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5C" w:rsidRPr="005F7BB9" w:rsidRDefault="00C50D1F" w:rsidP="00C92EB2">
      <w:pPr>
        <w:jc w:val="center"/>
        <w:rPr>
          <w:rFonts w:cstheme="minorHAnsi"/>
          <w:b/>
          <w:sz w:val="20"/>
          <w:szCs w:val="20"/>
          <w:u w:val="single"/>
        </w:rPr>
      </w:pPr>
      <w:r w:rsidRPr="00C548D2">
        <w:rPr>
          <w:rFonts w:ascii="Calibri" w:hAnsi="Calibri" w:cs="Calibri"/>
          <w:b/>
          <w:noProof/>
          <w:lang w:eastAsia="en-GB"/>
        </w:rPr>
        <w:drawing>
          <wp:inline distT="0" distB="0" distL="0" distR="0">
            <wp:extent cx="692150" cy="744062"/>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6377" cy="759356"/>
                    </a:xfrm>
                    <a:prstGeom prst="rect">
                      <a:avLst/>
                    </a:prstGeom>
                    <a:noFill/>
                    <a:ln>
                      <a:noFill/>
                    </a:ln>
                  </pic:spPr>
                </pic:pic>
              </a:graphicData>
            </a:graphic>
          </wp:inline>
        </w:drawing>
      </w:r>
      <w:r w:rsidR="0043028D" w:rsidRPr="005F7BB9">
        <w:rPr>
          <w:rFonts w:cstheme="minorHAnsi"/>
          <w:b/>
          <w:sz w:val="28"/>
          <w:szCs w:val="28"/>
          <w:u w:val="single"/>
        </w:rPr>
        <w:t xml:space="preserve">Reception – Long Term </w:t>
      </w:r>
      <w:r w:rsidR="00350557">
        <w:rPr>
          <w:rFonts w:cstheme="minorHAnsi"/>
          <w:b/>
          <w:sz w:val="28"/>
          <w:szCs w:val="28"/>
          <w:u w:val="single"/>
        </w:rPr>
        <w:t>Overview 2023-24</w:t>
      </w:r>
      <w:r w:rsidRPr="005F7BB9">
        <w:rPr>
          <w:rFonts w:cstheme="minorHAnsi"/>
          <w:b/>
          <w:noProof/>
          <w:sz w:val="20"/>
          <w:szCs w:val="20"/>
          <w:lang w:eastAsia="en-GB"/>
        </w:rPr>
        <w:drawing>
          <wp:inline distT="0" distB="0" distL="0" distR="0" wp14:anchorId="729147A2" wp14:editId="4A760278">
            <wp:extent cx="762000" cy="8191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19150"/>
                    </a:xfrm>
                    <a:prstGeom prst="rect">
                      <a:avLst/>
                    </a:prstGeom>
                    <a:noFill/>
                    <a:ln>
                      <a:noFill/>
                    </a:ln>
                  </pic:spPr>
                </pic:pic>
              </a:graphicData>
            </a:graphic>
          </wp:inline>
        </w:drawing>
      </w:r>
    </w:p>
    <w:tbl>
      <w:tblPr>
        <w:tblStyle w:val="TableGrid"/>
        <w:tblW w:w="15588" w:type="dxa"/>
        <w:tblLook w:val="04A0" w:firstRow="1" w:lastRow="0" w:firstColumn="1" w:lastColumn="0" w:noHBand="0" w:noVBand="1"/>
      </w:tblPr>
      <w:tblGrid>
        <w:gridCol w:w="2244"/>
        <w:gridCol w:w="67"/>
        <w:gridCol w:w="2079"/>
        <w:gridCol w:w="233"/>
        <w:gridCol w:w="2180"/>
        <w:gridCol w:w="2973"/>
        <w:gridCol w:w="2835"/>
        <w:gridCol w:w="71"/>
        <w:gridCol w:w="2906"/>
      </w:tblGrid>
      <w:tr w:rsidR="00BC2E67" w:rsidRPr="005F7BB9" w:rsidTr="00927354">
        <w:tc>
          <w:tcPr>
            <w:tcW w:w="15588" w:type="dxa"/>
            <w:gridSpan w:val="9"/>
            <w:shd w:val="clear" w:color="auto" w:fill="548DD4" w:themeFill="text2" w:themeFillTint="99"/>
          </w:tcPr>
          <w:p w:rsidR="00BC2E67" w:rsidRPr="00927354" w:rsidRDefault="00BC2E67" w:rsidP="00BC2E67">
            <w:pPr>
              <w:rPr>
                <w:rFonts w:cstheme="minorHAnsi"/>
                <w:b/>
                <w:sz w:val="24"/>
                <w:szCs w:val="24"/>
                <w:u w:val="single"/>
              </w:rPr>
            </w:pPr>
            <w:r w:rsidRPr="00927354">
              <w:rPr>
                <w:rFonts w:cstheme="minorHAnsi"/>
                <w:b/>
                <w:sz w:val="24"/>
                <w:szCs w:val="24"/>
                <w:u w:val="single"/>
              </w:rPr>
              <w:t>Throughout all learning, the Reception Team will ensure ac</w:t>
            </w:r>
            <w:r w:rsidR="00D125EA">
              <w:rPr>
                <w:rFonts w:cstheme="minorHAnsi"/>
                <w:b/>
                <w:sz w:val="24"/>
                <w:szCs w:val="24"/>
                <w:u w:val="single"/>
              </w:rPr>
              <w:t xml:space="preserve">tivities and interactions  </w:t>
            </w:r>
            <w:r w:rsidRPr="00927354">
              <w:rPr>
                <w:rFonts w:cstheme="minorHAnsi"/>
                <w:b/>
                <w:sz w:val="24"/>
                <w:szCs w:val="24"/>
                <w:u w:val="single"/>
              </w:rPr>
              <w:t>support the Characteristics of Learning:</w:t>
            </w:r>
          </w:p>
          <w:p w:rsidR="00BC2E67" w:rsidRPr="00927354" w:rsidRDefault="00BC2E67" w:rsidP="00BC2E67">
            <w:pPr>
              <w:rPr>
                <w:rFonts w:cstheme="minorHAnsi"/>
                <w:sz w:val="24"/>
                <w:szCs w:val="24"/>
              </w:rPr>
            </w:pPr>
            <w:r w:rsidRPr="00927354">
              <w:rPr>
                <w:rFonts w:cstheme="minorHAnsi"/>
                <w:b/>
                <w:sz w:val="24"/>
                <w:szCs w:val="24"/>
              </w:rPr>
              <w:t>Playing and exploring –</w:t>
            </w:r>
            <w:r w:rsidR="001155CA">
              <w:rPr>
                <w:rFonts w:cstheme="minorHAnsi"/>
                <w:sz w:val="24"/>
                <w:szCs w:val="24"/>
              </w:rPr>
              <w:t xml:space="preserve"> E</w:t>
            </w:r>
            <w:r w:rsidRPr="00927354">
              <w:rPr>
                <w:rFonts w:cstheme="minorHAnsi"/>
                <w:sz w:val="24"/>
                <w:szCs w:val="24"/>
              </w:rPr>
              <w:t>ngagement: Finding out and exploring; Playing with what they know; Being willing to ‘have a go’ Active learning – motivation</w:t>
            </w:r>
          </w:p>
          <w:p w:rsidR="00BC2E67" w:rsidRPr="00927354" w:rsidRDefault="00BC2E67" w:rsidP="00BC2E67">
            <w:pPr>
              <w:rPr>
                <w:rFonts w:cstheme="minorHAnsi"/>
                <w:sz w:val="24"/>
                <w:szCs w:val="24"/>
              </w:rPr>
            </w:pPr>
            <w:r w:rsidRPr="00927354">
              <w:rPr>
                <w:rFonts w:cstheme="minorHAnsi"/>
                <w:b/>
                <w:sz w:val="24"/>
                <w:szCs w:val="24"/>
              </w:rPr>
              <w:t>Being involved and concentrating</w:t>
            </w:r>
            <w:r w:rsidRPr="00927354">
              <w:rPr>
                <w:rFonts w:cstheme="minorHAnsi"/>
                <w:sz w:val="24"/>
                <w:szCs w:val="24"/>
              </w:rPr>
              <w:t xml:space="preserve">; Keeping trying; Enjoying achieving what they set out to do </w:t>
            </w:r>
          </w:p>
          <w:p w:rsidR="00BC2E67" w:rsidRDefault="00BC2E67" w:rsidP="00BC2E67">
            <w:pPr>
              <w:rPr>
                <w:rFonts w:cstheme="minorHAnsi"/>
                <w:sz w:val="24"/>
                <w:szCs w:val="24"/>
              </w:rPr>
            </w:pPr>
            <w:r w:rsidRPr="00927354">
              <w:rPr>
                <w:rFonts w:cstheme="minorHAnsi"/>
                <w:b/>
                <w:sz w:val="24"/>
                <w:szCs w:val="24"/>
              </w:rPr>
              <w:t>Creating and thinking critically</w:t>
            </w:r>
            <w:r w:rsidRPr="00927354">
              <w:rPr>
                <w:rFonts w:cstheme="minorHAnsi"/>
                <w:sz w:val="24"/>
                <w:szCs w:val="24"/>
              </w:rPr>
              <w:t xml:space="preserve"> – </w:t>
            </w:r>
            <w:r w:rsidR="001155CA">
              <w:rPr>
                <w:rFonts w:cstheme="minorHAnsi"/>
                <w:sz w:val="24"/>
                <w:szCs w:val="24"/>
              </w:rPr>
              <w:t>T</w:t>
            </w:r>
            <w:r w:rsidRPr="00927354">
              <w:rPr>
                <w:rFonts w:cstheme="minorHAnsi"/>
                <w:sz w:val="24"/>
                <w:szCs w:val="24"/>
              </w:rPr>
              <w:t>hinking ; Having their own ideas; Making links; Choosing ways to do things</w:t>
            </w:r>
          </w:p>
          <w:p w:rsidR="00546C78" w:rsidRDefault="00546C78" w:rsidP="00BC2E67">
            <w:pPr>
              <w:rPr>
                <w:rFonts w:cstheme="minorHAnsi"/>
                <w:sz w:val="24"/>
                <w:szCs w:val="24"/>
              </w:rPr>
            </w:pPr>
          </w:p>
          <w:p w:rsidR="00546C78" w:rsidRPr="00546C78" w:rsidRDefault="00546C78" w:rsidP="00BC2E67">
            <w:pPr>
              <w:rPr>
                <w:rFonts w:cstheme="minorHAnsi"/>
                <w:b/>
                <w:sz w:val="24"/>
                <w:szCs w:val="24"/>
              </w:rPr>
            </w:pPr>
            <w:r w:rsidRPr="00546C78">
              <w:rPr>
                <w:rFonts w:cstheme="minorHAnsi"/>
                <w:b/>
                <w:sz w:val="24"/>
                <w:szCs w:val="24"/>
              </w:rPr>
              <w:t xml:space="preserve">We follow </w:t>
            </w:r>
            <w:r w:rsidRPr="00546C78">
              <w:rPr>
                <w:rFonts w:cstheme="minorHAnsi"/>
                <w:b/>
                <w:sz w:val="24"/>
                <w:szCs w:val="24"/>
                <w:u w:val="single"/>
              </w:rPr>
              <w:t>The Curiosity Approach</w:t>
            </w:r>
            <w:r w:rsidRPr="00546C78">
              <w:rPr>
                <w:rFonts w:cstheme="minorHAnsi"/>
                <w:b/>
                <w:sz w:val="24"/>
                <w:szCs w:val="24"/>
              </w:rPr>
              <w:t xml:space="preserve"> </w:t>
            </w:r>
            <w:r>
              <w:rPr>
                <w:rFonts w:cstheme="minorHAnsi"/>
                <w:b/>
                <w:sz w:val="24"/>
                <w:szCs w:val="24"/>
              </w:rPr>
              <w:t>and therefore there will</w:t>
            </w:r>
            <w:r w:rsidRPr="00546C78">
              <w:rPr>
                <w:rFonts w:cstheme="minorHAnsi"/>
                <w:b/>
                <w:sz w:val="24"/>
                <w:szCs w:val="24"/>
              </w:rPr>
              <w:t xml:space="preserve"> be other themes that are developed throughout the year according to the needs and interests of the cohort. </w:t>
            </w:r>
          </w:p>
          <w:p w:rsidR="00546C78" w:rsidRPr="00927354" w:rsidRDefault="00546C78" w:rsidP="00BC2E67">
            <w:pPr>
              <w:rPr>
                <w:rFonts w:cstheme="minorHAnsi"/>
                <w:b/>
                <w:sz w:val="24"/>
                <w:szCs w:val="24"/>
              </w:rPr>
            </w:pPr>
          </w:p>
        </w:tc>
      </w:tr>
      <w:tr w:rsidR="00927354" w:rsidRPr="005F7BB9" w:rsidTr="005C49CB">
        <w:tc>
          <w:tcPr>
            <w:tcW w:w="2244" w:type="dxa"/>
            <w:shd w:val="clear" w:color="auto" w:fill="365F91" w:themeFill="accent1" w:themeFillShade="BF"/>
          </w:tcPr>
          <w:p w:rsidR="00041F0E" w:rsidRPr="00927354" w:rsidRDefault="00041F0E" w:rsidP="00041F0E">
            <w:pPr>
              <w:jc w:val="center"/>
              <w:rPr>
                <w:rFonts w:cstheme="minorHAnsi"/>
                <w:b/>
                <w:sz w:val="28"/>
                <w:szCs w:val="28"/>
              </w:rPr>
            </w:pPr>
            <w:r w:rsidRPr="00927354">
              <w:rPr>
                <w:rFonts w:cstheme="minorHAnsi"/>
                <w:b/>
                <w:sz w:val="28"/>
                <w:szCs w:val="28"/>
              </w:rPr>
              <w:t>Autumn 1</w:t>
            </w:r>
          </w:p>
        </w:tc>
        <w:tc>
          <w:tcPr>
            <w:tcW w:w="2146" w:type="dxa"/>
            <w:gridSpan w:val="2"/>
            <w:shd w:val="clear" w:color="auto" w:fill="365F91" w:themeFill="accent1" w:themeFillShade="BF"/>
          </w:tcPr>
          <w:p w:rsidR="00041F0E" w:rsidRPr="00927354" w:rsidRDefault="00041F0E" w:rsidP="00041F0E">
            <w:pPr>
              <w:jc w:val="center"/>
              <w:rPr>
                <w:rFonts w:cstheme="minorHAnsi"/>
                <w:b/>
                <w:sz w:val="28"/>
                <w:szCs w:val="28"/>
              </w:rPr>
            </w:pPr>
            <w:r w:rsidRPr="00927354">
              <w:rPr>
                <w:rFonts w:cstheme="minorHAnsi"/>
                <w:b/>
                <w:sz w:val="28"/>
                <w:szCs w:val="28"/>
              </w:rPr>
              <w:t>Autumn 2</w:t>
            </w:r>
          </w:p>
        </w:tc>
        <w:tc>
          <w:tcPr>
            <w:tcW w:w="2413" w:type="dxa"/>
            <w:gridSpan w:val="2"/>
            <w:shd w:val="clear" w:color="auto" w:fill="365F91" w:themeFill="accent1" w:themeFillShade="BF"/>
          </w:tcPr>
          <w:p w:rsidR="00041F0E" w:rsidRPr="00927354" w:rsidRDefault="00041F0E" w:rsidP="00041F0E">
            <w:pPr>
              <w:jc w:val="center"/>
              <w:rPr>
                <w:rFonts w:cstheme="minorHAnsi"/>
                <w:b/>
                <w:sz w:val="28"/>
                <w:szCs w:val="28"/>
              </w:rPr>
            </w:pPr>
            <w:r w:rsidRPr="00927354">
              <w:rPr>
                <w:rFonts w:cstheme="minorHAnsi"/>
                <w:b/>
                <w:sz w:val="28"/>
                <w:szCs w:val="28"/>
              </w:rPr>
              <w:t>Spring 1</w:t>
            </w:r>
          </w:p>
        </w:tc>
        <w:tc>
          <w:tcPr>
            <w:tcW w:w="2973" w:type="dxa"/>
            <w:shd w:val="clear" w:color="auto" w:fill="365F91" w:themeFill="accent1" w:themeFillShade="BF"/>
          </w:tcPr>
          <w:p w:rsidR="00041F0E" w:rsidRPr="00927354" w:rsidRDefault="00041F0E" w:rsidP="00041F0E">
            <w:pPr>
              <w:jc w:val="center"/>
              <w:rPr>
                <w:rFonts w:cstheme="minorHAnsi"/>
                <w:b/>
                <w:sz w:val="28"/>
                <w:szCs w:val="28"/>
              </w:rPr>
            </w:pPr>
            <w:r w:rsidRPr="00927354">
              <w:rPr>
                <w:rFonts w:cstheme="minorHAnsi"/>
                <w:b/>
                <w:sz w:val="28"/>
                <w:szCs w:val="28"/>
              </w:rPr>
              <w:t>Spring 2</w:t>
            </w:r>
          </w:p>
        </w:tc>
        <w:tc>
          <w:tcPr>
            <w:tcW w:w="2835" w:type="dxa"/>
            <w:shd w:val="clear" w:color="auto" w:fill="365F91" w:themeFill="accent1" w:themeFillShade="BF"/>
          </w:tcPr>
          <w:p w:rsidR="00041F0E" w:rsidRPr="00927354" w:rsidRDefault="00041F0E" w:rsidP="00041F0E">
            <w:pPr>
              <w:jc w:val="center"/>
              <w:rPr>
                <w:rFonts w:cstheme="minorHAnsi"/>
                <w:b/>
                <w:sz w:val="28"/>
                <w:szCs w:val="28"/>
              </w:rPr>
            </w:pPr>
            <w:r w:rsidRPr="00927354">
              <w:rPr>
                <w:rFonts w:cstheme="minorHAnsi"/>
                <w:b/>
                <w:sz w:val="28"/>
                <w:szCs w:val="28"/>
              </w:rPr>
              <w:t>Summer 1</w:t>
            </w:r>
          </w:p>
        </w:tc>
        <w:tc>
          <w:tcPr>
            <w:tcW w:w="2977" w:type="dxa"/>
            <w:gridSpan w:val="2"/>
            <w:shd w:val="clear" w:color="auto" w:fill="365F91" w:themeFill="accent1" w:themeFillShade="BF"/>
          </w:tcPr>
          <w:p w:rsidR="00041F0E" w:rsidRPr="00927354" w:rsidRDefault="00041F0E" w:rsidP="00041F0E">
            <w:pPr>
              <w:jc w:val="center"/>
              <w:rPr>
                <w:rFonts w:cstheme="minorHAnsi"/>
                <w:b/>
                <w:sz w:val="28"/>
                <w:szCs w:val="28"/>
              </w:rPr>
            </w:pPr>
            <w:r w:rsidRPr="00927354">
              <w:rPr>
                <w:rFonts w:cstheme="minorHAnsi"/>
                <w:b/>
                <w:sz w:val="28"/>
                <w:szCs w:val="28"/>
              </w:rPr>
              <w:t>Summer 2</w:t>
            </w:r>
          </w:p>
        </w:tc>
      </w:tr>
      <w:tr w:rsidR="00350557" w:rsidRPr="005F7BB9" w:rsidTr="00C668A2">
        <w:tc>
          <w:tcPr>
            <w:tcW w:w="2244" w:type="dxa"/>
            <w:shd w:val="clear" w:color="auto" w:fill="B8CCE4" w:themeFill="accent1" w:themeFillTint="66"/>
          </w:tcPr>
          <w:p w:rsidR="00350557" w:rsidRPr="005F7BB9" w:rsidRDefault="009D42E3" w:rsidP="008551B6">
            <w:pPr>
              <w:jc w:val="center"/>
              <w:rPr>
                <w:rFonts w:cstheme="minorHAnsi"/>
                <w:sz w:val="20"/>
                <w:szCs w:val="20"/>
              </w:rPr>
            </w:pPr>
            <w:r>
              <w:rPr>
                <w:rFonts w:cstheme="minorHAnsi"/>
                <w:sz w:val="20"/>
                <w:szCs w:val="20"/>
              </w:rPr>
              <w:t xml:space="preserve">Super Duper You! </w:t>
            </w:r>
          </w:p>
          <w:p w:rsidR="00350557" w:rsidRDefault="00350557" w:rsidP="008551B6">
            <w:pPr>
              <w:jc w:val="center"/>
              <w:rPr>
                <w:rFonts w:cstheme="minorHAnsi"/>
                <w:noProof/>
                <w:sz w:val="20"/>
                <w:szCs w:val="20"/>
                <w:lang w:eastAsia="en-GB"/>
              </w:rPr>
            </w:pPr>
            <w:r>
              <w:rPr>
                <w:rFonts w:cstheme="minorHAnsi"/>
                <w:noProof/>
                <w:sz w:val="20"/>
                <w:szCs w:val="20"/>
                <w:lang w:eastAsia="en-GB"/>
              </w:rPr>
              <w:drawing>
                <wp:anchor distT="0" distB="0" distL="114300" distR="114300" simplePos="0" relativeHeight="251661312" behindDoc="0" locked="0" layoutInCell="1" allowOverlap="1">
                  <wp:simplePos x="0" y="0"/>
                  <wp:positionH relativeFrom="column">
                    <wp:posOffset>156845</wp:posOffset>
                  </wp:positionH>
                  <wp:positionV relativeFrom="paragraph">
                    <wp:posOffset>151765</wp:posOffset>
                  </wp:positionV>
                  <wp:extent cx="971550" cy="971550"/>
                  <wp:effectExtent l="0" t="0" r="0" b="0"/>
                  <wp:wrapNone/>
                  <wp:docPr id="4" name="Picture 4" descr="C:\Users\claire.halstead\AppData\Local\Microsoft\Windows\INetCache\Content.MSO\58E6C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halstead\AppData\Local\Microsoft\Windows\INetCache\Content.MSO\58E6C1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0557" w:rsidRPr="005F7BB9" w:rsidRDefault="00350557" w:rsidP="008551B6">
            <w:pPr>
              <w:jc w:val="center"/>
              <w:rPr>
                <w:rFonts w:cstheme="minorHAnsi"/>
                <w:sz w:val="20"/>
                <w:szCs w:val="20"/>
              </w:rPr>
            </w:pPr>
          </w:p>
          <w:p w:rsidR="00350557" w:rsidRPr="005F7BB9" w:rsidRDefault="00350557" w:rsidP="008551B6">
            <w:pPr>
              <w:jc w:val="center"/>
              <w:rPr>
                <w:rFonts w:cstheme="minorHAnsi"/>
                <w:sz w:val="20"/>
                <w:szCs w:val="20"/>
              </w:rPr>
            </w:pPr>
          </w:p>
        </w:tc>
        <w:tc>
          <w:tcPr>
            <w:tcW w:w="2146" w:type="dxa"/>
            <w:gridSpan w:val="2"/>
            <w:shd w:val="clear" w:color="auto" w:fill="95B3D7" w:themeFill="accent1" w:themeFillTint="99"/>
          </w:tcPr>
          <w:p w:rsidR="00350557" w:rsidRPr="005F7BB9" w:rsidRDefault="00350557" w:rsidP="008551B6">
            <w:pPr>
              <w:jc w:val="center"/>
              <w:rPr>
                <w:rFonts w:cstheme="minorHAnsi"/>
                <w:sz w:val="20"/>
                <w:szCs w:val="20"/>
              </w:rPr>
            </w:pPr>
            <w:r>
              <w:rPr>
                <w:rFonts w:cstheme="minorHAnsi"/>
                <w:sz w:val="20"/>
                <w:szCs w:val="20"/>
              </w:rPr>
              <w:t>Celebrate!</w:t>
            </w:r>
          </w:p>
          <w:p w:rsidR="00350557" w:rsidRPr="005F7BB9" w:rsidRDefault="00350557" w:rsidP="008551B6">
            <w:pPr>
              <w:jc w:val="center"/>
              <w:rPr>
                <w:rFonts w:cstheme="minorHAnsi"/>
                <w:sz w:val="20"/>
                <w:szCs w:val="20"/>
              </w:rPr>
            </w:pPr>
          </w:p>
          <w:p w:rsidR="00350557" w:rsidRPr="005F7BB9" w:rsidRDefault="00607603" w:rsidP="008551B6">
            <w:pPr>
              <w:jc w:val="center"/>
              <w:rPr>
                <w:rFonts w:cstheme="minorHAnsi"/>
                <w:sz w:val="20"/>
                <w:szCs w:val="20"/>
              </w:rPr>
            </w:pPr>
            <w:r w:rsidRPr="00607603">
              <w:rPr>
                <w:rFonts w:cstheme="minorHAnsi"/>
                <w:noProof/>
                <w:sz w:val="20"/>
                <w:szCs w:val="20"/>
                <w:lang w:eastAsia="en-GB"/>
              </w:rPr>
              <w:drawing>
                <wp:anchor distT="0" distB="0" distL="114300" distR="114300" simplePos="0" relativeHeight="251662336" behindDoc="0" locked="0" layoutInCell="1" allowOverlap="1">
                  <wp:simplePos x="0" y="0"/>
                  <wp:positionH relativeFrom="column">
                    <wp:posOffset>123190</wp:posOffset>
                  </wp:positionH>
                  <wp:positionV relativeFrom="paragraph">
                    <wp:posOffset>53975</wp:posOffset>
                  </wp:positionV>
                  <wp:extent cx="945860" cy="809625"/>
                  <wp:effectExtent l="0" t="0" r="6985" b="0"/>
                  <wp:wrapNone/>
                  <wp:docPr id="10" name="Picture 10" descr="C:\Users\claire.halstead\AppData\Local\Microsoft\Windows\INetCache\Content.MSO\A9346C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halstead\AppData\Local\Microsoft\Windows\INetCache\Content.MSO\A9346CF7.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586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3" w:type="dxa"/>
            <w:gridSpan w:val="2"/>
            <w:shd w:val="clear" w:color="auto" w:fill="C6D9F1" w:themeFill="text2" w:themeFillTint="33"/>
          </w:tcPr>
          <w:p w:rsidR="00350557" w:rsidRPr="005F7BB9" w:rsidRDefault="001155CA" w:rsidP="008551B6">
            <w:pPr>
              <w:jc w:val="center"/>
              <w:rPr>
                <w:rFonts w:cstheme="minorHAnsi"/>
                <w:sz w:val="20"/>
                <w:szCs w:val="20"/>
              </w:rPr>
            </w:pPr>
            <w:r>
              <w:rPr>
                <w:rFonts w:cstheme="minorHAnsi"/>
                <w:sz w:val="20"/>
                <w:szCs w:val="20"/>
              </w:rPr>
              <w:t>Happily Ever Af</w:t>
            </w:r>
            <w:r w:rsidR="008C3F66">
              <w:rPr>
                <w:rFonts w:cstheme="minorHAnsi"/>
                <w:sz w:val="20"/>
                <w:szCs w:val="20"/>
              </w:rPr>
              <w:t>ter</w:t>
            </w:r>
          </w:p>
          <w:p w:rsidR="00350557" w:rsidRDefault="00350557" w:rsidP="00D125EA">
            <w:pPr>
              <w:jc w:val="center"/>
              <w:rPr>
                <w:rFonts w:cstheme="minorHAnsi"/>
                <w:noProof/>
                <w:sz w:val="20"/>
                <w:szCs w:val="20"/>
                <w:lang w:eastAsia="en-GB"/>
              </w:rPr>
            </w:pPr>
          </w:p>
          <w:p w:rsidR="00350557" w:rsidRPr="005F7BB9" w:rsidRDefault="008C3F66" w:rsidP="00D125EA">
            <w:pPr>
              <w:jc w:val="center"/>
              <w:rPr>
                <w:rFonts w:cstheme="minorHAnsi"/>
                <w:sz w:val="20"/>
                <w:szCs w:val="20"/>
              </w:rPr>
            </w:pPr>
            <w:r>
              <w:rPr>
                <w:rFonts w:cstheme="minorHAnsi"/>
                <w:noProof/>
                <w:sz w:val="20"/>
                <w:szCs w:val="20"/>
                <w:lang w:eastAsia="en-GB"/>
              </w:rPr>
              <w:drawing>
                <wp:inline distT="0" distB="0" distL="0" distR="0" wp14:anchorId="5CE3469D" wp14:editId="1618DB8A">
                  <wp:extent cx="1171575" cy="1028289"/>
                  <wp:effectExtent l="0" t="0" r="0" b="635"/>
                  <wp:docPr id="16" name="Picture 16" descr="C:\Users\claire.halstead\AppData\Local\Microsoft\Windows\INetCache\Content.MSO\99B152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laire.halstead\AppData\Local\Microsoft\Windows\INetCache\Content.MSO\99B1520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082" cy="1032245"/>
                          </a:xfrm>
                          <a:prstGeom prst="rect">
                            <a:avLst/>
                          </a:prstGeom>
                          <a:noFill/>
                          <a:ln>
                            <a:noFill/>
                          </a:ln>
                        </pic:spPr>
                      </pic:pic>
                    </a:graphicData>
                  </a:graphic>
                </wp:inline>
              </w:drawing>
            </w:r>
          </w:p>
        </w:tc>
        <w:tc>
          <w:tcPr>
            <w:tcW w:w="2973" w:type="dxa"/>
            <w:shd w:val="clear" w:color="auto" w:fill="C6D9F1" w:themeFill="text2" w:themeFillTint="33"/>
          </w:tcPr>
          <w:p w:rsidR="00350557" w:rsidRPr="005F7BB9" w:rsidRDefault="001D2167" w:rsidP="008551B6">
            <w:pPr>
              <w:jc w:val="center"/>
              <w:rPr>
                <w:rFonts w:cstheme="minorHAnsi"/>
                <w:sz w:val="20"/>
                <w:szCs w:val="20"/>
              </w:rPr>
            </w:pPr>
            <w:r>
              <w:rPr>
                <w:rFonts w:cstheme="minorHAnsi"/>
                <w:sz w:val="20"/>
                <w:szCs w:val="20"/>
              </w:rPr>
              <w:t>Amazing Animals</w:t>
            </w:r>
          </w:p>
          <w:p w:rsidR="00350557" w:rsidRPr="005F7BB9" w:rsidRDefault="00350557" w:rsidP="008551B6">
            <w:pPr>
              <w:jc w:val="center"/>
              <w:rPr>
                <w:rFonts w:cstheme="minorHAnsi"/>
                <w:sz w:val="20"/>
                <w:szCs w:val="20"/>
              </w:rPr>
            </w:pPr>
          </w:p>
          <w:p w:rsidR="00350557" w:rsidRPr="005F7BB9" w:rsidRDefault="008C3F66" w:rsidP="008551B6">
            <w:pPr>
              <w:jc w:val="center"/>
              <w:rPr>
                <w:rFonts w:cstheme="minorHAnsi"/>
                <w:sz w:val="20"/>
                <w:szCs w:val="20"/>
              </w:rPr>
            </w:pPr>
            <w:r>
              <w:rPr>
                <w:rFonts w:cstheme="minorHAnsi"/>
                <w:noProof/>
                <w:sz w:val="20"/>
                <w:szCs w:val="20"/>
                <w:lang w:eastAsia="en-GB"/>
              </w:rPr>
              <w:drawing>
                <wp:anchor distT="0" distB="0" distL="114300" distR="114300" simplePos="0" relativeHeight="251663360" behindDoc="0" locked="0" layoutInCell="1" allowOverlap="1">
                  <wp:simplePos x="0" y="0"/>
                  <wp:positionH relativeFrom="column">
                    <wp:posOffset>189865</wp:posOffset>
                  </wp:positionH>
                  <wp:positionV relativeFrom="paragraph">
                    <wp:posOffset>111760</wp:posOffset>
                  </wp:positionV>
                  <wp:extent cx="1343025" cy="752094"/>
                  <wp:effectExtent l="0" t="0" r="0" b="0"/>
                  <wp:wrapNone/>
                  <wp:docPr id="12" name="Picture 12" descr="C:\Users\claire.halstead\AppData\Local\Microsoft\Windows\INetCache\Content.MSO\B6CC3C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laire.halstead\AppData\Local\Microsoft\Windows\INetCache\Content.MSO\B6CC3C6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5209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06" w:type="dxa"/>
            <w:gridSpan w:val="2"/>
            <w:shd w:val="clear" w:color="auto" w:fill="C6D9F1" w:themeFill="text2" w:themeFillTint="33"/>
          </w:tcPr>
          <w:p w:rsidR="00350557" w:rsidRPr="005F7BB9" w:rsidRDefault="00607603" w:rsidP="008551B6">
            <w:pPr>
              <w:jc w:val="center"/>
              <w:rPr>
                <w:rFonts w:cstheme="minorHAnsi"/>
                <w:sz w:val="20"/>
                <w:szCs w:val="20"/>
              </w:rPr>
            </w:pPr>
            <w:r>
              <w:rPr>
                <w:rFonts w:cstheme="minorHAnsi"/>
                <w:sz w:val="20"/>
                <w:szCs w:val="20"/>
              </w:rPr>
              <w:t xml:space="preserve">Navigating Nature </w:t>
            </w:r>
          </w:p>
          <w:p w:rsidR="00350557" w:rsidRPr="005F7BB9" w:rsidRDefault="00350557" w:rsidP="008551B6">
            <w:pPr>
              <w:jc w:val="center"/>
              <w:rPr>
                <w:rFonts w:cstheme="minorHAnsi"/>
                <w:sz w:val="20"/>
                <w:szCs w:val="20"/>
              </w:rPr>
            </w:pPr>
            <w:r w:rsidRPr="005F7BB9">
              <w:rPr>
                <w:rFonts w:cstheme="minorHAnsi"/>
                <w:noProof/>
                <w:sz w:val="20"/>
                <w:szCs w:val="20"/>
                <w:lang w:eastAsia="en-GB"/>
              </w:rPr>
              <w:drawing>
                <wp:anchor distT="0" distB="0" distL="114300" distR="114300" simplePos="0" relativeHeight="251660288" behindDoc="0" locked="0" layoutInCell="1" allowOverlap="1" wp14:anchorId="1CF8C7EC" wp14:editId="0F1A7491">
                  <wp:simplePos x="0" y="0"/>
                  <wp:positionH relativeFrom="column">
                    <wp:posOffset>147320</wp:posOffset>
                  </wp:positionH>
                  <wp:positionV relativeFrom="paragraph">
                    <wp:posOffset>172720</wp:posOffset>
                  </wp:positionV>
                  <wp:extent cx="1404937" cy="786765"/>
                  <wp:effectExtent l="0" t="0" r="5080" b="0"/>
                  <wp:wrapNone/>
                  <wp:docPr id="8" name="Picture 8" descr="C:\Users\rpetrie\AppData\Local\Microsoft\Windows\INetCache\Content.MSO\39CF12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petrie\AppData\Local\Microsoft\Windows\INetCache\Content.MSO\39CF122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4937" cy="786765"/>
                          </a:xfrm>
                          <a:prstGeom prst="rect">
                            <a:avLst/>
                          </a:prstGeom>
                          <a:noFill/>
                          <a:ln>
                            <a:noFill/>
                          </a:ln>
                        </pic:spPr>
                      </pic:pic>
                    </a:graphicData>
                  </a:graphic>
                </wp:anchor>
              </w:drawing>
            </w:r>
          </w:p>
        </w:tc>
        <w:tc>
          <w:tcPr>
            <w:tcW w:w="2906" w:type="dxa"/>
            <w:shd w:val="clear" w:color="auto" w:fill="C6D9F1" w:themeFill="text2" w:themeFillTint="33"/>
          </w:tcPr>
          <w:p w:rsidR="00350557" w:rsidRDefault="00607603" w:rsidP="008551B6">
            <w:pPr>
              <w:jc w:val="center"/>
              <w:rPr>
                <w:rFonts w:cstheme="minorHAnsi"/>
                <w:sz w:val="20"/>
                <w:szCs w:val="20"/>
              </w:rPr>
            </w:pPr>
            <w:r>
              <w:rPr>
                <w:rFonts w:cstheme="minorHAnsi"/>
                <w:sz w:val="20"/>
                <w:szCs w:val="20"/>
              </w:rPr>
              <w:t xml:space="preserve">Under the Sea </w:t>
            </w:r>
          </w:p>
          <w:p w:rsidR="00607603" w:rsidRDefault="00607603" w:rsidP="008551B6">
            <w:pPr>
              <w:jc w:val="center"/>
              <w:rPr>
                <w:rFonts w:cstheme="minorHAnsi"/>
                <w:sz w:val="20"/>
                <w:szCs w:val="20"/>
              </w:rPr>
            </w:pPr>
          </w:p>
          <w:p w:rsidR="00607603" w:rsidRPr="005F7BB9" w:rsidRDefault="00607603" w:rsidP="008551B6">
            <w:pPr>
              <w:jc w:val="center"/>
              <w:rPr>
                <w:rFonts w:cstheme="minorHAnsi"/>
                <w:sz w:val="20"/>
                <w:szCs w:val="20"/>
              </w:rPr>
            </w:pPr>
            <w:r>
              <w:rPr>
                <w:rFonts w:cstheme="minorHAnsi"/>
                <w:noProof/>
                <w:sz w:val="20"/>
                <w:szCs w:val="20"/>
                <w:lang w:eastAsia="en-GB"/>
              </w:rPr>
              <w:drawing>
                <wp:inline distT="0" distB="0" distL="0" distR="0" wp14:anchorId="0CE2F97F" wp14:editId="20081264">
                  <wp:extent cx="981075" cy="981075"/>
                  <wp:effectExtent l="0" t="0" r="9525" b="9525"/>
                  <wp:docPr id="17" name="Picture 17" descr="C:\Users\claire.halstead\AppData\Local\Microsoft\Windows\INetCache\Content.MSO\C17006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laire.halstead\AppData\Local\Microsoft\Windows\INetCache\Content.MSO\C170064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r>
      <w:tr w:rsidR="008C3F66" w:rsidRPr="005F7BB9" w:rsidTr="00D66E35">
        <w:tc>
          <w:tcPr>
            <w:tcW w:w="2244" w:type="dxa"/>
            <w:shd w:val="clear" w:color="auto" w:fill="B8CCE4" w:themeFill="accent1" w:themeFillTint="66"/>
          </w:tcPr>
          <w:p w:rsidR="008C3F66" w:rsidRPr="005F7BB9" w:rsidRDefault="001D2167" w:rsidP="00380E5C">
            <w:pPr>
              <w:jc w:val="center"/>
              <w:rPr>
                <w:rFonts w:cstheme="minorHAnsi"/>
                <w:b/>
                <w:sz w:val="20"/>
                <w:szCs w:val="20"/>
                <w:u w:val="single"/>
              </w:rPr>
            </w:pPr>
            <w:r>
              <w:rPr>
                <w:rFonts w:cstheme="minorHAnsi"/>
                <w:b/>
                <w:sz w:val="20"/>
                <w:szCs w:val="20"/>
                <w:u w:val="single"/>
              </w:rPr>
              <w:t xml:space="preserve">Main themes / </w:t>
            </w:r>
            <w:r w:rsidR="008C3F66" w:rsidRPr="005F7BB9">
              <w:rPr>
                <w:rFonts w:cstheme="minorHAnsi"/>
                <w:b/>
                <w:sz w:val="20"/>
                <w:szCs w:val="20"/>
                <w:u w:val="single"/>
              </w:rPr>
              <w:t xml:space="preserve">Enrichment </w:t>
            </w:r>
          </w:p>
          <w:p w:rsidR="008C3F66" w:rsidRPr="00927354" w:rsidRDefault="008C3F66" w:rsidP="00B907D2">
            <w:pPr>
              <w:jc w:val="center"/>
              <w:rPr>
                <w:rFonts w:cstheme="minorHAnsi"/>
                <w:b/>
                <w:sz w:val="20"/>
                <w:szCs w:val="20"/>
              </w:rPr>
            </w:pPr>
            <w:r w:rsidRPr="00927354">
              <w:rPr>
                <w:rFonts w:cstheme="minorHAnsi"/>
                <w:b/>
                <w:sz w:val="20"/>
                <w:szCs w:val="20"/>
              </w:rPr>
              <w:t>Brilliant Beginnings</w:t>
            </w:r>
          </w:p>
          <w:p w:rsidR="008C3F66" w:rsidRPr="005F7BB9" w:rsidRDefault="008C3F66" w:rsidP="00B907D2">
            <w:pPr>
              <w:jc w:val="center"/>
              <w:rPr>
                <w:rFonts w:cstheme="minorHAnsi"/>
                <w:sz w:val="20"/>
                <w:szCs w:val="20"/>
              </w:rPr>
            </w:pPr>
            <w:r w:rsidRPr="005F7BB9">
              <w:rPr>
                <w:rFonts w:cstheme="minorHAnsi"/>
                <w:sz w:val="20"/>
                <w:szCs w:val="20"/>
              </w:rPr>
              <w:t xml:space="preserve">Autumn – Seasons </w:t>
            </w:r>
          </w:p>
          <w:p w:rsidR="008C3F66" w:rsidRPr="005F7BB9" w:rsidRDefault="008C3F66" w:rsidP="00B907D2">
            <w:pPr>
              <w:jc w:val="center"/>
              <w:rPr>
                <w:rFonts w:cstheme="minorHAnsi"/>
                <w:sz w:val="20"/>
                <w:szCs w:val="20"/>
              </w:rPr>
            </w:pPr>
            <w:r w:rsidRPr="005F7BB9">
              <w:rPr>
                <w:rFonts w:cstheme="minorHAnsi"/>
                <w:sz w:val="20"/>
                <w:szCs w:val="20"/>
              </w:rPr>
              <w:t xml:space="preserve">Autumn Walk in school  </w:t>
            </w:r>
          </w:p>
          <w:p w:rsidR="009D42E3" w:rsidRDefault="009D42E3" w:rsidP="00A94FF3">
            <w:pPr>
              <w:jc w:val="center"/>
              <w:rPr>
                <w:rFonts w:cstheme="minorHAnsi"/>
                <w:sz w:val="20"/>
                <w:szCs w:val="20"/>
              </w:rPr>
            </w:pPr>
            <w:r>
              <w:rPr>
                <w:rFonts w:cstheme="minorHAnsi"/>
                <w:sz w:val="20"/>
                <w:szCs w:val="20"/>
              </w:rPr>
              <w:t>All About Me</w:t>
            </w:r>
          </w:p>
          <w:p w:rsidR="009D42E3" w:rsidRDefault="009D42E3" w:rsidP="00A94FF3">
            <w:pPr>
              <w:jc w:val="center"/>
              <w:rPr>
                <w:rFonts w:cstheme="minorHAnsi"/>
                <w:sz w:val="20"/>
                <w:szCs w:val="20"/>
              </w:rPr>
            </w:pPr>
            <w:r>
              <w:rPr>
                <w:rFonts w:cstheme="minorHAnsi"/>
                <w:sz w:val="20"/>
                <w:szCs w:val="20"/>
              </w:rPr>
              <w:t>My Body</w:t>
            </w:r>
          </w:p>
          <w:p w:rsidR="009D42E3" w:rsidRDefault="009D42E3" w:rsidP="00A94FF3">
            <w:pPr>
              <w:jc w:val="center"/>
              <w:rPr>
                <w:rFonts w:cstheme="minorHAnsi"/>
                <w:sz w:val="20"/>
                <w:szCs w:val="20"/>
              </w:rPr>
            </w:pPr>
            <w:r>
              <w:rPr>
                <w:rFonts w:cstheme="minorHAnsi"/>
                <w:sz w:val="20"/>
                <w:szCs w:val="20"/>
              </w:rPr>
              <w:t>My Family</w:t>
            </w:r>
          </w:p>
          <w:p w:rsidR="009D42E3" w:rsidRDefault="009D42E3" w:rsidP="00A94FF3">
            <w:pPr>
              <w:jc w:val="center"/>
              <w:rPr>
                <w:rFonts w:cstheme="minorHAnsi"/>
                <w:sz w:val="20"/>
                <w:szCs w:val="20"/>
              </w:rPr>
            </w:pPr>
            <w:r>
              <w:rPr>
                <w:rFonts w:cstheme="minorHAnsi"/>
                <w:sz w:val="20"/>
                <w:szCs w:val="20"/>
              </w:rPr>
              <w:t>My Home</w:t>
            </w:r>
          </w:p>
          <w:p w:rsidR="008C3F66" w:rsidRPr="005F7BB9" w:rsidRDefault="009D42E3" w:rsidP="00A94FF3">
            <w:pPr>
              <w:jc w:val="center"/>
              <w:rPr>
                <w:rFonts w:cstheme="minorHAnsi"/>
                <w:sz w:val="20"/>
                <w:szCs w:val="20"/>
              </w:rPr>
            </w:pPr>
            <w:r>
              <w:rPr>
                <w:rFonts w:cstheme="minorHAnsi"/>
                <w:sz w:val="20"/>
                <w:szCs w:val="20"/>
              </w:rPr>
              <w:t xml:space="preserve">We are all different </w:t>
            </w:r>
            <w:r w:rsidR="008C3F66">
              <w:rPr>
                <w:rFonts w:cstheme="minorHAnsi"/>
                <w:sz w:val="20"/>
                <w:szCs w:val="20"/>
              </w:rPr>
              <w:t xml:space="preserve"> </w:t>
            </w:r>
          </w:p>
        </w:tc>
        <w:tc>
          <w:tcPr>
            <w:tcW w:w="2146" w:type="dxa"/>
            <w:gridSpan w:val="2"/>
            <w:shd w:val="clear" w:color="auto" w:fill="C6D9F1" w:themeFill="text2" w:themeFillTint="33"/>
          </w:tcPr>
          <w:p w:rsidR="001D2167" w:rsidRDefault="001D2167" w:rsidP="00380E5C">
            <w:pPr>
              <w:jc w:val="center"/>
              <w:rPr>
                <w:rFonts w:cstheme="minorHAnsi"/>
                <w:b/>
                <w:sz w:val="20"/>
                <w:szCs w:val="20"/>
                <w:u w:val="single"/>
              </w:rPr>
            </w:pPr>
            <w:r>
              <w:rPr>
                <w:rFonts w:cstheme="minorHAnsi"/>
                <w:b/>
                <w:sz w:val="20"/>
                <w:szCs w:val="20"/>
                <w:u w:val="single"/>
              </w:rPr>
              <w:t>Main themes/</w:t>
            </w:r>
          </w:p>
          <w:p w:rsidR="008C3F66" w:rsidRPr="005F7BB9" w:rsidRDefault="008C3F66" w:rsidP="00380E5C">
            <w:pPr>
              <w:jc w:val="center"/>
              <w:rPr>
                <w:rFonts w:cstheme="minorHAnsi"/>
                <w:b/>
                <w:sz w:val="20"/>
                <w:szCs w:val="20"/>
                <w:u w:val="single"/>
              </w:rPr>
            </w:pPr>
            <w:r w:rsidRPr="005F7BB9">
              <w:rPr>
                <w:rFonts w:cstheme="minorHAnsi"/>
                <w:b/>
                <w:sz w:val="20"/>
                <w:szCs w:val="20"/>
                <w:u w:val="single"/>
              </w:rPr>
              <w:t xml:space="preserve">Enrichment </w:t>
            </w:r>
          </w:p>
          <w:p w:rsidR="008C3F66" w:rsidRPr="005F7BB9" w:rsidRDefault="001D2167" w:rsidP="00F83C27">
            <w:pPr>
              <w:jc w:val="center"/>
              <w:rPr>
                <w:rFonts w:cstheme="minorHAnsi"/>
                <w:sz w:val="20"/>
                <w:szCs w:val="20"/>
              </w:rPr>
            </w:pPr>
            <w:r>
              <w:rPr>
                <w:rFonts w:cstheme="minorHAnsi"/>
                <w:sz w:val="20"/>
                <w:szCs w:val="20"/>
              </w:rPr>
              <w:t>Halloween,</w:t>
            </w:r>
          </w:p>
          <w:p w:rsidR="008C3F66" w:rsidRPr="005F7BB9" w:rsidRDefault="008C3F66" w:rsidP="00F83C27">
            <w:pPr>
              <w:jc w:val="center"/>
              <w:rPr>
                <w:rFonts w:cstheme="minorHAnsi"/>
                <w:sz w:val="20"/>
                <w:szCs w:val="20"/>
              </w:rPr>
            </w:pPr>
            <w:r>
              <w:rPr>
                <w:rFonts w:cstheme="minorHAnsi"/>
                <w:sz w:val="20"/>
                <w:szCs w:val="20"/>
              </w:rPr>
              <w:t>Hanukkah</w:t>
            </w:r>
            <w:r w:rsidRPr="005F7BB9">
              <w:rPr>
                <w:rFonts w:cstheme="minorHAnsi"/>
                <w:sz w:val="20"/>
                <w:szCs w:val="20"/>
              </w:rPr>
              <w:t xml:space="preserve"> ,Diwali, Bonfire night</w:t>
            </w:r>
          </w:p>
          <w:p w:rsidR="008C3F66" w:rsidRPr="005F7BB9" w:rsidRDefault="008C3F66" w:rsidP="00F83C27">
            <w:pPr>
              <w:jc w:val="center"/>
              <w:rPr>
                <w:rFonts w:cstheme="minorHAnsi"/>
                <w:sz w:val="20"/>
                <w:szCs w:val="20"/>
              </w:rPr>
            </w:pPr>
            <w:r w:rsidRPr="005F7BB9">
              <w:rPr>
                <w:rFonts w:cstheme="minorHAnsi"/>
                <w:sz w:val="20"/>
                <w:szCs w:val="20"/>
              </w:rPr>
              <w:t>Birthday week,</w:t>
            </w:r>
          </w:p>
          <w:p w:rsidR="008C3F66" w:rsidRPr="00A94FF3" w:rsidRDefault="008C3F66" w:rsidP="00F83C27">
            <w:pPr>
              <w:jc w:val="center"/>
              <w:rPr>
                <w:rFonts w:cstheme="minorHAnsi"/>
                <w:b/>
                <w:sz w:val="20"/>
                <w:szCs w:val="20"/>
              </w:rPr>
            </w:pPr>
            <w:r w:rsidRPr="00A94FF3">
              <w:rPr>
                <w:rFonts w:cstheme="minorHAnsi"/>
                <w:b/>
                <w:sz w:val="20"/>
                <w:szCs w:val="20"/>
              </w:rPr>
              <w:t>Nativity</w:t>
            </w:r>
          </w:p>
          <w:p w:rsidR="008C3F66" w:rsidRPr="005F7BB9" w:rsidRDefault="008C3F66" w:rsidP="00F83C27">
            <w:pPr>
              <w:jc w:val="center"/>
              <w:rPr>
                <w:rFonts w:cstheme="minorHAnsi"/>
                <w:sz w:val="20"/>
                <w:szCs w:val="20"/>
              </w:rPr>
            </w:pPr>
            <w:r>
              <w:rPr>
                <w:rFonts w:cstheme="minorHAnsi"/>
                <w:sz w:val="20"/>
                <w:szCs w:val="20"/>
              </w:rPr>
              <w:t xml:space="preserve">Christmas </w:t>
            </w:r>
            <w:r w:rsidRPr="005F7BB9">
              <w:rPr>
                <w:rFonts w:cstheme="minorHAnsi"/>
                <w:sz w:val="20"/>
                <w:szCs w:val="20"/>
              </w:rPr>
              <w:t xml:space="preserve"> </w:t>
            </w:r>
          </w:p>
          <w:p w:rsidR="008C3F66" w:rsidRPr="005F7BB9" w:rsidRDefault="008C3F66" w:rsidP="00380E5C">
            <w:pPr>
              <w:jc w:val="center"/>
              <w:rPr>
                <w:rFonts w:cstheme="minorHAnsi"/>
                <w:sz w:val="20"/>
                <w:szCs w:val="20"/>
              </w:rPr>
            </w:pPr>
          </w:p>
        </w:tc>
        <w:tc>
          <w:tcPr>
            <w:tcW w:w="2413" w:type="dxa"/>
            <w:gridSpan w:val="2"/>
            <w:shd w:val="clear" w:color="auto" w:fill="C6D9F1" w:themeFill="text2" w:themeFillTint="33"/>
          </w:tcPr>
          <w:p w:rsidR="008C3F66" w:rsidRPr="005F7BB9" w:rsidRDefault="001D2167" w:rsidP="00380E5C">
            <w:pPr>
              <w:jc w:val="center"/>
              <w:rPr>
                <w:rFonts w:cstheme="minorHAnsi"/>
                <w:b/>
                <w:sz w:val="20"/>
                <w:szCs w:val="20"/>
                <w:u w:val="single"/>
              </w:rPr>
            </w:pPr>
            <w:r>
              <w:rPr>
                <w:rFonts w:cstheme="minorHAnsi"/>
                <w:b/>
                <w:sz w:val="20"/>
                <w:szCs w:val="20"/>
                <w:u w:val="single"/>
              </w:rPr>
              <w:t xml:space="preserve">Main themes / </w:t>
            </w:r>
            <w:r w:rsidR="008C3F66" w:rsidRPr="005F7BB9">
              <w:rPr>
                <w:rFonts w:cstheme="minorHAnsi"/>
                <w:b/>
                <w:sz w:val="20"/>
                <w:szCs w:val="20"/>
                <w:u w:val="single"/>
              </w:rPr>
              <w:t xml:space="preserve">Enrichment </w:t>
            </w:r>
          </w:p>
          <w:p w:rsidR="00CB4651" w:rsidRDefault="00CB4651" w:rsidP="008C3F66">
            <w:pPr>
              <w:rPr>
                <w:rFonts w:cstheme="minorHAnsi"/>
                <w:sz w:val="20"/>
                <w:szCs w:val="20"/>
              </w:rPr>
            </w:pPr>
            <w:r>
              <w:rPr>
                <w:rFonts w:cstheme="minorHAnsi"/>
                <w:sz w:val="20"/>
                <w:szCs w:val="20"/>
              </w:rPr>
              <w:t>Spring Walk</w:t>
            </w:r>
          </w:p>
          <w:p w:rsidR="008C3F66" w:rsidRDefault="008C3F66" w:rsidP="008C3F66">
            <w:pPr>
              <w:rPr>
                <w:rFonts w:cstheme="minorHAnsi"/>
                <w:sz w:val="20"/>
                <w:szCs w:val="20"/>
              </w:rPr>
            </w:pPr>
            <w:r w:rsidRPr="005F7BB9">
              <w:rPr>
                <w:rFonts w:cstheme="minorHAnsi"/>
                <w:sz w:val="20"/>
                <w:szCs w:val="20"/>
              </w:rPr>
              <w:t>Hatching Chicks</w:t>
            </w:r>
          </w:p>
          <w:p w:rsidR="00CB4651" w:rsidRDefault="00CB4651" w:rsidP="008C3F66">
            <w:pPr>
              <w:rPr>
                <w:rFonts w:cstheme="minorHAnsi"/>
                <w:sz w:val="20"/>
                <w:szCs w:val="20"/>
              </w:rPr>
            </w:pPr>
            <w:r>
              <w:rPr>
                <w:rFonts w:cstheme="minorHAnsi"/>
                <w:sz w:val="20"/>
                <w:szCs w:val="20"/>
              </w:rPr>
              <w:t>Hansel and Gretel</w:t>
            </w:r>
          </w:p>
          <w:p w:rsidR="00CB4651" w:rsidRDefault="00CB4651" w:rsidP="008C3F66">
            <w:pPr>
              <w:rPr>
                <w:rFonts w:cstheme="minorHAnsi"/>
                <w:sz w:val="20"/>
                <w:szCs w:val="20"/>
              </w:rPr>
            </w:pPr>
            <w:r>
              <w:rPr>
                <w:rFonts w:cstheme="minorHAnsi"/>
                <w:sz w:val="20"/>
                <w:szCs w:val="20"/>
              </w:rPr>
              <w:t>The Enormous Turnip</w:t>
            </w:r>
          </w:p>
          <w:p w:rsidR="00CB4651" w:rsidRPr="005F7BB9" w:rsidRDefault="00CB4651" w:rsidP="008C3F66">
            <w:pPr>
              <w:rPr>
                <w:rFonts w:cstheme="minorHAnsi"/>
                <w:sz w:val="20"/>
                <w:szCs w:val="20"/>
              </w:rPr>
            </w:pPr>
            <w:r>
              <w:rPr>
                <w:rFonts w:cstheme="minorHAnsi"/>
                <w:sz w:val="20"/>
                <w:szCs w:val="20"/>
              </w:rPr>
              <w:t xml:space="preserve">Rumpelstiltskin </w:t>
            </w:r>
          </w:p>
          <w:p w:rsidR="008C3F66" w:rsidRPr="005F7BB9" w:rsidRDefault="008C3F66" w:rsidP="008C3F66">
            <w:pPr>
              <w:jc w:val="center"/>
              <w:rPr>
                <w:rFonts w:cstheme="minorHAnsi"/>
                <w:sz w:val="20"/>
                <w:szCs w:val="20"/>
              </w:rPr>
            </w:pPr>
          </w:p>
        </w:tc>
        <w:tc>
          <w:tcPr>
            <w:tcW w:w="2973" w:type="dxa"/>
            <w:shd w:val="clear" w:color="auto" w:fill="C6D9F1" w:themeFill="text2" w:themeFillTint="33"/>
          </w:tcPr>
          <w:p w:rsidR="001D2167" w:rsidRDefault="001D2167" w:rsidP="00441A70">
            <w:pPr>
              <w:rPr>
                <w:rFonts w:cstheme="minorHAnsi"/>
                <w:b/>
                <w:sz w:val="20"/>
                <w:szCs w:val="20"/>
                <w:u w:val="single"/>
              </w:rPr>
            </w:pPr>
            <w:r>
              <w:rPr>
                <w:rFonts w:cstheme="minorHAnsi"/>
                <w:b/>
                <w:sz w:val="20"/>
                <w:szCs w:val="20"/>
                <w:u w:val="single"/>
              </w:rPr>
              <w:t>Main themes/</w:t>
            </w:r>
          </w:p>
          <w:p w:rsidR="008C3F66" w:rsidRDefault="008C3F66" w:rsidP="00441A70">
            <w:pPr>
              <w:rPr>
                <w:rFonts w:cstheme="minorHAnsi"/>
                <w:b/>
                <w:sz w:val="20"/>
                <w:szCs w:val="20"/>
                <w:u w:val="single"/>
              </w:rPr>
            </w:pPr>
            <w:r w:rsidRPr="005F7BB9">
              <w:rPr>
                <w:rFonts w:cstheme="minorHAnsi"/>
                <w:b/>
                <w:sz w:val="20"/>
                <w:szCs w:val="20"/>
                <w:u w:val="single"/>
              </w:rPr>
              <w:t xml:space="preserve">Enrichment </w:t>
            </w:r>
          </w:p>
          <w:p w:rsidR="008C3F66" w:rsidRDefault="008C3F66" w:rsidP="00D715AA">
            <w:pPr>
              <w:rPr>
                <w:rFonts w:cstheme="minorHAnsi"/>
                <w:sz w:val="20"/>
                <w:szCs w:val="20"/>
              </w:rPr>
            </w:pPr>
            <w:r>
              <w:rPr>
                <w:rFonts w:cstheme="minorHAnsi"/>
                <w:sz w:val="20"/>
                <w:szCs w:val="20"/>
              </w:rPr>
              <w:t>Bear Visitor</w:t>
            </w:r>
          </w:p>
          <w:p w:rsidR="001D2167" w:rsidRDefault="001D2167" w:rsidP="00D715AA">
            <w:pPr>
              <w:rPr>
                <w:rFonts w:cstheme="minorHAnsi"/>
                <w:sz w:val="20"/>
                <w:szCs w:val="20"/>
              </w:rPr>
            </w:pPr>
            <w:r>
              <w:rPr>
                <w:rFonts w:cstheme="minorHAnsi"/>
                <w:sz w:val="20"/>
                <w:szCs w:val="20"/>
              </w:rPr>
              <w:t>Dinosaurs</w:t>
            </w:r>
          </w:p>
          <w:p w:rsidR="001D2167" w:rsidRPr="005F7BB9" w:rsidRDefault="001D2167" w:rsidP="00D715AA">
            <w:pPr>
              <w:rPr>
                <w:rFonts w:cstheme="minorHAnsi"/>
                <w:sz w:val="20"/>
                <w:szCs w:val="20"/>
              </w:rPr>
            </w:pPr>
            <w:r>
              <w:rPr>
                <w:rFonts w:cstheme="minorHAnsi"/>
                <w:sz w:val="20"/>
                <w:szCs w:val="20"/>
              </w:rPr>
              <w:t xml:space="preserve">Jungle animals </w:t>
            </w:r>
          </w:p>
        </w:tc>
        <w:tc>
          <w:tcPr>
            <w:tcW w:w="2906" w:type="dxa"/>
            <w:gridSpan w:val="2"/>
            <w:shd w:val="clear" w:color="auto" w:fill="C6D9F1" w:themeFill="text2" w:themeFillTint="33"/>
          </w:tcPr>
          <w:p w:rsidR="008C3F66" w:rsidRPr="005F7BB9" w:rsidRDefault="008C3F66" w:rsidP="00380E5C">
            <w:pPr>
              <w:jc w:val="center"/>
              <w:rPr>
                <w:rFonts w:cstheme="minorHAnsi"/>
                <w:b/>
                <w:sz w:val="20"/>
                <w:szCs w:val="20"/>
                <w:u w:val="single"/>
              </w:rPr>
            </w:pPr>
            <w:r w:rsidRPr="005F7BB9">
              <w:rPr>
                <w:rFonts w:cstheme="minorHAnsi"/>
                <w:b/>
                <w:sz w:val="20"/>
                <w:szCs w:val="20"/>
                <w:u w:val="single"/>
              </w:rPr>
              <w:t xml:space="preserve">Enrichment </w:t>
            </w:r>
          </w:p>
          <w:p w:rsidR="008C3F66" w:rsidRPr="005F7BB9" w:rsidRDefault="008C3F66" w:rsidP="00C77D08">
            <w:pPr>
              <w:jc w:val="center"/>
              <w:rPr>
                <w:rFonts w:cstheme="minorHAnsi"/>
                <w:sz w:val="20"/>
                <w:szCs w:val="20"/>
              </w:rPr>
            </w:pPr>
            <w:r>
              <w:rPr>
                <w:rFonts w:cstheme="minorHAnsi"/>
                <w:sz w:val="20"/>
                <w:szCs w:val="20"/>
              </w:rPr>
              <w:t xml:space="preserve">Nell Bank </w:t>
            </w:r>
          </w:p>
          <w:p w:rsidR="008C3F66" w:rsidRPr="005F7BB9" w:rsidRDefault="008C3F66" w:rsidP="00C77D08">
            <w:pPr>
              <w:jc w:val="center"/>
              <w:rPr>
                <w:rFonts w:cstheme="minorHAnsi"/>
                <w:sz w:val="20"/>
                <w:szCs w:val="20"/>
              </w:rPr>
            </w:pPr>
            <w:r w:rsidRPr="005F7BB9">
              <w:rPr>
                <w:rFonts w:cstheme="minorHAnsi"/>
                <w:sz w:val="20"/>
                <w:szCs w:val="20"/>
              </w:rPr>
              <w:t xml:space="preserve">DENSO – Nature Reserve </w:t>
            </w:r>
          </w:p>
          <w:p w:rsidR="008C3F66" w:rsidRPr="005F7BB9" w:rsidRDefault="008C3F66" w:rsidP="008C3F66">
            <w:pPr>
              <w:rPr>
                <w:rFonts w:cstheme="minorHAnsi"/>
                <w:sz w:val="20"/>
                <w:szCs w:val="20"/>
              </w:rPr>
            </w:pPr>
            <w:r w:rsidRPr="005F7BB9">
              <w:rPr>
                <w:rFonts w:cstheme="minorHAnsi"/>
                <w:sz w:val="20"/>
                <w:szCs w:val="20"/>
              </w:rPr>
              <w:t xml:space="preserve">Caterpillars- butterflies </w:t>
            </w:r>
          </w:p>
          <w:p w:rsidR="008C3F66" w:rsidRPr="005F7BB9" w:rsidRDefault="008C3F66" w:rsidP="008C3F66">
            <w:pPr>
              <w:rPr>
                <w:rFonts w:cstheme="minorHAnsi"/>
                <w:sz w:val="20"/>
                <w:szCs w:val="20"/>
              </w:rPr>
            </w:pPr>
            <w:r w:rsidRPr="005F7BB9">
              <w:rPr>
                <w:rFonts w:cstheme="minorHAnsi"/>
                <w:sz w:val="20"/>
                <w:szCs w:val="20"/>
              </w:rPr>
              <w:t xml:space="preserve">Tadpoles </w:t>
            </w:r>
          </w:p>
          <w:p w:rsidR="008C3F66" w:rsidRDefault="008C3F66" w:rsidP="008C3F66">
            <w:pPr>
              <w:rPr>
                <w:rFonts w:cstheme="minorHAnsi"/>
                <w:sz w:val="20"/>
                <w:szCs w:val="20"/>
              </w:rPr>
            </w:pPr>
          </w:p>
        </w:tc>
        <w:tc>
          <w:tcPr>
            <w:tcW w:w="2906" w:type="dxa"/>
            <w:shd w:val="clear" w:color="auto" w:fill="C6D9F1" w:themeFill="text2" w:themeFillTint="33"/>
          </w:tcPr>
          <w:p w:rsidR="008C3F66" w:rsidRDefault="008C3F66" w:rsidP="00350557">
            <w:pPr>
              <w:rPr>
                <w:rFonts w:cstheme="minorHAnsi"/>
                <w:b/>
                <w:sz w:val="20"/>
                <w:szCs w:val="20"/>
                <w:u w:val="single"/>
              </w:rPr>
            </w:pPr>
            <w:r w:rsidRPr="005F7BB9">
              <w:rPr>
                <w:rFonts w:cstheme="minorHAnsi"/>
                <w:b/>
                <w:sz w:val="20"/>
                <w:szCs w:val="20"/>
                <w:u w:val="single"/>
              </w:rPr>
              <w:t>Enrichment</w:t>
            </w:r>
          </w:p>
          <w:p w:rsidR="008C3F66" w:rsidRPr="005F7BB9" w:rsidRDefault="008C3F66" w:rsidP="00350557">
            <w:pPr>
              <w:rPr>
                <w:rFonts w:cstheme="minorHAnsi"/>
                <w:sz w:val="20"/>
                <w:szCs w:val="20"/>
              </w:rPr>
            </w:pPr>
            <w:r>
              <w:rPr>
                <w:rFonts w:cstheme="minorHAnsi"/>
                <w:sz w:val="20"/>
                <w:szCs w:val="20"/>
              </w:rPr>
              <w:t xml:space="preserve">Mermaid visitor </w:t>
            </w:r>
          </w:p>
        </w:tc>
      </w:tr>
      <w:tr w:rsidR="008F7A37" w:rsidRPr="005F7BB9" w:rsidTr="005F7BB9">
        <w:tc>
          <w:tcPr>
            <w:tcW w:w="15588" w:type="dxa"/>
            <w:gridSpan w:val="9"/>
            <w:shd w:val="clear" w:color="auto" w:fill="B8CCE4" w:themeFill="accent1" w:themeFillTint="66"/>
          </w:tcPr>
          <w:p w:rsidR="008F7A37" w:rsidRPr="00927354" w:rsidRDefault="002529C0" w:rsidP="00380E5C">
            <w:pPr>
              <w:jc w:val="center"/>
              <w:rPr>
                <w:rFonts w:cstheme="minorHAnsi"/>
                <w:b/>
                <w:sz w:val="24"/>
                <w:szCs w:val="24"/>
              </w:rPr>
            </w:pPr>
            <w:r w:rsidRPr="00927354">
              <w:rPr>
                <w:rFonts w:cstheme="minorHAnsi"/>
                <w:b/>
                <w:sz w:val="24"/>
                <w:szCs w:val="24"/>
              </w:rPr>
              <w:t xml:space="preserve">Prime areas = woven through all areas of learning and all parts of the day. </w:t>
            </w:r>
          </w:p>
        </w:tc>
      </w:tr>
      <w:tr w:rsidR="008F7A37" w:rsidRPr="005F7BB9" w:rsidTr="005F7BB9">
        <w:tc>
          <w:tcPr>
            <w:tcW w:w="15588" w:type="dxa"/>
            <w:gridSpan w:val="9"/>
            <w:shd w:val="clear" w:color="auto" w:fill="B8CCE4" w:themeFill="accent1" w:themeFillTint="66"/>
          </w:tcPr>
          <w:p w:rsidR="008F7A37" w:rsidRPr="00927354" w:rsidRDefault="008F7A37" w:rsidP="00380E5C">
            <w:pPr>
              <w:jc w:val="center"/>
              <w:rPr>
                <w:rFonts w:cstheme="minorHAnsi"/>
                <w:b/>
                <w:sz w:val="24"/>
                <w:szCs w:val="24"/>
              </w:rPr>
            </w:pPr>
            <w:r w:rsidRPr="00927354">
              <w:rPr>
                <w:rFonts w:cstheme="minorHAnsi"/>
                <w:b/>
                <w:color w:val="E36C0A" w:themeColor="accent6" w:themeShade="BF"/>
                <w:sz w:val="24"/>
                <w:szCs w:val="24"/>
              </w:rPr>
              <w:t xml:space="preserve">Communication and Language </w:t>
            </w:r>
          </w:p>
        </w:tc>
      </w:tr>
      <w:tr w:rsidR="008F7A37" w:rsidRPr="005F7BB9" w:rsidTr="005F7BB9">
        <w:tc>
          <w:tcPr>
            <w:tcW w:w="15588" w:type="dxa"/>
            <w:gridSpan w:val="9"/>
            <w:shd w:val="clear" w:color="auto" w:fill="B8CCE4" w:themeFill="accent1" w:themeFillTint="66"/>
          </w:tcPr>
          <w:p w:rsidR="008F7A37" w:rsidRPr="005F7BB9" w:rsidRDefault="00927354" w:rsidP="00380E5C">
            <w:pPr>
              <w:jc w:val="center"/>
              <w:rPr>
                <w:rFonts w:cstheme="minorHAnsi"/>
                <w:sz w:val="20"/>
                <w:szCs w:val="20"/>
              </w:rPr>
            </w:pPr>
            <w:r>
              <w:rPr>
                <w:rFonts w:cstheme="minorHAnsi"/>
                <w:sz w:val="20"/>
                <w:szCs w:val="20"/>
              </w:rPr>
              <w:t xml:space="preserve">Listening, </w:t>
            </w:r>
            <w:r w:rsidR="008F7A37" w:rsidRPr="005F7BB9">
              <w:rPr>
                <w:rFonts w:cstheme="minorHAnsi"/>
                <w:sz w:val="20"/>
                <w:szCs w:val="20"/>
              </w:rPr>
              <w:t xml:space="preserve">attention </w:t>
            </w:r>
            <w:r>
              <w:rPr>
                <w:rFonts w:cstheme="minorHAnsi"/>
                <w:sz w:val="20"/>
                <w:szCs w:val="20"/>
              </w:rPr>
              <w:t xml:space="preserve"> and understanding </w:t>
            </w:r>
          </w:p>
        </w:tc>
      </w:tr>
      <w:tr w:rsidR="00F83C27" w:rsidRPr="005F7BB9" w:rsidTr="005C49CB">
        <w:tc>
          <w:tcPr>
            <w:tcW w:w="2244" w:type="dxa"/>
            <w:shd w:val="clear" w:color="auto" w:fill="B8CCE4" w:themeFill="accent1" w:themeFillTint="66"/>
          </w:tcPr>
          <w:p w:rsidR="002529C0" w:rsidRPr="005F7BB9" w:rsidRDefault="00F67C23" w:rsidP="002529C0">
            <w:pPr>
              <w:rPr>
                <w:rFonts w:cstheme="minorHAnsi"/>
                <w:sz w:val="20"/>
                <w:szCs w:val="20"/>
              </w:rPr>
            </w:pPr>
            <w:r w:rsidRPr="005F7BB9">
              <w:rPr>
                <w:rFonts w:cstheme="minorHAnsi"/>
                <w:sz w:val="20"/>
                <w:szCs w:val="20"/>
              </w:rPr>
              <w:lastRenderedPageBreak/>
              <w:t xml:space="preserve">Understand how to listen carefully and why listening is important. </w:t>
            </w:r>
          </w:p>
          <w:p w:rsidR="008F7A37" w:rsidRPr="005F7BB9" w:rsidRDefault="00F67C23" w:rsidP="002529C0">
            <w:pPr>
              <w:rPr>
                <w:rFonts w:cstheme="minorHAnsi"/>
                <w:sz w:val="20"/>
                <w:szCs w:val="20"/>
              </w:rPr>
            </w:pPr>
            <w:r w:rsidRPr="005F7BB9">
              <w:rPr>
                <w:rFonts w:cstheme="minorHAnsi"/>
                <w:sz w:val="20"/>
                <w:szCs w:val="20"/>
              </w:rPr>
              <w:t>Understand a question or instruction that has two parts, such as: “Get your coat and wait at the door”.</w:t>
            </w:r>
          </w:p>
          <w:p w:rsidR="00224A11" w:rsidRPr="005F7BB9" w:rsidRDefault="00224A11" w:rsidP="002529C0">
            <w:pPr>
              <w:rPr>
                <w:rFonts w:cstheme="minorHAnsi"/>
                <w:b/>
                <w:sz w:val="20"/>
                <w:szCs w:val="20"/>
                <w:u w:val="single"/>
              </w:rPr>
            </w:pPr>
            <w:r w:rsidRPr="005F7BB9">
              <w:rPr>
                <w:rFonts w:cstheme="minorHAnsi"/>
                <w:color w:val="E36C0A" w:themeColor="accent6" w:themeShade="BF"/>
                <w:sz w:val="20"/>
                <w:szCs w:val="20"/>
              </w:rPr>
              <w:t xml:space="preserve">Over the year build up a bank of rhymes and stories through provision and focused groups </w:t>
            </w:r>
          </w:p>
        </w:tc>
        <w:tc>
          <w:tcPr>
            <w:tcW w:w="2146" w:type="dxa"/>
            <w:gridSpan w:val="2"/>
            <w:shd w:val="clear" w:color="auto" w:fill="B8CCE4" w:themeFill="accent1" w:themeFillTint="66"/>
          </w:tcPr>
          <w:p w:rsidR="00224A11" w:rsidRPr="005F7BB9" w:rsidRDefault="00F67C23" w:rsidP="002529C0">
            <w:pPr>
              <w:rPr>
                <w:rFonts w:cstheme="minorHAnsi"/>
                <w:sz w:val="20"/>
                <w:szCs w:val="20"/>
              </w:rPr>
            </w:pPr>
            <w:r w:rsidRPr="005F7BB9">
              <w:rPr>
                <w:rFonts w:cstheme="minorHAnsi"/>
                <w:sz w:val="20"/>
                <w:szCs w:val="20"/>
              </w:rPr>
              <w:t xml:space="preserve">Listen carefully to rhymes and songs, paying attention to how they sound. </w:t>
            </w:r>
          </w:p>
          <w:p w:rsidR="008F7A37" w:rsidRDefault="008F7A37" w:rsidP="002529C0">
            <w:pPr>
              <w:rPr>
                <w:rFonts w:cstheme="minorHAnsi"/>
                <w:b/>
                <w:sz w:val="20"/>
                <w:szCs w:val="20"/>
                <w:u w:val="single"/>
              </w:rPr>
            </w:pPr>
          </w:p>
          <w:p w:rsidR="006B5611" w:rsidRDefault="006B5611" w:rsidP="002529C0">
            <w:pPr>
              <w:rPr>
                <w:rFonts w:cstheme="minorHAnsi"/>
                <w:b/>
                <w:sz w:val="20"/>
                <w:szCs w:val="20"/>
                <w:u w:val="single"/>
              </w:rPr>
            </w:pPr>
          </w:p>
          <w:p w:rsidR="006B5611" w:rsidRPr="006B5611" w:rsidRDefault="006B5611" w:rsidP="002529C0">
            <w:pPr>
              <w:rPr>
                <w:rFonts w:cstheme="minorHAnsi"/>
                <w:b/>
              </w:rPr>
            </w:pPr>
            <w:r w:rsidRPr="006B5611">
              <w:rPr>
                <w:rFonts w:cstheme="minorHAnsi"/>
                <w:b/>
                <w:color w:val="E36C0A" w:themeColor="accent6" w:themeShade="BF"/>
              </w:rPr>
              <w:t xml:space="preserve">Time to talk picture </w:t>
            </w:r>
          </w:p>
        </w:tc>
        <w:tc>
          <w:tcPr>
            <w:tcW w:w="2413" w:type="dxa"/>
            <w:gridSpan w:val="2"/>
            <w:shd w:val="clear" w:color="auto" w:fill="B8CCE4" w:themeFill="accent1" w:themeFillTint="66"/>
          </w:tcPr>
          <w:p w:rsidR="00224A11" w:rsidRPr="005F7BB9" w:rsidRDefault="002529C0" w:rsidP="002529C0">
            <w:pPr>
              <w:rPr>
                <w:rFonts w:cstheme="minorHAnsi"/>
                <w:sz w:val="20"/>
                <w:szCs w:val="20"/>
              </w:rPr>
            </w:pPr>
            <w:r w:rsidRPr="005F7BB9">
              <w:rPr>
                <w:rFonts w:cstheme="minorHAnsi"/>
                <w:sz w:val="20"/>
                <w:szCs w:val="20"/>
              </w:rPr>
              <w:t>Listen to and talk about stories to build familiarity and understanding</w:t>
            </w:r>
          </w:p>
        </w:tc>
        <w:tc>
          <w:tcPr>
            <w:tcW w:w="2973" w:type="dxa"/>
            <w:shd w:val="clear" w:color="auto" w:fill="B8CCE4" w:themeFill="accent1" w:themeFillTint="66"/>
          </w:tcPr>
          <w:p w:rsidR="007C2A06" w:rsidRPr="005F7BB9" w:rsidRDefault="007C2A06" w:rsidP="007C2A06">
            <w:pPr>
              <w:rPr>
                <w:rFonts w:cstheme="minorHAnsi"/>
                <w:sz w:val="20"/>
                <w:szCs w:val="20"/>
              </w:rPr>
            </w:pPr>
            <w:r w:rsidRPr="005F7BB9">
              <w:rPr>
                <w:rFonts w:cstheme="minorHAnsi"/>
                <w:sz w:val="20"/>
                <w:szCs w:val="20"/>
              </w:rPr>
              <w:t xml:space="preserve">Make comments about what they have heard and ask questions to clarify their understanding </w:t>
            </w:r>
          </w:p>
          <w:p w:rsidR="008F7A37" w:rsidRPr="005F7BB9" w:rsidRDefault="008F7A37" w:rsidP="002529C0">
            <w:pPr>
              <w:rPr>
                <w:rFonts w:cstheme="minorHAnsi"/>
                <w:b/>
                <w:sz w:val="20"/>
                <w:szCs w:val="20"/>
                <w:u w:val="single"/>
              </w:rPr>
            </w:pPr>
          </w:p>
        </w:tc>
        <w:tc>
          <w:tcPr>
            <w:tcW w:w="5812" w:type="dxa"/>
            <w:gridSpan w:val="3"/>
            <w:shd w:val="clear" w:color="auto" w:fill="B8CCE4" w:themeFill="accent1" w:themeFillTint="66"/>
          </w:tcPr>
          <w:p w:rsidR="00F7079B" w:rsidRPr="005F7BB9" w:rsidRDefault="002529C0" w:rsidP="002529C0">
            <w:pPr>
              <w:rPr>
                <w:rFonts w:cstheme="minorHAnsi"/>
                <w:sz w:val="20"/>
                <w:szCs w:val="20"/>
              </w:rPr>
            </w:pPr>
            <w:r w:rsidRPr="005F7BB9">
              <w:rPr>
                <w:rFonts w:cstheme="minorHAnsi"/>
                <w:sz w:val="20"/>
                <w:szCs w:val="20"/>
              </w:rPr>
              <w:t xml:space="preserve">Listen attentively and respond to what they hear with relevant questions, comments and actions when being read to and during whole class discussions and small group interactions </w:t>
            </w:r>
          </w:p>
          <w:p w:rsidR="00F83C27" w:rsidRPr="005F7BB9" w:rsidRDefault="00F83C27" w:rsidP="002529C0">
            <w:pPr>
              <w:rPr>
                <w:rFonts w:cstheme="minorHAnsi"/>
                <w:sz w:val="20"/>
                <w:szCs w:val="20"/>
              </w:rPr>
            </w:pPr>
          </w:p>
          <w:p w:rsidR="007C2A06" w:rsidRPr="005F7BB9" w:rsidRDefault="007C2A06" w:rsidP="007C2A06">
            <w:pPr>
              <w:rPr>
                <w:rFonts w:cstheme="minorHAnsi"/>
                <w:sz w:val="20"/>
                <w:szCs w:val="20"/>
              </w:rPr>
            </w:pPr>
            <w:r w:rsidRPr="005F7BB9">
              <w:rPr>
                <w:rFonts w:cstheme="minorHAnsi"/>
                <w:sz w:val="20"/>
                <w:szCs w:val="20"/>
              </w:rPr>
              <w:t xml:space="preserve">Engage in non-fiction books. </w:t>
            </w:r>
          </w:p>
          <w:p w:rsidR="00F7079B" w:rsidRPr="005F7BB9" w:rsidRDefault="007C2A06" w:rsidP="007C2A06">
            <w:pPr>
              <w:rPr>
                <w:rFonts w:cstheme="minorHAnsi"/>
                <w:sz w:val="20"/>
                <w:szCs w:val="20"/>
              </w:rPr>
            </w:pPr>
            <w:r w:rsidRPr="005F7BB9">
              <w:rPr>
                <w:rFonts w:cstheme="minorHAnsi"/>
                <w:sz w:val="20"/>
                <w:szCs w:val="20"/>
              </w:rPr>
              <w:t>Listen to and talk about selected non-fiction to develop a deep familiarity with new knowledge and vocabulary.</w:t>
            </w:r>
          </w:p>
          <w:p w:rsidR="008F7A37" w:rsidRPr="005F7BB9" w:rsidRDefault="002529C0" w:rsidP="002529C0">
            <w:pPr>
              <w:rPr>
                <w:rFonts w:cstheme="minorHAnsi"/>
                <w:b/>
                <w:sz w:val="20"/>
                <w:szCs w:val="20"/>
                <w:u w:val="single"/>
              </w:rPr>
            </w:pPr>
            <w:r w:rsidRPr="005F7BB9">
              <w:rPr>
                <w:rFonts w:cstheme="minorHAnsi"/>
                <w:sz w:val="20"/>
                <w:szCs w:val="20"/>
              </w:rPr>
              <w:t>Hold conversation</w:t>
            </w:r>
            <w:r w:rsidR="00927354">
              <w:rPr>
                <w:rFonts w:cstheme="minorHAnsi"/>
                <w:sz w:val="20"/>
                <w:szCs w:val="20"/>
              </w:rPr>
              <w:t xml:space="preserve">s engaging </w:t>
            </w:r>
            <w:r w:rsidRPr="005F7BB9">
              <w:rPr>
                <w:rFonts w:cstheme="minorHAnsi"/>
                <w:sz w:val="20"/>
                <w:szCs w:val="20"/>
              </w:rPr>
              <w:t xml:space="preserve"> in back-and forth exchanges with their teacher and peers</w:t>
            </w:r>
          </w:p>
        </w:tc>
      </w:tr>
      <w:tr w:rsidR="008F7A37" w:rsidRPr="005F7BB9" w:rsidTr="005F7BB9">
        <w:tc>
          <w:tcPr>
            <w:tcW w:w="15588" w:type="dxa"/>
            <w:gridSpan w:val="9"/>
            <w:shd w:val="clear" w:color="auto" w:fill="B8CCE4" w:themeFill="accent1" w:themeFillTint="66"/>
          </w:tcPr>
          <w:p w:rsidR="008F7A37" w:rsidRPr="005F7BB9" w:rsidRDefault="008F7A37" w:rsidP="008F7A37">
            <w:pPr>
              <w:jc w:val="center"/>
              <w:rPr>
                <w:rFonts w:cstheme="minorHAnsi"/>
                <w:sz w:val="20"/>
                <w:szCs w:val="20"/>
              </w:rPr>
            </w:pPr>
            <w:r w:rsidRPr="005F7BB9">
              <w:rPr>
                <w:rFonts w:cstheme="minorHAnsi"/>
                <w:sz w:val="20"/>
                <w:szCs w:val="20"/>
              </w:rPr>
              <w:t>Speaking</w:t>
            </w:r>
            <w:r w:rsidR="00224A11" w:rsidRPr="005F7BB9">
              <w:rPr>
                <w:rFonts w:cstheme="minorHAnsi"/>
                <w:sz w:val="20"/>
                <w:szCs w:val="20"/>
              </w:rPr>
              <w:t xml:space="preserve">- the adults facilitating learning are a continual model of how to speak and respond </w:t>
            </w:r>
          </w:p>
        </w:tc>
      </w:tr>
      <w:tr w:rsidR="00F83C27" w:rsidRPr="005F7BB9" w:rsidTr="005C49CB">
        <w:tc>
          <w:tcPr>
            <w:tcW w:w="2244" w:type="dxa"/>
            <w:shd w:val="clear" w:color="auto" w:fill="B8CCE4" w:themeFill="accent1" w:themeFillTint="66"/>
          </w:tcPr>
          <w:p w:rsidR="002529C0" w:rsidRPr="005F7BB9" w:rsidRDefault="002529C0" w:rsidP="002529C0">
            <w:pPr>
              <w:rPr>
                <w:rFonts w:cstheme="minorHAnsi"/>
                <w:sz w:val="20"/>
                <w:szCs w:val="20"/>
              </w:rPr>
            </w:pPr>
            <w:r w:rsidRPr="005F7BB9">
              <w:rPr>
                <w:rFonts w:cstheme="minorHAnsi"/>
                <w:sz w:val="20"/>
                <w:szCs w:val="20"/>
              </w:rPr>
              <w:t>Develop social phrases. “</w:t>
            </w:r>
            <w:r w:rsidR="00F7079B" w:rsidRPr="005F7BB9">
              <w:rPr>
                <w:rFonts w:cstheme="minorHAnsi"/>
                <w:sz w:val="20"/>
                <w:szCs w:val="20"/>
              </w:rPr>
              <w:t>linked to daily routines – Good m</w:t>
            </w:r>
          </w:p>
          <w:p w:rsidR="002529C0" w:rsidRPr="005F7BB9" w:rsidRDefault="002529C0" w:rsidP="002529C0">
            <w:pPr>
              <w:rPr>
                <w:rFonts w:cstheme="minorHAnsi"/>
                <w:sz w:val="20"/>
                <w:szCs w:val="20"/>
              </w:rPr>
            </w:pPr>
          </w:p>
          <w:p w:rsidR="002529C0" w:rsidRPr="005F7BB9" w:rsidRDefault="002529C0" w:rsidP="002529C0">
            <w:pPr>
              <w:rPr>
                <w:rFonts w:cstheme="minorHAnsi"/>
                <w:sz w:val="20"/>
                <w:szCs w:val="20"/>
              </w:rPr>
            </w:pPr>
            <w:r w:rsidRPr="005F7BB9">
              <w:rPr>
                <w:rFonts w:cstheme="minorHAnsi"/>
                <w:sz w:val="20"/>
                <w:szCs w:val="20"/>
              </w:rPr>
              <w:t>Learn new vocabulary during play or routine and use it throughout the day in different contexts.</w:t>
            </w:r>
          </w:p>
          <w:p w:rsidR="00BC2E67" w:rsidRPr="005F7BB9" w:rsidRDefault="00BC2E67" w:rsidP="002529C0">
            <w:pPr>
              <w:rPr>
                <w:rFonts w:cstheme="minorHAnsi"/>
                <w:sz w:val="20"/>
                <w:szCs w:val="20"/>
              </w:rPr>
            </w:pPr>
          </w:p>
          <w:p w:rsidR="00F7079B" w:rsidRPr="005F7BB9" w:rsidRDefault="00F7079B" w:rsidP="00F7079B">
            <w:pPr>
              <w:rPr>
                <w:rFonts w:cstheme="minorHAnsi"/>
                <w:sz w:val="20"/>
                <w:szCs w:val="20"/>
              </w:rPr>
            </w:pPr>
            <w:r w:rsidRPr="005F7BB9">
              <w:rPr>
                <w:rFonts w:cstheme="minorHAnsi"/>
                <w:sz w:val="20"/>
                <w:szCs w:val="20"/>
              </w:rPr>
              <w:t xml:space="preserve">Throughout the year - Retell stories, once they have developed a deep familiarity with the text; some as exact repetition and some in their own words. </w:t>
            </w:r>
            <w:r w:rsidRPr="005F7BB9">
              <w:rPr>
                <w:rFonts w:cstheme="minorHAnsi"/>
                <w:color w:val="E36C0A" w:themeColor="accent6" w:themeShade="BF"/>
                <w:sz w:val="20"/>
                <w:szCs w:val="20"/>
              </w:rPr>
              <w:t xml:space="preserve">– Class book / core stories </w:t>
            </w:r>
          </w:p>
          <w:p w:rsidR="00BC2E67" w:rsidRPr="005F7BB9" w:rsidRDefault="00BC2E67" w:rsidP="002529C0">
            <w:pPr>
              <w:rPr>
                <w:rFonts w:cstheme="minorHAnsi"/>
                <w:b/>
                <w:sz w:val="20"/>
                <w:szCs w:val="20"/>
                <w:u w:val="single"/>
              </w:rPr>
            </w:pPr>
          </w:p>
        </w:tc>
        <w:tc>
          <w:tcPr>
            <w:tcW w:w="2146" w:type="dxa"/>
            <w:gridSpan w:val="2"/>
            <w:shd w:val="clear" w:color="auto" w:fill="B8CCE4" w:themeFill="accent1" w:themeFillTint="66"/>
          </w:tcPr>
          <w:p w:rsidR="002529C0" w:rsidRPr="005F7BB9" w:rsidRDefault="002529C0" w:rsidP="002529C0">
            <w:pPr>
              <w:rPr>
                <w:rFonts w:cstheme="minorHAnsi"/>
                <w:sz w:val="20"/>
                <w:szCs w:val="20"/>
              </w:rPr>
            </w:pPr>
            <w:r w:rsidRPr="005F7BB9">
              <w:rPr>
                <w:rFonts w:cstheme="minorHAnsi"/>
                <w:sz w:val="20"/>
                <w:szCs w:val="20"/>
              </w:rPr>
              <w:t>Ask questions to find out more and to check they understand what has been said to them.</w:t>
            </w:r>
          </w:p>
          <w:p w:rsidR="00224A11" w:rsidRPr="005F7BB9" w:rsidRDefault="00224A11" w:rsidP="00224A11">
            <w:pPr>
              <w:rPr>
                <w:rFonts w:cstheme="minorHAnsi"/>
                <w:b/>
                <w:sz w:val="20"/>
                <w:szCs w:val="20"/>
                <w:u w:val="single"/>
              </w:rPr>
            </w:pPr>
            <w:r w:rsidRPr="005F7BB9">
              <w:rPr>
                <w:rFonts w:cstheme="minorHAnsi"/>
                <w:color w:val="E36C0A" w:themeColor="accent6" w:themeShade="BF"/>
                <w:sz w:val="20"/>
                <w:szCs w:val="20"/>
              </w:rPr>
              <w:t xml:space="preserve">Object of the week –Introduced </w:t>
            </w:r>
            <w:r w:rsidR="00F7079B" w:rsidRPr="005F7BB9">
              <w:rPr>
                <w:rFonts w:cstheme="minorHAnsi"/>
                <w:color w:val="E36C0A" w:themeColor="accent6" w:themeShade="BF"/>
                <w:sz w:val="20"/>
                <w:szCs w:val="20"/>
              </w:rPr>
              <w:t>by m</w:t>
            </w:r>
            <w:r w:rsidRPr="005F7BB9">
              <w:rPr>
                <w:rFonts w:cstheme="minorHAnsi"/>
                <w:color w:val="E36C0A" w:themeColor="accent6" w:themeShade="BF"/>
                <w:sz w:val="20"/>
                <w:szCs w:val="20"/>
              </w:rPr>
              <w:t xml:space="preserve">embers of the team to model first four weeks then children. </w:t>
            </w:r>
          </w:p>
        </w:tc>
        <w:tc>
          <w:tcPr>
            <w:tcW w:w="2413" w:type="dxa"/>
            <w:gridSpan w:val="2"/>
            <w:shd w:val="clear" w:color="auto" w:fill="B8CCE4" w:themeFill="accent1" w:themeFillTint="66"/>
          </w:tcPr>
          <w:p w:rsidR="00BC2E67" w:rsidRPr="005F7BB9" w:rsidRDefault="00F7079B" w:rsidP="002529C0">
            <w:pPr>
              <w:rPr>
                <w:rFonts w:cstheme="minorHAnsi"/>
                <w:sz w:val="20"/>
                <w:szCs w:val="20"/>
              </w:rPr>
            </w:pPr>
            <w:r w:rsidRPr="005F7BB9">
              <w:rPr>
                <w:rFonts w:cstheme="minorHAnsi"/>
                <w:sz w:val="20"/>
                <w:szCs w:val="20"/>
              </w:rPr>
              <w:t xml:space="preserve">Describe events increasing </w:t>
            </w:r>
            <w:r w:rsidR="002529C0" w:rsidRPr="005F7BB9">
              <w:rPr>
                <w:rFonts w:cstheme="minorHAnsi"/>
                <w:sz w:val="20"/>
                <w:szCs w:val="20"/>
              </w:rPr>
              <w:t xml:space="preserve">detail. </w:t>
            </w:r>
          </w:p>
          <w:p w:rsidR="00224A11" w:rsidRPr="005F7BB9" w:rsidRDefault="00224A11" w:rsidP="002529C0">
            <w:pPr>
              <w:rPr>
                <w:rFonts w:cstheme="minorHAnsi"/>
                <w:sz w:val="20"/>
                <w:szCs w:val="20"/>
              </w:rPr>
            </w:pPr>
          </w:p>
          <w:p w:rsidR="002529C0" w:rsidRPr="005F7BB9" w:rsidRDefault="002529C0" w:rsidP="002529C0">
            <w:pPr>
              <w:rPr>
                <w:rFonts w:cstheme="minorHAnsi"/>
                <w:sz w:val="20"/>
                <w:szCs w:val="20"/>
              </w:rPr>
            </w:pPr>
            <w:r w:rsidRPr="005F7BB9">
              <w:rPr>
                <w:rFonts w:cstheme="minorHAnsi"/>
                <w:sz w:val="20"/>
                <w:szCs w:val="20"/>
              </w:rPr>
              <w:t>Connect one idea to anothe</w:t>
            </w:r>
            <w:r w:rsidR="00224A11" w:rsidRPr="005F7BB9">
              <w:rPr>
                <w:rFonts w:cstheme="minorHAnsi"/>
                <w:sz w:val="20"/>
                <w:szCs w:val="20"/>
              </w:rPr>
              <w:t>r using a range</w:t>
            </w:r>
          </w:p>
          <w:p w:rsidR="002529C0" w:rsidRPr="005F7BB9" w:rsidRDefault="00224A11" w:rsidP="002529C0">
            <w:pPr>
              <w:rPr>
                <w:rFonts w:cstheme="minorHAnsi"/>
                <w:sz w:val="20"/>
                <w:szCs w:val="20"/>
              </w:rPr>
            </w:pPr>
            <w:r w:rsidRPr="005F7BB9">
              <w:rPr>
                <w:rFonts w:cstheme="minorHAnsi"/>
                <w:sz w:val="20"/>
                <w:szCs w:val="20"/>
              </w:rPr>
              <w:t xml:space="preserve">of </w:t>
            </w:r>
            <w:r w:rsidR="00C94510" w:rsidRPr="005F7BB9">
              <w:rPr>
                <w:rFonts w:cstheme="minorHAnsi"/>
                <w:sz w:val="20"/>
                <w:szCs w:val="20"/>
              </w:rPr>
              <w:t>well-formed</w:t>
            </w:r>
            <w:r w:rsidR="002529C0" w:rsidRPr="005F7BB9">
              <w:rPr>
                <w:rFonts w:cstheme="minorHAnsi"/>
                <w:sz w:val="20"/>
                <w:szCs w:val="20"/>
              </w:rPr>
              <w:t xml:space="preserve"> </w:t>
            </w:r>
            <w:r w:rsidRPr="005F7BB9">
              <w:rPr>
                <w:rFonts w:cstheme="minorHAnsi"/>
                <w:sz w:val="20"/>
                <w:szCs w:val="20"/>
              </w:rPr>
              <w:t xml:space="preserve">more complex </w:t>
            </w:r>
            <w:r w:rsidR="002529C0" w:rsidRPr="005F7BB9">
              <w:rPr>
                <w:rFonts w:cstheme="minorHAnsi"/>
                <w:sz w:val="20"/>
                <w:szCs w:val="20"/>
              </w:rPr>
              <w:t>sentence</w:t>
            </w:r>
            <w:r w:rsidRPr="005F7BB9">
              <w:rPr>
                <w:rFonts w:cstheme="minorHAnsi"/>
                <w:sz w:val="20"/>
                <w:szCs w:val="20"/>
              </w:rPr>
              <w:t>s</w:t>
            </w:r>
          </w:p>
          <w:p w:rsidR="00BC2E67" w:rsidRPr="005F7BB9" w:rsidRDefault="00BC2E67" w:rsidP="002529C0">
            <w:pPr>
              <w:rPr>
                <w:rFonts w:cstheme="minorHAnsi"/>
                <w:sz w:val="20"/>
                <w:szCs w:val="20"/>
              </w:rPr>
            </w:pPr>
          </w:p>
          <w:p w:rsidR="00BC2E67" w:rsidRPr="005F7BB9" w:rsidRDefault="00BC2E67" w:rsidP="002529C0">
            <w:pPr>
              <w:rPr>
                <w:rFonts w:cstheme="minorHAnsi"/>
                <w:b/>
                <w:sz w:val="20"/>
                <w:szCs w:val="20"/>
                <w:u w:val="single"/>
              </w:rPr>
            </w:pPr>
          </w:p>
        </w:tc>
        <w:tc>
          <w:tcPr>
            <w:tcW w:w="2973" w:type="dxa"/>
            <w:shd w:val="clear" w:color="auto" w:fill="B8CCE4" w:themeFill="accent1" w:themeFillTint="66"/>
          </w:tcPr>
          <w:p w:rsidR="002529C0" w:rsidRPr="005F7BB9" w:rsidRDefault="002529C0" w:rsidP="002529C0">
            <w:pPr>
              <w:rPr>
                <w:rFonts w:cstheme="minorHAnsi"/>
                <w:sz w:val="20"/>
                <w:szCs w:val="20"/>
              </w:rPr>
            </w:pPr>
            <w:r w:rsidRPr="005F7BB9">
              <w:rPr>
                <w:rFonts w:cstheme="minorHAnsi"/>
                <w:sz w:val="20"/>
                <w:szCs w:val="20"/>
              </w:rPr>
              <w:t>Listen to and talk about selected fiction and non-fiction to develop a deep familiarity with new knowledge and vocabulary.</w:t>
            </w:r>
          </w:p>
          <w:p w:rsidR="002529C0" w:rsidRPr="005F7BB9" w:rsidRDefault="002529C0" w:rsidP="008F7A37">
            <w:pPr>
              <w:jc w:val="center"/>
              <w:rPr>
                <w:rFonts w:cstheme="minorHAnsi"/>
                <w:sz w:val="20"/>
                <w:szCs w:val="20"/>
              </w:rPr>
            </w:pPr>
          </w:p>
          <w:p w:rsidR="002529C0" w:rsidRPr="005F7BB9" w:rsidRDefault="002529C0" w:rsidP="002529C0">
            <w:pPr>
              <w:rPr>
                <w:rFonts w:cstheme="minorHAnsi"/>
                <w:b/>
                <w:sz w:val="20"/>
                <w:szCs w:val="20"/>
                <w:u w:val="single"/>
              </w:rPr>
            </w:pPr>
          </w:p>
        </w:tc>
        <w:tc>
          <w:tcPr>
            <w:tcW w:w="5812" w:type="dxa"/>
            <w:gridSpan w:val="3"/>
            <w:shd w:val="clear" w:color="auto" w:fill="B8CCE4" w:themeFill="accent1" w:themeFillTint="66"/>
          </w:tcPr>
          <w:p w:rsidR="00BC2E67" w:rsidRPr="005F7BB9" w:rsidRDefault="002529C0" w:rsidP="002529C0">
            <w:pPr>
              <w:rPr>
                <w:rFonts w:cstheme="minorHAnsi"/>
                <w:sz w:val="20"/>
                <w:szCs w:val="20"/>
              </w:rPr>
            </w:pPr>
            <w:r w:rsidRPr="005F7BB9">
              <w:rPr>
                <w:rFonts w:cstheme="minorHAnsi"/>
                <w:sz w:val="20"/>
                <w:szCs w:val="20"/>
              </w:rPr>
              <w:t>Participate in small group, class and one-to</w:t>
            </w:r>
            <w:r w:rsidR="00F7079B" w:rsidRPr="005F7BB9">
              <w:rPr>
                <w:rFonts w:cstheme="minorHAnsi"/>
                <w:sz w:val="20"/>
                <w:szCs w:val="20"/>
              </w:rPr>
              <w:t xml:space="preserve"> </w:t>
            </w:r>
            <w:r w:rsidRPr="005F7BB9">
              <w:rPr>
                <w:rFonts w:cstheme="minorHAnsi"/>
                <w:sz w:val="20"/>
                <w:szCs w:val="20"/>
              </w:rPr>
              <w:t xml:space="preserve">one discussions, offering their own ideas, using recently introduced vocabulary. </w:t>
            </w:r>
          </w:p>
          <w:p w:rsidR="00F7079B" w:rsidRPr="005F7BB9" w:rsidRDefault="00F7079B" w:rsidP="002529C0">
            <w:pPr>
              <w:rPr>
                <w:rFonts w:cstheme="minorHAnsi"/>
                <w:sz w:val="20"/>
                <w:szCs w:val="20"/>
              </w:rPr>
            </w:pPr>
          </w:p>
          <w:p w:rsidR="002529C0" w:rsidRPr="005F7BB9" w:rsidRDefault="002529C0" w:rsidP="002529C0">
            <w:pPr>
              <w:rPr>
                <w:rFonts w:cstheme="minorHAnsi"/>
                <w:sz w:val="20"/>
                <w:szCs w:val="20"/>
              </w:rPr>
            </w:pPr>
            <w:r w:rsidRPr="005F7BB9">
              <w:rPr>
                <w:rFonts w:cstheme="minorHAnsi"/>
                <w:sz w:val="20"/>
                <w:szCs w:val="20"/>
              </w:rPr>
              <w:t xml:space="preserve">Offer explanations for why things might happen, making use of recently introduced vocabulary from stories, non-fiction, rhymes and poems when appropriate. </w:t>
            </w:r>
          </w:p>
          <w:p w:rsidR="00F7079B" w:rsidRPr="005F7BB9" w:rsidRDefault="00F7079B" w:rsidP="002529C0">
            <w:pPr>
              <w:rPr>
                <w:rFonts w:cstheme="minorHAnsi"/>
                <w:sz w:val="20"/>
                <w:szCs w:val="20"/>
              </w:rPr>
            </w:pPr>
          </w:p>
          <w:p w:rsidR="002529C0" w:rsidRPr="005F7BB9" w:rsidRDefault="002529C0" w:rsidP="002529C0">
            <w:pPr>
              <w:rPr>
                <w:rFonts w:cstheme="minorHAnsi"/>
                <w:b/>
                <w:sz w:val="20"/>
                <w:szCs w:val="20"/>
                <w:u w:val="single"/>
              </w:rPr>
            </w:pPr>
            <w:r w:rsidRPr="005F7BB9">
              <w:rPr>
                <w:rFonts w:cstheme="minorHAnsi"/>
                <w:sz w:val="20"/>
                <w:szCs w:val="20"/>
              </w:rPr>
              <w:t>Express their ideas and feelings about their experiences using full sentences, including use of past, present and future tenses and making use of conjunctions, with modelling and support from their teacher.</w:t>
            </w:r>
          </w:p>
        </w:tc>
      </w:tr>
      <w:tr w:rsidR="008F7A37" w:rsidRPr="005F7BB9" w:rsidTr="005F7BB9">
        <w:tc>
          <w:tcPr>
            <w:tcW w:w="15588" w:type="dxa"/>
            <w:gridSpan w:val="9"/>
            <w:shd w:val="clear" w:color="auto" w:fill="B8CCE4" w:themeFill="accent1" w:themeFillTint="66"/>
          </w:tcPr>
          <w:p w:rsidR="008F7A37" w:rsidRPr="00927354" w:rsidRDefault="00C94510" w:rsidP="008F7A37">
            <w:pPr>
              <w:jc w:val="center"/>
              <w:rPr>
                <w:rFonts w:cstheme="minorHAnsi"/>
                <w:b/>
                <w:sz w:val="24"/>
                <w:szCs w:val="24"/>
              </w:rPr>
            </w:pPr>
            <w:r w:rsidRPr="00927354">
              <w:rPr>
                <w:rFonts w:cstheme="minorHAnsi"/>
                <w:b/>
                <w:color w:val="E36C0A" w:themeColor="accent6" w:themeShade="BF"/>
                <w:sz w:val="24"/>
                <w:szCs w:val="24"/>
              </w:rPr>
              <w:t xml:space="preserve">Personal </w:t>
            </w:r>
            <w:r w:rsidR="008F7A37" w:rsidRPr="00927354">
              <w:rPr>
                <w:rFonts w:cstheme="minorHAnsi"/>
                <w:b/>
                <w:color w:val="E36C0A" w:themeColor="accent6" w:themeShade="BF"/>
                <w:sz w:val="24"/>
                <w:szCs w:val="24"/>
              </w:rPr>
              <w:t xml:space="preserve"> Social and Emotional </w:t>
            </w:r>
          </w:p>
        </w:tc>
      </w:tr>
      <w:tr w:rsidR="00BC7F8F" w:rsidRPr="005F7BB9" w:rsidTr="005F7BB9">
        <w:tc>
          <w:tcPr>
            <w:tcW w:w="15588" w:type="dxa"/>
            <w:gridSpan w:val="9"/>
            <w:shd w:val="clear" w:color="auto" w:fill="B8CCE4" w:themeFill="accent1" w:themeFillTint="66"/>
          </w:tcPr>
          <w:p w:rsidR="00BC7F8F" w:rsidRPr="005F7BB9" w:rsidRDefault="00BC7F8F" w:rsidP="008F7A37">
            <w:pPr>
              <w:jc w:val="center"/>
              <w:rPr>
                <w:rFonts w:cstheme="minorHAnsi"/>
                <w:sz w:val="20"/>
                <w:szCs w:val="20"/>
              </w:rPr>
            </w:pPr>
            <w:r w:rsidRPr="005F7BB9">
              <w:rPr>
                <w:rFonts w:cstheme="minorHAnsi"/>
                <w:sz w:val="20"/>
                <w:szCs w:val="20"/>
              </w:rPr>
              <w:t>Self-Regulation</w:t>
            </w:r>
            <w:r w:rsidR="00BC2E67" w:rsidRPr="005F7BB9">
              <w:rPr>
                <w:rFonts w:cstheme="minorHAnsi"/>
                <w:sz w:val="20"/>
                <w:szCs w:val="20"/>
              </w:rPr>
              <w:t xml:space="preserve">, Managing self and building relationships </w:t>
            </w:r>
            <w:r w:rsidRPr="005F7BB9">
              <w:rPr>
                <w:rFonts w:cstheme="minorHAnsi"/>
                <w:sz w:val="20"/>
                <w:szCs w:val="20"/>
              </w:rPr>
              <w:t xml:space="preserve"> </w:t>
            </w:r>
          </w:p>
        </w:tc>
      </w:tr>
      <w:tr w:rsidR="00927354" w:rsidRPr="005F7BB9" w:rsidTr="005C49CB">
        <w:tc>
          <w:tcPr>
            <w:tcW w:w="2244" w:type="dxa"/>
            <w:shd w:val="clear" w:color="auto" w:fill="B8CCE4" w:themeFill="accent1" w:themeFillTint="66"/>
          </w:tcPr>
          <w:p w:rsidR="00BC2E67" w:rsidRPr="005C49CB" w:rsidRDefault="00BC2E67" w:rsidP="00BC2E67">
            <w:pPr>
              <w:rPr>
                <w:rFonts w:cstheme="minorHAnsi"/>
                <w:sz w:val="20"/>
                <w:szCs w:val="20"/>
              </w:rPr>
            </w:pPr>
            <w:r w:rsidRPr="005C49CB">
              <w:rPr>
                <w:rFonts w:cstheme="minorHAnsi"/>
                <w:sz w:val="20"/>
                <w:szCs w:val="20"/>
              </w:rPr>
              <w:t>Toilet and hand washing routine</w:t>
            </w:r>
          </w:p>
          <w:p w:rsidR="00BC2E67" w:rsidRPr="005C49CB" w:rsidRDefault="00BC2E67" w:rsidP="00BC2E67">
            <w:pPr>
              <w:rPr>
                <w:rFonts w:cstheme="minorHAnsi"/>
                <w:sz w:val="20"/>
                <w:szCs w:val="20"/>
              </w:rPr>
            </w:pPr>
            <w:r w:rsidRPr="005C49CB">
              <w:rPr>
                <w:rFonts w:cstheme="minorHAnsi"/>
                <w:sz w:val="20"/>
                <w:szCs w:val="20"/>
              </w:rPr>
              <w:t>Snack time</w:t>
            </w:r>
          </w:p>
          <w:p w:rsidR="00BC2E67" w:rsidRPr="005C49CB" w:rsidRDefault="00C94510" w:rsidP="00BC2E67">
            <w:pPr>
              <w:rPr>
                <w:rFonts w:cstheme="minorHAnsi"/>
                <w:sz w:val="20"/>
                <w:szCs w:val="20"/>
              </w:rPr>
            </w:pPr>
            <w:r w:rsidRPr="005C49CB">
              <w:rPr>
                <w:rFonts w:cstheme="minorHAnsi"/>
                <w:sz w:val="20"/>
                <w:szCs w:val="20"/>
              </w:rPr>
              <w:t>Lunch</w:t>
            </w:r>
            <w:r w:rsidR="00BC2E67" w:rsidRPr="005C49CB">
              <w:rPr>
                <w:rFonts w:cstheme="minorHAnsi"/>
                <w:sz w:val="20"/>
                <w:szCs w:val="20"/>
              </w:rPr>
              <w:t xml:space="preserve"> time </w:t>
            </w:r>
          </w:p>
          <w:p w:rsidR="00224A11" w:rsidRPr="005C49CB" w:rsidRDefault="00224A11" w:rsidP="00224A11">
            <w:pPr>
              <w:rPr>
                <w:rFonts w:cstheme="minorHAnsi"/>
                <w:sz w:val="20"/>
                <w:szCs w:val="20"/>
              </w:rPr>
            </w:pPr>
            <w:r w:rsidRPr="005C49CB">
              <w:rPr>
                <w:rFonts w:cstheme="minorHAnsi"/>
                <w:sz w:val="20"/>
                <w:szCs w:val="20"/>
              </w:rPr>
              <w:t xml:space="preserve">Oral hygiene: teeth cleaning linked to the dental nurse </w:t>
            </w:r>
          </w:p>
          <w:p w:rsidR="00C94510" w:rsidRPr="005C49CB" w:rsidRDefault="00C94510" w:rsidP="00BC2E67">
            <w:pPr>
              <w:rPr>
                <w:rFonts w:cstheme="minorHAnsi"/>
                <w:sz w:val="20"/>
                <w:szCs w:val="20"/>
              </w:rPr>
            </w:pPr>
            <w:r w:rsidRPr="005C49CB">
              <w:rPr>
                <w:rFonts w:cstheme="minorHAnsi"/>
                <w:sz w:val="20"/>
                <w:szCs w:val="20"/>
              </w:rPr>
              <w:lastRenderedPageBreak/>
              <w:t>Learning new friend’s names.</w:t>
            </w:r>
          </w:p>
          <w:p w:rsidR="00C94510" w:rsidRPr="005C49CB" w:rsidRDefault="00C94510" w:rsidP="00BC2E67">
            <w:pPr>
              <w:rPr>
                <w:rFonts w:cstheme="minorHAnsi"/>
                <w:sz w:val="20"/>
                <w:szCs w:val="20"/>
              </w:rPr>
            </w:pPr>
            <w:r w:rsidRPr="005C49CB">
              <w:rPr>
                <w:rFonts w:cstheme="minorHAnsi"/>
                <w:sz w:val="20"/>
                <w:szCs w:val="20"/>
              </w:rPr>
              <w:t xml:space="preserve">Discuss feelings and the words – </w:t>
            </w:r>
            <w:r w:rsidR="0043028D" w:rsidRPr="005C49CB">
              <w:rPr>
                <w:rFonts w:cstheme="minorHAnsi"/>
                <w:sz w:val="20"/>
                <w:szCs w:val="20"/>
              </w:rPr>
              <w:t>happy,</w:t>
            </w:r>
            <w:r w:rsidRPr="005C49CB">
              <w:rPr>
                <w:rFonts w:cstheme="minorHAnsi"/>
                <w:sz w:val="20"/>
                <w:szCs w:val="20"/>
              </w:rPr>
              <w:t xml:space="preserve"> </w:t>
            </w:r>
            <w:r w:rsidR="005C49CB" w:rsidRPr="005C49CB">
              <w:rPr>
                <w:rFonts w:cstheme="minorHAnsi"/>
                <w:sz w:val="20"/>
                <w:szCs w:val="20"/>
              </w:rPr>
              <w:t>sad,</w:t>
            </w:r>
            <w:r w:rsidRPr="005C49CB">
              <w:rPr>
                <w:rFonts w:cstheme="minorHAnsi"/>
                <w:sz w:val="20"/>
                <w:szCs w:val="20"/>
              </w:rPr>
              <w:t xml:space="preserve"> </w:t>
            </w:r>
            <w:r w:rsidR="005C49CB" w:rsidRPr="005C49CB">
              <w:rPr>
                <w:rFonts w:cstheme="minorHAnsi"/>
                <w:sz w:val="20"/>
                <w:szCs w:val="20"/>
              </w:rPr>
              <w:t>angry,</w:t>
            </w:r>
            <w:r w:rsidRPr="005C49CB">
              <w:rPr>
                <w:rFonts w:cstheme="minorHAnsi"/>
                <w:sz w:val="20"/>
                <w:szCs w:val="20"/>
              </w:rPr>
              <w:t xml:space="preserve"> </w:t>
            </w:r>
            <w:proofErr w:type="gramStart"/>
            <w:r w:rsidRPr="005C49CB">
              <w:rPr>
                <w:rFonts w:cstheme="minorHAnsi"/>
                <w:sz w:val="20"/>
                <w:szCs w:val="20"/>
              </w:rPr>
              <w:t>scared ,</w:t>
            </w:r>
            <w:proofErr w:type="gramEnd"/>
            <w:r w:rsidRPr="005C49CB">
              <w:rPr>
                <w:rFonts w:cstheme="minorHAnsi"/>
                <w:sz w:val="20"/>
                <w:szCs w:val="20"/>
              </w:rPr>
              <w:t xml:space="preserve"> excited. </w:t>
            </w:r>
          </w:p>
          <w:p w:rsidR="00C94510" w:rsidRPr="005C49CB" w:rsidRDefault="00C94510" w:rsidP="00BC2E67">
            <w:pPr>
              <w:rPr>
                <w:rFonts w:cstheme="minorHAnsi"/>
                <w:sz w:val="20"/>
                <w:szCs w:val="20"/>
              </w:rPr>
            </w:pPr>
            <w:r w:rsidRPr="005C49CB">
              <w:rPr>
                <w:rFonts w:cstheme="minorHAnsi"/>
                <w:sz w:val="20"/>
                <w:szCs w:val="20"/>
              </w:rPr>
              <w:t xml:space="preserve">Learning how to play and learn in my class. </w:t>
            </w:r>
          </w:p>
          <w:p w:rsidR="00C94510" w:rsidRPr="005C49CB" w:rsidRDefault="00C94510" w:rsidP="00BC2E67">
            <w:pPr>
              <w:rPr>
                <w:rFonts w:cstheme="minorHAnsi"/>
                <w:sz w:val="20"/>
                <w:szCs w:val="20"/>
              </w:rPr>
            </w:pPr>
            <w:r w:rsidRPr="005C49CB">
              <w:rPr>
                <w:rFonts w:cstheme="minorHAnsi"/>
                <w:sz w:val="20"/>
                <w:szCs w:val="20"/>
              </w:rPr>
              <w:t xml:space="preserve">Work in different groups </w:t>
            </w:r>
          </w:p>
          <w:p w:rsidR="00C94510" w:rsidRPr="005C49CB" w:rsidRDefault="00C94510" w:rsidP="00C94510">
            <w:pPr>
              <w:rPr>
                <w:rFonts w:cstheme="minorHAnsi"/>
                <w:sz w:val="20"/>
                <w:szCs w:val="20"/>
              </w:rPr>
            </w:pPr>
            <w:r w:rsidRPr="005C49CB">
              <w:rPr>
                <w:rFonts w:cstheme="minorHAnsi"/>
                <w:sz w:val="20"/>
                <w:szCs w:val="20"/>
              </w:rPr>
              <w:t>Recognising when I need help and knowing how to seek support from the adults in my class.</w:t>
            </w:r>
          </w:p>
          <w:p w:rsidR="00224A11" w:rsidRPr="005C49CB" w:rsidRDefault="00224A11" w:rsidP="00C94510">
            <w:pPr>
              <w:rPr>
                <w:rFonts w:cstheme="minorHAnsi"/>
                <w:sz w:val="20"/>
                <w:szCs w:val="20"/>
              </w:rPr>
            </w:pPr>
          </w:p>
          <w:p w:rsidR="00C94510" w:rsidRPr="005C49CB" w:rsidRDefault="00C94510" w:rsidP="00BC2E67">
            <w:pPr>
              <w:rPr>
                <w:rFonts w:cstheme="minorHAnsi"/>
                <w:sz w:val="20"/>
                <w:szCs w:val="20"/>
              </w:rPr>
            </w:pPr>
          </w:p>
          <w:p w:rsidR="00C94510" w:rsidRPr="005C49CB" w:rsidRDefault="00C94510" w:rsidP="00BC2E67">
            <w:pPr>
              <w:rPr>
                <w:rFonts w:cstheme="minorHAnsi"/>
                <w:sz w:val="20"/>
                <w:szCs w:val="20"/>
              </w:rPr>
            </w:pPr>
          </w:p>
          <w:p w:rsidR="009E2573" w:rsidRPr="005C49CB" w:rsidRDefault="009E2573" w:rsidP="00C94510">
            <w:pPr>
              <w:rPr>
                <w:rFonts w:cstheme="minorHAnsi"/>
                <w:b/>
                <w:sz w:val="20"/>
                <w:szCs w:val="20"/>
                <w:u w:val="single"/>
              </w:rPr>
            </w:pPr>
          </w:p>
          <w:p w:rsidR="00C94510" w:rsidRPr="005C49CB" w:rsidRDefault="00C94510" w:rsidP="00C94510">
            <w:pPr>
              <w:rPr>
                <w:rFonts w:cstheme="minorHAnsi"/>
                <w:b/>
                <w:sz w:val="20"/>
                <w:szCs w:val="20"/>
                <w:u w:val="single"/>
              </w:rPr>
            </w:pPr>
          </w:p>
        </w:tc>
        <w:tc>
          <w:tcPr>
            <w:tcW w:w="2146" w:type="dxa"/>
            <w:gridSpan w:val="2"/>
            <w:shd w:val="clear" w:color="auto" w:fill="B8CCE4" w:themeFill="accent1" w:themeFillTint="66"/>
          </w:tcPr>
          <w:p w:rsidR="009E2573" w:rsidRPr="005C49CB" w:rsidRDefault="00C94510" w:rsidP="00C94510">
            <w:pPr>
              <w:rPr>
                <w:rFonts w:cstheme="minorHAnsi"/>
                <w:sz w:val="20"/>
                <w:szCs w:val="20"/>
              </w:rPr>
            </w:pPr>
            <w:r w:rsidRPr="005C49CB">
              <w:rPr>
                <w:rFonts w:cstheme="minorHAnsi"/>
                <w:sz w:val="20"/>
                <w:szCs w:val="20"/>
              </w:rPr>
              <w:lastRenderedPageBreak/>
              <w:t>Consistently stay</w:t>
            </w:r>
            <w:r w:rsidR="00224A11" w:rsidRPr="005C49CB">
              <w:rPr>
                <w:rFonts w:cstheme="minorHAnsi"/>
                <w:sz w:val="20"/>
                <w:szCs w:val="20"/>
              </w:rPr>
              <w:t>s</w:t>
            </w:r>
            <w:r w:rsidRPr="005C49CB">
              <w:rPr>
                <w:rFonts w:cstheme="minorHAnsi"/>
                <w:sz w:val="20"/>
                <w:szCs w:val="20"/>
              </w:rPr>
              <w:t xml:space="preserve"> dry throughout the day.</w:t>
            </w:r>
          </w:p>
          <w:p w:rsidR="00C94510" w:rsidRPr="005C49CB" w:rsidRDefault="00C94510" w:rsidP="00C94510">
            <w:pPr>
              <w:rPr>
                <w:rFonts w:cstheme="minorHAnsi"/>
                <w:sz w:val="20"/>
                <w:szCs w:val="20"/>
              </w:rPr>
            </w:pPr>
            <w:r w:rsidRPr="005C49CB">
              <w:rPr>
                <w:rFonts w:cstheme="minorHAnsi"/>
                <w:sz w:val="20"/>
                <w:szCs w:val="20"/>
              </w:rPr>
              <w:t>Widening friendship group</w:t>
            </w:r>
          </w:p>
          <w:p w:rsidR="00C94510" w:rsidRPr="005C49CB" w:rsidRDefault="00C94510" w:rsidP="00C94510">
            <w:pPr>
              <w:rPr>
                <w:rFonts w:cstheme="minorHAnsi"/>
                <w:sz w:val="20"/>
                <w:szCs w:val="20"/>
              </w:rPr>
            </w:pPr>
            <w:r w:rsidRPr="005C49CB">
              <w:rPr>
                <w:rFonts w:cstheme="minorHAnsi"/>
                <w:sz w:val="20"/>
                <w:szCs w:val="20"/>
              </w:rPr>
              <w:t xml:space="preserve">Gaining confidence to speak in a group. </w:t>
            </w:r>
          </w:p>
          <w:p w:rsidR="0043028D" w:rsidRPr="005C49CB" w:rsidRDefault="0043028D" w:rsidP="00C94510">
            <w:pPr>
              <w:rPr>
                <w:rFonts w:cstheme="minorHAnsi"/>
                <w:sz w:val="20"/>
                <w:szCs w:val="20"/>
              </w:rPr>
            </w:pPr>
          </w:p>
          <w:p w:rsidR="0043028D" w:rsidRPr="005C49CB" w:rsidRDefault="0043028D" w:rsidP="00C94510">
            <w:pPr>
              <w:rPr>
                <w:rFonts w:cstheme="minorHAnsi"/>
                <w:sz w:val="20"/>
                <w:szCs w:val="20"/>
              </w:rPr>
            </w:pPr>
            <w:r w:rsidRPr="005C49CB">
              <w:rPr>
                <w:rFonts w:cstheme="minorHAnsi"/>
                <w:sz w:val="20"/>
                <w:szCs w:val="20"/>
              </w:rPr>
              <w:lastRenderedPageBreak/>
              <w:t xml:space="preserve">Increasingly follow rules without adult reminders and understand why they are important. </w:t>
            </w:r>
          </w:p>
          <w:p w:rsidR="0043028D" w:rsidRPr="005C49CB" w:rsidRDefault="0043028D" w:rsidP="00C94510">
            <w:pPr>
              <w:rPr>
                <w:rFonts w:cstheme="minorHAnsi"/>
                <w:sz w:val="20"/>
                <w:szCs w:val="20"/>
              </w:rPr>
            </w:pPr>
          </w:p>
          <w:p w:rsidR="00C94510" w:rsidRPr="005C49CB" w:rsidRDefault="0043028D" w:rsidP="00C94510">
            <w:pPr>
              <w:rPr>
                <w:rFonts w:cstheme="minorHAnsi"/>
                <w:sz w:val="20"/>
                <w:szCs w:val="20"/>
              </w:rPr>
            </w:pPr>
            <w:r w:rsidRPr="005C49CB">
              <w:rPr>
                <w:rFonts w:cstheme="minorHAnsi"/>
                <w:sz w:val="20"/>
                <w:szCs w:val="20"/>
              </w:rPr>
              <w:t>Able to dress/undress independently.</w:t>
            </w:r>
          </w:p>
        </w:tc>
        <w:tc>
          <w:tcPr>
            <w:tcW w:w="2413" w:type="dxa"/>
            <w:gridSpan w:val="2"/>
            <w:shd w:val="clear" w:color="auto" w:fill="B8CCE4" w:themeFill="accent1" w:themeFillTint="66"/>
          </w:tcPr>
          <w:p w:rsidR="009E2573" w:rsidRPr="005C49CB" w:rsidRDefault="005C49CB" w:rsidP="00FB0A9E">
            <w:pPr>
              <w:rPr>
                <w:rFonts w:cstheme="minorHAnsi"/>
                <w:b/>
                <w:sz w:val="20"/>
                <w:szCs w:val="20"/>
                <w:u w:val="single"/>
              </w:rPr>
            </w:pPr>
            <w:r w:rsidRPr="005C49CB">
              <w:rPr>
                <w:sz w:val="20"/>
                <w:szCs w:val="20"/>
              </w:rPr>
              <w:lastRenderedPageBreak/>
              <w:t xml:space="preserve">Begin </w:t>
            </w:r>
            <w:r w:rsidR="006D1729" w:rsidRPr="005C49CB">
              <w:rPr>
                <w:sz w:val="20"/>
                <w:szCs w:val="20"/>
              </w:rPr>
              <w:t>to find</w:t>
            </w:r>
            <w:r w:rsidR="00D125EA" w:rsidRPr="005C49CB">
              <w:rPr>
                <w:sz w:val="20"/>
                <w:szCs w:val="20"/>
              </w:rPr>
              <w:t xml:space="preserve"> solutions to conflicts and rivalries.</w:t>
            </w:r>
            <w:r w:rsidRPr="005C49CB">
              <w:rPr>
                <w:sz w:val="20"/>
                <w:szCs w:val="20"/>
              </w:rPr>
              <w:t xml:space="preserve"> With support - </w:t>
            </w:r>
            <w:r w:rsidR="007D7DA1" w:rsidRPr="005C49CB">
              <w:rPr>
                <w:sz w:val="20"/>
                <w:szCs w:val="20"/>
              </w:rPr>
              <w:t xml:space="preserve">continually </w:t>
            </w:r>
            <w:r w:rsidRPr="005C49CB">
              <w:rPr>
                <w:sz w:val="20"/>
                <w:szCs w:val="20"/>
              </w:rPr>
              <w:t xml:space="preserve">re enforced by staff to ensure children understand how to begin to resolve conflicts. </w:t>
            </w:r>
          </w:p>
        </w:tc>
        <w:tc>
          <w:tcPr>
            <w:tcW w:w="2973" w:type="dxa"/>
            <w:shd w:val="clear" w:color="auto" w:fill="B8CCE4" w:themeFill="accent1" w:themeFillTint="66"/>
          </w:tcPr>
          <w:p w:rsidR="00927354" w:rsidRPr="005C49CB" w:rsidRDefault="00FB0A9E" w:rsidP="00FB0A9E">
            <w:pPr>
              <w:rPr>
                <w:rFonts w:cstheme="minorHAnsi"/>
                <w:sz w:val="20"/>
                <w:szCs w:val="20"/>
              </w:rPr>
            </w:pPr>
            <w:r w:rsidRPr="005C49CB">
              <w:rPr>
                <w:rFonts w:cstheme="minorHAnsi"/>
                <w:sz w:val="20"/>
                <w:szCs w:val="20"/>
              </w:rPr>
              <w:t xml:space="preserve">See themselves as a valuable individual who can manage their own needs. </w:t>
            </w:r>
          </w:p>
          <w:p w:rsidR="009E2573" w:rsidRPr="005C49CB" w:rsidRDefault="00FB0A9E" w:rsidP="00FB0A9E">
            <w:pPr>
              <w:rPr>
                <w:rFonts w:cstheme="minorHAnsi"/>
                <w:sz w:val="20"/>
                <w:szCs w:val="20"/>
              </w:rPr>
            </w:pPr>
            <w:r w:rsidRPr="005C49CB">
              <w:rPr>
                <w:rFonts w:cstheme="minorHAnsi"/>
                <w:sz w:val="20"/>
                <w:szCs w:val="20"/>
              </w:rPr>
              <w:t>Select and use activities and resources to achieve a goal (with help when needed).</w:t>
            </w:r>
          </w:p>
          <w:p w:rsidR="00D125EA" w:rsidRPr="005C49CB" w:rsidRDefault="00D125EA" w:rsidP="00FB0A9E">
            <w:pPr>
              <w:rPr>
                <w:rFonts w:cstheme="minorHAnsi"/>
                <w:b/>
                <w:sz w:val="20"/>
                <w:szCs w:val="20"/>
                <w:u w:val="single"/>
              </w:rPr>
            </w:pPr>
          </w:p>
        </w:tc>
        <w:tc>
          <w:tcPr>
            <w:tcW w:w="2835" w:type="dxa"/>
            <w:shd w:val="clear" w:color="auto" w:fill="B8CCE4" w:themeFill="accent1" w:themeFillTint="66"/>
          </w:tcPr>
          <w:p w:rsidR="009E2573" w:rsidRPr="005C49CB" w:rsidRDefault="005C49CB" w:rsidP="005C49CB">
            <w:pPr>
              <w:rPr>
                <w:rFonts w:cstheme="minorHAnsi"/>
                <w:b/>
                <w:sz w:val="20"/>
                <w:szCs w:val="20"/>
                <w:u w:val="single"/>
              </w:rPr>
            </w:pPr>
            <w:r w:rsidRPr="005C49CB">
              <w:rPr>
                <w:sz w:val="20"/>
                <w:szCs w:val="20"/>
              </w:rPr>
              <w:t xml:space="preserve">Be confident to try new activities and show independence, resilience and perseverance in the face of challenge. Explain the reasons for rules, know right from wrong and try to behave </w:t>
            </w:r>
            <w:r w:rsidRPr="005C49CB">
              <w:rPr>
                <w:sz w:val="20"/>
                <w:szCs w:val="20"/>
              </w:rPr>
              <w:lastRenderedPageBreak/>
              <w:t>accordingly. Manage their own basic hygiene and personal needs, including dressing, going to the toilet and understanding the importance of healthy food choices</w:t>
            </w:r>
          </w:p>
        </w:tc>
        <w:tc>
          <w:tcPr>
            <w:tcW w:w="2977" w:type="dxa"/>
            <w:gridSpan w:val="2"/>
            <w:shd w:val="clear" w:color="auto" w:fill="B8CCE4" w:themeFill="accent1" w:themeFillTint="66"/>
          </w:tcPr>
          <w:p w:rsidR="00D125EA" w:rsidRPr="005C49CB" w:rsidRDefault="00D125EA" w:rsidP="00D125EA">
            <w:pPr>
              <w:rPr>
                <w:rFonts w:cstheme="minorHAnsi"/>
                <w:sz w:val="20"/>
                <w:szCs w:val="20"/>
              </w:rPr>
            </w:pPr>
            <w:r w:rsidRPr="005C49CB">
              <w:rPr>
                <w:rFonts w:cstheme="minorHAnsi"/>
                <w:sz w:val="20"/>
                <w:szCs w:val="20"/>
              </w:rPr>
              <w:lastRenderedPageBreak/>
              <w:t>Embed all skills ensuring they are ready for Year 1.</w:t>
            </w:r>
          </w:p>
          <w:p w:rsidR="00D125EA" w:rsidRPr="005C49CB" w:rsidRDefault="00D125EA" w:rsidP="00D125EA">
            <w:pPr>
              <w:rPr>
                <w:rFonts w:cstheme="minorHAnsi"/>
                <w:sz w:val="20"/>
                <w:szCs w:val="20"/>
              </w:rPr>
            </w:pPr>
          </w:p>
          <w:p w:rsidR="00D715AA" w:rsidRPr="005C49CB" w:rsidRDefault="00D715AA" w:rsidP="00D125EA">
            <w:pPr>
              <w:rPr>
                <w:rFonts w:cstheme="minorHAnsi"/>
                <w:sz w:val="20"/>
                <w:szCs w:val="20"/>
              </w:rPr>
            </w:pPr>
            <w:r w:rsidRPr="005C49CB">
              <w:rPr>
                <w:rFonts w:cstheme="minorHAnsi"/>
                <w:sz w:val="20"/>
                <w:szCs w:val="20"/>
              </w:rPr>
              <w:t xml:space="preserve">Prepare for transition </w:t>
            </w:r>
          </w:p>
          <w:p w:rsidR="009E2573" w:rsidRPr="005C49CB" w:rsidRDefault="00D715AA" w:rsidP="00D125EA">
            <w:pPr>
              <w:rPr>
                <w:rFonts w:cstheme="minorHAnsi"/>
                <w:sz w:val="20"/>
                <w:szCs w:val="20"/>
              </w:rPr>
            </w:pPr>
            <w:r w:rsidRPr="005C49CB">
              <w:rPr>
                <w:rFonts w:cstheme="minorHAnsi"/>
                <w:sz w:val="20"/>
                <w:szCs w:val="20"/>
              </w:rPr>
              <w:t>New friendships</w:t>
            </w:r>
          </w:p>
          <w:p w:rsidR="00C1673B" w:rsidRPr="005C49CB" w:rsidRDefault="00C1673B" w:rsidP="00D125EA">
            <w:pPr>
              <w:rPr>
                <w:rFonts w:cstheme="minorHAnsi"/>
                <w:b/>
                <w:sz w:val="20"/>
                <w:szCs w:val="20"/>
                <w:u w:val="single"/>
              </w:rPr>
            </w:pPr>
            <w:r w:rsidRPr="005C49CB">
              <w:rPr>
                <w:rFonts w:cstheme="minorHAnsi"/>
                <w:sz w:val="20"/>
                <w:szCs w:val="20"/>
              </w:rPr>
              <w:t xml:space="preserve">Preparing for change </w:t>
            </w:r>
          </w:p>
        </w:tc>
      </w:tr>
      <w:tr w:rsidR="0043028D" w:rsidRPr="005F7BB9" w:rsidTr="005F7BB9">
        <w:tc>
          <w:tcPr>
            <w:tcW w:w="15588" w:type="dxa"/>
            <w:gridSpan w:val="9"/>
            <w:shd w:val="clear" w:color="auto" w:fill="B8CCE4" w:themeFill="accent1" w:themeFillTint="66"/>
          </w:tcPr>
          <w:p w:rsidR="0043028D" w:rsidRPr="00927354" w:rsidRDefault="0043028D" w:rsidP="00D715AA">
            <w:pPr>
              <w:jc w:val="center"/>
              <w:rPr>
                <w:rFonts w:cstheme="minorHAnsi"/>
                <w:sz w:val="24"/>
                <w:szCs w:val="24"/>
              </w:rPr>
            </w:pPr>
            <w:r w:rsidRPr="00927354">
              <w:rPr>
                <w:rFonts w:cstheme="minorHAnsi"/>
                <w:b/>
                <w:color w:val="E36C0A" w:themeColor="accent6" w:themeShade="BF"/>
                <w:sz w:val="24"/>
                <w:szCs w:val="24"/>
              </w:rPr>
              <w:t xml:space="preserve">Physical Development </w:t>
            </w:r>
          </w:p>
        </w:tc>
      </w:tr>
      <w:tr w:rsidR="00CC7B65" w:rsidRPr="005F7BB9" w:rsidTr="005F7BB9">
        <w:tc>
          <w:tcPr>
            <w:tcW w:w="15588" w:type="dxa"/>
            <w:gridSpan w:val="9"/>
            <w:shd w:val="clear" w:color="auto" w:fill="B8CCE4" w:themeFill="accent1" w:themeFillTint="66"/>
          </w:tcPr>
          <w:p w:rsidR="00CC7B65" w:rsidRPr="005F7BB9" w:rsidRDefault="00CC7B65" w:rsidP="00D715AA">
            <w:pPr>
              <w:jc w:val="center"/>
              <w:rPr>
                <w:rFonts w:cstheme="minorHAnsi"/>
                <w:b/>
                <w:sz w:val="20"/>
                <w:szCs w:val="20"/>
              </w:rPr>
            </w:pPr>
            <w:r w:rsidRPr="005F7BB9">
              <w:rPr>
                <w:rFonts w:cstheme="minorHAnsi"/>
                <w:b/>
                <w:sz w:val="20"/>
                <w:szCs w:val="20"/>
              </w:rPr>
              <w:t>Fine motor skills</w:t>
            </w:r>
          </w:p>
        </w:tc>
      </w:tr>
      <w:tr w:rsidR="00CC7B65" w:rsidRPr="005F7BB9" w:rsidTr="005C49CB">
        <w:tc>
          <w:tcPr>
            <w:tcW w:w="2311" w:type="dxa"/>
            <w:gridSpan w:val="2"/>
            <w:shd w:val="clear" w:color="auto" w:fill="B8CCE4" w:themeFill="accent1" w:themeFillTint="66"/>
          </w:tcPr>
          <w:p w:rsidR="00CC7B65" w:rsidRPr="005F7BB9" w:rsidRDefault="00CC7B65" w:rsidP="00CC7B65">
            <w:pPr>
              <w:rPr>
                <w:rFonts w:cstheme="minorHAnsi"/>
                <w:b/>
                <w:sz w:val="20"/>
                <w:szCs w:val="20"/>
              </w:rPr>
            </w:pPr>
            <w:r w:rsidRPr="005F7BB9">
              <w:rPr>
                <w:rFonts w:cstheme="minorHAnsi"/>
                <w:sz w:val="20"/>
                <w:szCs w:val="20"/>
              </w:rPr>
              <w:t xml:space="preserve">Show a preference for a dominant hand. Use one-handed tools and equipment, </w:t>
            </w:r>
            <w:proofErr w:type="spellStart"/>
            <w:r w:rsidRPr="005F7BB9">
              <w:rPr>
                <w:rFonts w:cstheme="minorHAnsi"/>
                <w:sz w:val="20"/>
                <w:szCs w:val="20"/>
              </w:rPr>
              <w:t>ie</w:t>
            </w:r>
            <w:proofErr w:type="spellEnd"/>
            <w:r w:rsidRPr="005F7BB9">
              <w:rPr>
                <w:rFonts w:cstheme="minorHAnsi"/>
                <w:sz w:val="20"/>
                <w:szCs w:val="20"/>
              </w:rPr>
              <w:t xml:space="preserve">, making snips in paper with </w:t>
            </w:r>
            <w:r w:rsidR="000C69D9" w:rsidRPr="005F7BB9">
              <w:rPr>
                <w:rFonts w:cstheme="minorHAnsi"/>
                <w:sz w:val="20"/>
                <w:szCs w:val="20"/>
              </w:rPr>
              <w:t>scissor</w:t>
            </w:r>
          </w:p>
        </w:tc>
        <w:tc>
          <w:tcPr>
            <w:tcW w:w="2312" w:type="dxa"/>
            <w:gridSpan w:val="2"/>
            <w:shd w:val="clear" w:color="auto" w:fill="B8CCE4" w:themeFill="accent1" w:themeFillTint="66"/>
          </w:tcPr>
          <w:p w:rsidR="00CC7B65" w:rsidRPr="005F7BB9" w:rsidRDefault="00CC7B65" w:rsidP="00CC7B65">
            <w:pPr>
              <w:rPr>
                <w:rFonts w:cstheme="minorHAnsi"/>
                <w:b/>
                <w:sz w:val="20"/>
                <w:szCs w:val="20"/>
              </w:rPr>
            </w:pPr>
            <w:r w:rsidRPr="005F7BB9">
              <w:rPr>
                <w:rFonts w:cstheme="minorHAnsi"/>
                <w:sz w:val="20"/>
                <w:szCs w:val="20"/>
              </w:rPr>
              <w:t>Develop their small motor skills so that they can use a range of tools competently, safely and confidently. Suggested tools: pencils for drawing and writing, paintbrushes, scissors, knives, forks and spoons.</w:t>
            </w:r>
          </w:p>
        </w:tc>
        <w:tc>
          <w:tcPr>
            <w:tcW w:w="2180" w:type="dxa"/>
            <w:shd w:val="clear" w:color="auto" w:fill="B8CCE4" w:themeFill="accent1" w:themeFillTint="66"/>
          </w:tcPr>
          <w:p w:rsidR="00CC7B65" w:rsidRPr="005F7BB9" w:rsidRDefault="00CC7B65" w:rsidP="00CC7B65">
            <w:pPr>
              <w:rPr>
                <w:rFonts w:cstheme="minorHAnsi"/>
                <w:b/>
                <w:sz w:val="20"/>
                <w:szCs w:val="20"/>
              </w:rPr>
            </w:pPr>
            <w:r w:rsidRPr="005F7BB9">
              <w:rPr>
                <w:rFonts w:cstheme="minorHAnsi"/>
                <w:sz w:val="20"/>
                <w:szCs w:val="20"/>
              </w:rPr>
              <w:t>Use a comfortable grip with good control when holding pens and pencils</w:t>
            </w:r>
          </w:p>
        </w:tc>
        <w:tc>
          <w:tcPr>
            <w:tcW w:w="2973" w:type="dxa"/>
            <w:shd w:val="clear" w:color="auto" w:fill="B8CCE4" w:themeFill="accent1" w:themeFillTint="66"/>
          </w:tcPr>
          <w:p w:rsidR="00CC7B65" w:rsidRPr="005F7BB9" w:rsidRDefault="00CC7B65" w:rsidP="00CC7B65">
            <w:pPr>
              <w:rPr>
                <w:rFonts w:cstheme="minorHAnsi"/>
                <w:b/>
                <w:sz w:val="20"/>
                <w:szCs w:val="20"/>
              </w:rPr>
            </w:pPr>
            <w:r w:rsidRPr="005F7BB9">
              <w:rPr>
                <w:rFonts w:cstheme="minorHAnsi"/>
                <w:sz w:val="20"/>
                <w:szCs w:val="20"/>
              </w:rPr>
              <w:t>Develop the foundations of a handwriting style which is fast, accurate and efficient.</w:t>
            </w:r>
          </w:p>
        </w:tc>
        <w:tc>
          <w:tcPr>
            <w:tcW w:w="5812" w:type="dxa"/>
            <w:gridSpan w:val="3"/>
            <w:shd w:val="clear" w:color="auto" w:fill="B8CCE4" w:themeFill="accent1" w:themeFillTint="66"/>
          </w:tcPr>
          <w:p w:rsidR="00A94FF3" w:rsidRDefault="00CC7B65" w:rsidP="00CC7B65">
            <w:pPr>
              <w:rPr>
                <w:rFonts w:cstheme="minorHAnsi"/>
                <w:sz w:val="20"/>
                <w:szCs w:val="20"/>
              </w:rPr>
            </w:pPr>
            <w:r w:rsidRPr="005F7BB9">
              <w:rPr>
                <w:rFonts w:cstheme="minorHAnsi"/>
                <w:sz w:val="20"/>
                <w:szCs w:val="20"/>
              </w:rPr>
              <w:t xml:space="preserve">Hold a pencil effectively in preparation for fluent writing – using the tripod grip in almost all cases. </w:t>
            </w:r>
          </w:p>
          <w:p w:rsidR="00A94FF3" w:rsidRDefault="00CC7B65" w:rsidP="00CC7B65">
            <w:pPr>
              <w:rPr>
                <w:rFonts w:cstheme="minorHAnsi"/>
                <w:sz w:val="20"/>
                <w:szCs w:val="20"/>
              </w:rPr>
            </w:pPr>
            <w:r w:rsidRPr="005F7BB9">
              <w:rPr>
                <w:rFonts w:cstheme="minorHAnsi"/>
                <w:sz w:val="20"/>
                <w:szCs w:val="20"/>
              </w:rPr>
              <w:t>Use a range of small tools, including scis</w:t>
            </w:r>
            <w:r w:rsidR="00A94FF3">
              <w:rPr>
                <w:rFonts w:cstheme="minorHAnsi"/>
                <w:sz w:val="20"/>
                <w:szCs w:val="20"/>
              </w:rPr>
              <w:t>sors, paint brushes and cutlery with increased control.</w:t>
            </w:r>
          </w:p>
          <w:p w:rsidR="00CC7B65" w:rsidRPr="00A94FF3" w:rsidRDefault="00CC7B65" w:rsidP="00CC7B65">
            <w:pPr>
              <w:rPr>
                <w:rFonts w:cstheme="minorHAnsi"/>
                <w:sz w:val="20"/>
                <w:szCs w:val="20"/>
              </w:rPr>
            </w:pPr>
            <w:r w:rsidRPr="005F7BB9">
              <w:rPr>
                <w:rFonts w:cstheme="minorHAnsi"/>
                <w:sz w:val="20"/>
                <w:szCs w:val="20"/>
              </w:rPr>
              <w:t>Begin to show accuracy and care when drawing</w:t>
            </w:r>
          </w:p>
        </w:tc>
      </w:tr>
      <w:tr w:rsidR="00CC7B65" w:rsidRPr="005F7BB9" w:rsidTr="005F7BB9">
        <w:tc>
          <w:tcPr>
            <w:tcW w:w="15588" w:type="dxa"/>
            <w:gridSpan w:val="9"/>
            <w:shd w:val="clear" w:color="auto" w:fill="B8CCE4" w:themeFill="accent1" w:themeFillTint="66"/>
          </w:tcPr>
          <w:p w:rsidR="00CC7B65" w:rsidRPr="00A94FF3" w:rsidRDefault="00CC7B65" w:rsidP="00A94FF3">
            <w:pPr>
              <w:jc w:val="center"/>
              <w:rPr>
                <w:rFonts w:cstheme="minorHAnsi"/>
                <w:b/>
                <w:sz w:val="20"/>
                <w:szCs w:val="20"/>
              </w:rPr>
            </w:pPr>
            <w:r w:rsidRPr="00A94FF3">
              <w:rPr>
                <w:rFonts w:cstheme="minorHAnsi"/>
                <w:b/>
                <w:sz w:val="20"/>
                <w:szCs w:val="20"/>
              </w:rPr>
              <w:t>Gross motor skills</w:t>
            </w:r>
          </w:p>
        </w:tc>
      </w:tr>
      <w:tr w:rsidR="00CC7B65" w:rsidRPr="005F7BB9" w:rsidTr="005C49CB">
        <w:trPr>
          <w:trHeight w:val="2552"/>
        </w:trPr>
        <w:tc>
          <w:tcPr>
            <w:tcW w:w="2311" w:type="dxa"/>
            <w:gridSpan w:val="2"/>
            <w:shd w:val="clear" w:color="auto" w:fill="B8CCE4" w:themeFill="accent1" w:themeFillTint="66"/>
          </w:tcPr>
          <w:p w:rsidR="00A94FF3" w:rsidRDefault="00CC7B65" w:rsidP="00CC7B65">
            <w:pPr>
              <w:rPr>
                <w:rFonts w:cstheme="minorHAnsi"/>
                <w:sz w:val="20"/>
                <w:szCs w:val="20"/>
              </w:rPr>
            </w:pPr>
            <w:r w:rsidRPr="005F7BB9">
              <w:rPr>
                <w:rFonts w:cstheme="minorHAnsi"/>
                <w:sz w:val="20"/>
                <w:szCs w:val="20"/>
              </w:rPr>
              <w:t xml:space="preserve">Start to eat independently and learning how to use a knife and fork. </w:t>
            </w:r>
          </w:p>
          <w:p w:rsidR="00CC7B65" w:rsidRPr="005F7BB9" w:rsidRDefault="00CC7B65" w:rsidP="00CC7B65">
            <w:pPr>
              <w:rPr>
                <w:rFonts w:cstheme="minorHAnsi"/>
                <w:sz w:val="20"/>
                <w:szCs w:val="20"/>
              </w:rPr>
            </w:pPr>
            <w:r w:rsidRPr="005F7BB9">
              <w:rPr>
                <w:rFonts w:cstheme="minorHAnsi"/>
                <w:sz w:val="20"/>
                <w:szCs w:val="20"/>
              </w:rPr>
              <w:t>Develop skills they need to manage school day successfully: lining up and queuing; mealtimes; personal hygiene</w:t>
            </w:r>
          </w:p>
          <w:p w:rsidR="005F7BB9" w:rsidRDefault="005F7BB9" w:rsidP="00CC7B65">
            <w:pPr>
              <w:rPr>
                <w:rFonts w:cstheme="minorHAnsi"/>
                <w:sz w:val="20"/>
                <w:szCs w:val="20"/>
              </w:rPr>
            </w:pPr>
            <w:r w:rsidRPr="005F7BB9">
              <w:rPr>
                <w:rFonts w:cstheme="minorHAnsi"/>
                <w:sz w:val="20"/>
                <w:szCs w:val="20"/>
              </w:rPr>
              <w:t xml:space="preserve">Be aware how to keep healthy –tooth brushing </w:t>
            </w:r>
          </w:p>
          <w:p w:rsidR="00A94FF3" w:rsidRDefault="00A94FF3" w:rsidP="00CC7B65">
            <w:pPr>
              <w:rPr>
                <w:rFonts w:cstheme="minorHAnsi"/>
                <w:sz w:val="20"/>
                <w:szCs w:val="20"/>
              </w:rPr>
            </w:pPr>
            <w:r>
              <w:rPr>
                <w:rFonts w:cstheme="minorHAnsi"/>
                <w:sz w:val="20"/>
                <w:szCs w:val="20"/>
              </w:rPr>
              <w:t xml:space="preserve">Being safe – road crossing </w:t>
            </w:r>
          </w:p>
          <w:p w:rsidR="009D42E3" w:rsidRDefault="009D42E3" w:rsidP="00CC7B65">
            <w:pPr>
              <w:rPr>
                <w:rFonts w:cstheme="minorHAnsi"/>
                <w:sz w:val="20"/>
                <w:szCs w:val="20"/>
              </w:rPr>
            </w:pPr>
          </w:p>
          <w:p w:rsidR="001D2167" w:rsidRPr="005F7BB9" w:rsidRDefault="001D2167" w:rsidP="00CC7B65">
            <w:pPr>
              <w:rPr>
                <w:rFonts w:cstheme="minorHAnsi"/>
                <w:sz w:val="20"/>
                <w:szCs w:val="20"/>
              </w:rPr>
            </w:pPr>
          </w:p>
        </w:tc>
        <w:tc>
          <w:tcPr>
            <w:tcW w:w="2312" w:type="dxa"/>
            <w:gridSpan w:val="2"/>
            <w:shd w:val="clear" w:color="auto" w:fill="B8CCE4" w:themeFill="accent1" w:themeFillTint="66"/>
          </w:tcPr>
          <w:p w:rsidR="00CC7B65" w:rsidRPr="005F7BB9" w:rsidRDefault="00CC7B65" w:rsidP="00CC7B65">
            <w:pPr>
              <w:rPr>
                <w:rFonts w:cstheme="minorHAnsi"/>
                <w:sz w:val="20"/>
                <w:szCs w:val="20"/>
              </w:rPr>
            </w:pPr>
            <w:r w:rsidRPr="005F7BB9">
              <w:rPr>
                <w:rFonts w:cstheme="minorHAnsi"/>
                <w:sz w:val="20"/>
                <w:szCs w:val="20"/>
              </w:rPr>
              <w:lastRenderedPageBreak/>
              <w:t>Revise and refine fundamental movement skills they have already acquired: rolling; crawling; walking; jumping; running; hopping; skipping and climbing</w:t>
            </w:r>
          </w:p>
        </w:tc>
        <w:tc>
          <w:tcPr>
            <w:tcW w:w="2180" w:type="dxa"/>
            <w:shd w:val="clear" w:color="auto" w:fill="B8CCE4" w:themeFill="accent1" w:themeFillTint="66"/>
          </w:tcPr>
          <w:p w:rsidR="00A94FF3" w:rsidRDefault="00A94FF3" w:rsidP="00A94FF3">
            <w:pPr>
              <w:rPr>
                <w:rFonts w:cstheme="minorHAnsi"/>
                <w:sz w:val="20"/>
                <w:szCs w:val="20"/>
              </w:rPr>
            </w:pPr>
            <w:r>
              <w:rPr>
                <w:rFonts w:cstheme="minorHAnsi"/>
                <w:sz w:val="20"/>
                <w:szCs w:val="20"/>
              </w:rPr>
              <w:t xml:space="preserve">  </w:t>
            </w:r>
            <w:r w:rsidR="00CC7B65" w:rsidRPr="005F7BB9">
              <w:rPr>
                <w:rFonts w:cstheme="minorHAnsi"/>
                <w:sz w:val="20"/>
                <w:szCs w:val="20"/>
              </w:rPr>
              <w:t>Know and talk about different factors that support their</w:t>
            </w:r>
            <w:r>
              <w:rPr>
                <w:rFonts w:cstheme="minorHAnsi"/>
                <w:sz w:val="20"/>
                <w:szCs w:val="20"/>
              </w:rPr>
              <w:t xml:space="preserve"> overall health and wellbeing; </w:t>
            </w:r>
          </w:p>
          <w:p w:rsidR="00CC7B65" w:rsidRPr="005F7BB9" w:rsidRDefault="00A94FF3" w:rsidP="00A94FF3">
            <w:pPr>
              <w:rPr>
                <w:rFonts w:cstheme="minorHAnsi"/>
                <w:sz w:val="20"/>
                <w:szCs w:val="20"/>
              </w:rPr>
            </w:pPr>
            <w:r>
              <w:rPr>
                <w:rFonts w:cstheme="minorHAnsi"/>
                <w:sz w:val="20"/>
                <w:szCs w:val="20"/>
              </w:rPr>
              <w:t>-r</w:t>
            </w:r>
            <w:r w:rsidR="00CC7B65" w:rsidRPr="005F7BB9">
              <w:rPr>
                <w:rFonts w:cstheme="minorHAnsi"/>
                <w:sz w:val="20"/>
                <w:szCs w:val="20"/>
              </w:rPr>
              <w:t xml:space="preserve">egular physical activity; healthy eating; sensible amounts of screen time; good sleep routine; </w:t>
            </w:r>
          </w:p>
        </w:tc>
        <w:tc>
          <w:tcPr>
            <w:tcW w:w="2973" w:type="dxa"/>
            <w:shd w:val="clear" w:color="auto" w:fill="B8CCE4" w:themeFill="accent1" w:themeFillTint="66"/>
          </w:tcPr>
          <w:p w:rsidR="00CC7B65" w:rsidRPr="005F7BB9" w:rsidRDefault="00CC7B65" w:rsidP="00CC7B65">
            <w:pPr>
              <w:rPr>
                <w:rFonts w:cstheme="minorHAnsi"/>
                <w:sz w:val="20"/>
                <w:szCs w:val="20"/>
              </w:rPr>
            </w:pPr>
            <w:r w:rsidRPr="005F7BB9">
              <w:rPr>
                <w:rFonts w:cstheme="minorHAnsi"/>
                <w:sz w:val="20"/>
                <w:szCs w:val="20"/>
              </w:rPr>
              <w:t>Develop overall body strength, coordination, balance and agility needed to engage successfully with future physical education sessions and other physical disciplines including dance,</w:t>
            </w:r>
            <w:r w:rsidR="005F7BB9" w:rsidRPr="005F7BB9">
              <w:rPr>
                <w:rFonts w:cstheme="minorHAnsi"/>
                <w:sz w:val="20"/>
                <w:szCs w:val="20"/>
              </w:rPr>
              <w:t xml:space="preserve"> gymnastics and any others sports.</w:t>
            </w:r>
          </w:p>
        </w:tc>
        <w:tc>
          <w:tcPr>
            <w:tcW w:w="5812" w:type="dxa"/>
            <w:gridSpan w:val="3"/>
            <w:shd w:val="clear" w:color="auto" w:fill="B8CCE4" w:themeFill="accent1" w:themeFillTint="66"/>
          </w:tcPr>
          <w:p w:rsidR="00CC7B65" w:rsidRPr="005F7BB9" w:rsidRDefault="005F7BB9" w:rsidP="00CC7B65">
            <w:pPr>
              <w:rPr>
                <w:rFonts w:cstheme="minorHAnsi"/>
                <w:sz w:val="20"/>
                <w:szCs w:val="20"/>
              </w:rPr>
            </w:pPr>
            <w:r w:rsidRPr="005F7BB9">
              <w:rPr>
                <w:rFonts w:cstheme="minorHAnsi"/>
                <w:sz w:val="20"/>
                <w:szCs w:val="20"/>
              </w:rPr>
              <w:t>N</w:t>
            </w:r>
            <w:r w:rsidR="00CC7B65" w:rsidRPr="005F7BB9">
              <w:rPr>
                <w:rFonts w:cstheme="minorHAnsi"/>
                <w:sz w:val="20"/>
                <w:szCs w:val="20"/>
              </w:rPr>
              <w:t>egotiate space and obstacles safely, with consideration for themselves and others. Demonstrate strength, balance and coordination when playing. Move energetically, such as running, jumping, dancing, hopping, skipping and climbing.</w:t>
            </w:r>
          </w:p>
        </w:tc>
      </w:tr>
      <w:tr w:rsidR="005F7BB9" w:rsidRPr="005F7BB9" w:rsidTr="00380E5C">
        <w:tc>
          <w:tcPr>
            <w:tcW w:w="15588" w:type="dxa"/>
            <w:gridSpan w:val="9"/>
            <w:shd w:val="clear" w:color="auto" w:fill="C6D9F1" w:themeFill="text2" w:themeFillTint="33"/>
          </w:tcPr>
          <w:p w:rsidR="005F7BB9" w:rsidRPr="00927354" w:rsidRDefault="005F7BB9" w:rsidP="00380E5C">
            <w:pPr>
              <w:jc w:val="center"/>
              <w:rPr>
                <w:rFonts w:cstheme="minorHAnsi"/>
                <w:b/>
                <w:sz w:val="24"/>
                <w:szCs w:val="24"/>
              </w:rPr>
            </w:pPr>
            <w:r w:rsidRPr="00927354">
              <w:rPr>
                <w:rFonts w:cstheme="minorHAnsi"/>
                <w:b/>
                <w:color w:val="E36C0A" w:themeColor="accent6" w:themeShade="BF"/>
                <w:sz w:val="24"/>
                <w:szCs w:val="24"/>
              </w:rPr>
              <w:t xml:space="preserve">Literacy </w:t>
            </w:r>
          </w:p>
        </w:tc>
      </w:tr>
      <w:tr w:rsidR="005D0C20" w:rsidRPr="005F7BB9" w:rsidTr="00BF7E9B">
        <w:tc>
          <w:tcPr>
            <w:tcW w:w="2244" w:type="dxa"/>
            <w:shd w:val="clear" w:color="auto" w:fill="C6D9F1" w:themeFill="text2" w:themeFillTint="33"/>
          </w:tcPr>
          <w:p w:rsidR="005D0C20" w:rsidRPr="005F7BB9" w:rsidRDefault="005D0C20" w:rsidP="008C631A">
            <w:pPr>
              <w:ind w:left="309" w:hanging="142"/>
              <w:jc w:val="center"/>
              <w:rPr>
                <w:rFonts w:cstheme="minorHAnsi"/>
                <w:b/>
                <w:sz w:val="20"/>
                <w:szCs w:val="20"/>
                <w:u w:val="single"/>
              </w:rPr>
            </w:pPr>
            <w:r w:rsidRPr="005F7BB9">
              <w:rPr>
                <w:rFonts w:cstheme="minorHAnsi"/>
                <w:b/>
                <w:sz w:val="20"/>
                <w:szCs w:val="20"/>
                <w:u w:val="single"/>
              </w:rPr>
              <w:t xml:space="preserve">Core texts </w:t>
            </w:r>
          </w:p>
          <w:p w:rsidR="005D0C20" w:rsidRDefault="005D0C20" w:rsidP="00C1673B">
            <w:pPr>
              <w:rPr>
                <w:rFonts w:cstheme="minorHAnsi"/>
                <w:sz w:val="20"/>
                <w:szCs w:val="20"/>
              </w:rPr>
            </w:pPr>
            <w:r>
              <w:rPr>
                <w:rFonts w:cstheme="minorHAnsi"/>
                <w:sz w:val="20"/>
                <w:szCs w:val="20"/>
              </w:rPr>
              <w:t>Super Duper You!</w:t>
            </w:r>
          </w:p>
          <w:p w:rsidR="005D0C20" w:rsidRDefault="005D0C20" w:rsidP="00C1673B">
            <w:pPr>
              <w:rPr>
                <w:rFonts w:cstheme="minorHAnsi"/>
                <w:sz w:val="20"/>
                <w:szCs w:val="20"/>
              </w:rPr>
            </w:pPr>
            <w:r>
              <w:rPr>
                <w:rFonts w:cstheme="minorHAnsi"/>
                <w:sz w:val="20"/>
                <w:szCs w:val="20"/>
              </w:rPr>
              <w:t xml:space="preserve">Argh! There’s a Skeleton Inside You </w:t>
            </w:r>
          </w:p>
          <w:p w:rsidR="005D0C20" w:rsidRPr="005F7BB9" w:rsidRDefault="005D0C20" w:rsidP="00C1673B">
            <w:pPr>
              <w:rPr>
                <w:rFonts w:cstheme="minorHAnsi"/>
                <w:sz w:val="20"/>
                <w:szCs w:val="20"/>
              </w:rPr>
            </w:pPr>
            <w:r w:rsidRPr="005F7BB9">
              <w:rPr>
                <w:rFonts w:cstheme="minorHAnsi"/>
                <w:sz w:val="20"/>
                <w:szCs w:val="20"/>
              </w:rPr>
              <w:t xml:space="preserve">Home </w:t>
            </w:r>
          </w:p>
          <w:p w:rsidR="005D0C20" w:rsidRPr="005F7BB9" w:rsidRDefault="005D0C20" w:rsidP="008551B6">
            <w:pPr>
              <w:rPr>
                <w:rFonts w:cstheme="minorHAnsi"/>
                <w:sz w:val="20"/>
                <w:szCs w:val="20"/>
              </w:rPr>
            </w:pPr>
            <w:r>
              <w:rPr>
                <w:rFonts w:cstheme="minorHAnsi"/>
                <w:sz w:val="20"/>
                <w:szCs w:val="20"/>
              </w:rPr>
              <w:t xml:space="preserve">The </w:t>
            </w:r>
            <w:r w:rsidRPr="005F7BB9">
              <w:rPr>
                <w:rFonts w:cstheme="minorHAnsi"/>
                <w:sz w:val="20"/>
                <w:szCs w:val="20"/>
              </w:rPr>
              <w:t>Colour monster</w:t>
            </w:r>
          </w:p>
          <w:p w:rsidR="005D0C20" w:rsidRPr="005F7BB9" w:rsidRDefault="005D0C20" w:rsidP="009D42E3">
            <w:pPr>
              <w:rPr>
                <w:rFonts w:cstheme="minorHAnsi"/>
                <w:sz w:val="20"/>
                <w:szCs w:val="20"/>
              </w:rPr>
            </w:pPr>
          </w:p>
        </w:tc>
        <w:tc>
          <w:tcPr>
            <w:tcW w:w="2146" w:type="dxa"/>
            <w:gridSpan w:val="2"/>
            <w:shd w:val="clear" w:color="auto" w:fill="C6D9F1" w:themeFill="text2" w:themeFillTint="33"/>
          </w:tcPr>
          <w:p w:rsidR="005D0C20" w:rsidRPr="005F7BB9" w:rsidRDefault="005D0C20" w:rsidP="005F7BB9">
            <w:pPr>
              <w:jc w:val="center"/>
              <w:rPr>
                <w:rFonts w:cstheme="minorHAnsi"/>
                <w:b/>
                <w:sz w:val="20"/>
                <w:szCs w:val="20"/>
                <w:u w:val="single"/>
              </w:rPr>
            </w:pPr>
            <w:r w:rsidRPr="005F7BB9">
              <w:rPr>
                <w:rFonts w:cstheme="minorHAnsi"/>
                <w:b/>
                <w:sz w:val="20"/>
                <w:szCs w:val="20"/>
                <w:u w:val="single"/>
              </w:rPr>
              <w:t>Core texts</w:t>
            </w:r>
          </w:p>
          <w:p w:rsidR="005D0C20" w:rsidRDefault="005D0C20" w:rsidP="008C631A">
            <w:pPr>
              <w:rPr>
                <w:rFonts w:cstheme="minorHAnsi"/>
                <w:sz w:val="20"/>
                <w:szCs w:val="20"/>
              </w:rPr>
            </w:pPr>
            <w:r w:rsidRPr="005F7BB9">
              <w:rPr>
                <w:rFonts w:cstheme="minorHAnsi"/>
                <w:sz w:val="20"/>
                <w:szCs w:val="20"/>
              </w:rPr>
              <w:t xml:space="preserve">Room on the broom </w:t>
            </w:r>
          </w:p>
          <w:p w:rsidR="005D0C20" w:rsidRDefault="005D0C20" w:rsidP="008C631A">
            <w:pPr>
              <w:rPr>
                <w:rFonts w:cstheme="minorHAnsi"/>
                <w:sz w:val="20"/>
                <w:szCs w:val="20"/>
              </w:rPr>
            </w:pPr>
            <w:r>
              <w:rPr>
                <w:rFonts w:cstheme="minorHAnsi"/>
                <w:sz w:val="20"/>
                <w:szCs w:val="20"/>
              </w:rPr>
              <w:t>Little Glow</w:t>
            </w:r>
          </w:p>
          <w:p w:rsidR="005D0C20" w:rsidRDefault="005D0C20" w:rsidP="008C631A">
            <w:pPr>
              <w:rPr>
                <w:rFonts w:cstheme="minorHAnsi"/>
                <w:sz w:val="20"/>
                <w:szCs w:val="20"/>
              </w:rPr>
            </w:pPr>
            <w:r>
              <w:rPr>
                <w:rFonts w:cstheme="minorHAnsi"/>
                <w:sz w:val="20"/>
                <w:szCs w:val="20"/>
              </w:rPr>
              <w:t>Pumpkin Soup</w:t>
            </w:r>
          </w:p>
          <w:p w:rsidR="005D0C20" w:rsidRPr="005F7BB9" w:rsidRDefault="005D0C20" w:rsidP="008C631A">
            <w:pPr>
              <w:rPr>
                <w:rFonts w:cstheme="minorHAnsi"/>
                <w:sz w:val="20"/>
                <w:szCs w:val="20"/>
              </w:rPr>
            </w:pPr>
            <w:r>
              <w:rPr>
                <w:rFonts w:cstheme="minorHAnsi"/>
                <w:sz w:val="20"/>
                <w:szCs w:val="20"/>
              </w:rPr>
              <w:t xml:space="preserve">Leaf Man </w:t>
            </w:r>
          </w:p>
          <w:p w:rsidR="005D0C20" w:rsidRPr="005F7BB9" w:rsidRDefault="005D0C20" w:rsidP="008C631A">
            <w:pPr>
              <w:rPr>
                <w:rFonts w:cstheme="minorHAnsi"/>
                <w:sz w:val="20"/>
                <w:szCs w:val="20"/>
              </w:rPr>
            </w:pPr>
            <w:r w:rsidRPr="005F7BB9">
              <w:rPr>
                <w:rFonts w:cstheme="minorHAnsi"/>
                <w:sz w:val="20"/>
                <w:szCs w:val="20"/>
              </w:rPr>
              <w:t>Stickman</w:t>
            </w:r>
          </w:p>
          <w:p w:rsidR="005D0C20" w:rsidRPr="005F7BB9" w:rsidRDefault="005D0C20" w:rsidP="008C631A">
            <w:pPr>
              <w:rPr>
                <w:rFonts w:cstheme="minorHAnsi"/>
                <w:sz w:val="20"/>
                <w:szCs w:val="20"/>
              </w:rPr>
            </w:pPr>
            <w:r>
              <w:rPr>
                <w:rFonts w:cstheme="minorHAnsi"/>
                <w:sz w:val="20"/>
                <w:szCs w:val="20"/>
              </w:rPr>
              <w:t>Mince Spies</w:t>
            </w:r>
          </w:p>
        </w:tc>
        <w:tc>
          <w:tcPr>
            <w:tcW w:w="2413" w:type="dxa"/>
            <w:gridSpan w:val="2"/>
            <w:shd w:val="clear" w:color="auto" w:fill="C6D9F1" w:themeFill="text2" w:themeFillTint="33"/>
          </w:tcPr>
          <w:p w:rsidR="005D0C20" w:rsidRPr="005F7BB9" w:rsidRDefault="005D0C20" w:rsidP="007C5FD6">
            <w:pPr>
              <w:ind w:left="315" w:hanging="315"/>
              <w:jc w:val="center"/>
              <w:rPr>
                <w:rFonts w:cstheme="minorHAnsi"/>
                <w:sz w:val="20"/>
                <w:szCs w:val="20"/>
              </w:rPr>
            </w:pPr>
            <w:r w:rsidRPr="005F7BB9">
              <w:rPr>
                <w:rFonts w:cstheme="minorHAnsi"/>
                <w:b/>
                <w:sz w:val="20"/>
                <w:szCs w:val="20"/>
                <w:u w:val="single"/>
              </w:rPr>
              <w:t xml:space="preserve">Core texts </w:t>
            </w:r>
          </w:p>
          <w:p w:rsidR="005D0C20" w:rsidRDefault="005D0C20" w:rsidP="005D0C20">
            <w:pPr>
              <w:rPr>
                <w:rFonts w:cstheme="minorHAnsi"/>
                <w:sz w:val="20"/>
                <w:szCs w:val="20"/>
              </w:rPr>
            </w:pPr>
            <w:r w:rsidRPr="005F7BB9">
              <w:rPr>
                <w:rFonts w:cstheme="minorHAnsi"/>
                <w:sz w:val="20"/>
                <w:szCs w:val="20"/>
              </w:rPr>
              <w:t xml:space="preserve"> </w:t>
            </w:r>
            <w:r>
              <w:rPr>
                <w:rFonts w:cstheme="minorHAnsi"/>
                <w:sz w:val="20"/>
                <w:szCs w:val="20"/>
              </w:rPr>
              <w:t>Mr Wolves Pancakes</w:t>
            </w:r>
          </w:p>
          <w:p w:rsidR="005D0C20" w:rsidRDefault="005D0C20" w:rsidP="005D0C20">
            <w:pPr>
              <w:rPr>
                <w:rFonts w:cstheme="minorHAnsi"/>
                <w:sz w:val="20"/>
                <w:szCs w:val="20"/>
              </w:rPr>
            </w:pPr>
            <w:r>
              <w:rPr>
                <w:rFonts w:cstheme="minorHAnsi"/>
                <w:sz w:val="20"/>
                <w:szCs w:val="20"/>
              </w:rPr>
              <w:t>Hansel and Gretel</w:t>
            </w:r>
          </w:p>
          <w:p w:rsidR="005D0C20" w:rsidRDefault="005D0C20" w:rsidP="005D0C20">
            <w:pPr>
              <w:rPr>
                <w:rFonts w:cstheme="minorHAnsi"/>
                <w:sz w:val="20"/>
                <w:szCs w:val="20"/>
              </w:rPr>
            </w:pPr>
            <w:r>
              <w:rPr>
                <w:rFonts w:cstheme="minorHAnsi"/>
                <w:sz w:val="20"/>
                <w:szCs w:val="20"/>
              </w:rPr>
              <w:t>The Enormous Turnip</w:t>
            </w:r>
          </w:p>
          <w:p w:rsidR="005D0C20" w:rsidRDefault="005D0C20" w:rsidP="005D0C20">
            <w:pPr>
              <w:rPr>
                <w:rFonts w:cstheme="minorHAnsi"/>
                <w:sz w:val="20"/>
                <w:szCs w:val="20"/>
              </w:rPr>
            </w:pPr>
            <w:r>
              <w:rPr>
                <w:rFonts w:cstheme="minorHAnsi"/>
                <w:sz w:val="20"/>
                <w:szCs w:val="20"/>
              </w:rPr>
              <w:t xml:space="preserve">Rumpelstiltskin </w:t>
            </w:r>
          </w:p>
          <w:p w:rsidR="005D0C20" w:rsidRPr="005F7BB9" w:rsidRDefault="005D0C20" w:rsidP="008C631A">
            <w:pPr>
              <w:rPr>
                <w:rFonts w:cstheme="minorHAnsi"/>
                <w:sz w:val="20"/>
                <w:szCs w:val="20"/>
              </w:rPr>
            </w:pPr>
          </w:p>
        </w:tc>
        <w:tc>
          <w:tcPr>
            <w:tcW w:w="2973" w:type="dxa"/>
            <w:shd w:val="clear" w:color="auto" w:fill="C6D9F1" w:themeFill="text2" w:themeFillTint="33"/>
          </w:tcPr>
          <w:p w:rsidR="005D0C20" w:rsidRPr="005F7BB9" w:rsidRDefault="005D0C20" w:rsidP="007C5FD6">
            <w:pPr>
              <w:ind w:left="315" w:hanging="315"/>
              <w:jc w:val="center"/>
              <w:rPr>
                <w:rFonts w:cstheme="minorHAnsi"/>
                <w:b/>
                <w:sz w:val="20"/>
                <w:szCs w:val="20"/>
                <w:u w:val="single"/>
              </w:rPr>
            </w:pPr>
            <w:r w:rsidRPr="005F7BB9">
              <w:rPr>
                <w:rFonts w:cstheme="minorHAnsi"/>
                <w:b/>
                <w:sz w:val="20"/>
                <w:szCs w:val="20"/>
                <w:u w:val="single"/>
              </w:rPr>
              <w:t xml:space="preserve">Core texts </w:t>
            </w:r>
          </w:p>
          <w:p w:rsidR="005D0C20" w:rsidRDefault="00133BF8" w:rsidP="001D2167">
            <w:pPr>
              <w:ind w:left="315" w:hanging="315"/>
              <w:jc w:val="center"/>
              <w:rPr>
                <w:rFonts w:cstheme="minorHAnsi"/>
                <w:sz w:val="20"/>
                <w:szCs w:val="20"/>
              </w:rPr>
            </w:pPr>
            <w:r>
              <w:rPr>
                <w:rFonts w:cstheme="minorHAnsi"/>
                <w:sz w:val="20"/>
                <w:szCs w:val="20"/>
              </w:rPr>
              <w:t>We’re Going on a Bear Hunt</w:t>
            </w:r>
          </w:p>
          <w:p w:rsidR="00133BF8" w:rsidRDefault="00133BF8" w:rsidP="001D2167">
            <w:pPr>
              <w:ind w:left="315" w:hanging="315"/>
              <w:jc w:val="center"/>
              <w:rPr>
                <w:rFonts w:cstheme="minorHAnsi"/>
                <w:sz w:val="20"/>
                <w:szCs w:val="20"/>
              </w:rPr>
            </w:pPr>
            <w:r>
              <w:rPr>
                <w:rFonts w:cstheme="minorHAnsi"/>
                <w:sz w:val="20"/>
                <w:szCs w:val="20"/>
              </w:rPr>
              <w:t>Tiger who came to Tea</w:t>
            </w:r>
          </w:p>
          <w:p w:rsidR="00133BF8" w:rsidRDefault="00133BF8" w:rsidP="001D2167">
            <w:pPr>
              <w:ind w:left="315" w:hanging="315"/>
              <w:jc w:val="center"/>
              <w:rPr>
                <w:rFonts w:cstheme="minorHAnsi"/>
                <w:sz w:val="20"/>
                <w:szCs w:val="20"/>
              </w:rPr>
            </w:pPr>
            <w:proofErr w:type="spellStart"/>
            <w:r>
              <w:rPr>
                <w:rFonts w:cstheme="minorHAnsi"/>
                <w:sz w:val="20"/>
                <w:szCs w:val="20"/>
              </w:rPr>
              <w:t>Gruffalo</w:t>
            </w:r>
            <w:proofErr w:type="spellEnd"/>
          </w:p>
          <w:p w:rsidR="00133BF8" w:rsidRDefault="00133BF8" w:rsidP="001D2167">
            <w:pPr>
              <w:ind w:left="315" w:hanging="315"/>
              <w:jc w:val="center"/>
              <w:rPr>
                <w:rFonts w:cstheme="minorHAnsi"/>
                <w:sz w:val="20"/>
                <w:szCs w:val="20"/>
              </w:rPr>
            </w:pPr>
            <w:r>
              <w:rPr>
                <w:rFonts w:cstheme="minorHAnsi"/>
                <w:sz w:val="20"/>
                <w:szCs w:val="20"/>
              </w:rPr>
              <w:t>Dear Zoo</w:t>
            </w:r>
          </w:p>
          <w:p w:rsidR="00D513D3" w:rsidRPr="005F7BB9" w:rsidRDefault="00D513D3" w:rsidP="001D2167">
            <w:pPr>
              <w:ind w:left="315" w:hanging="315"/>
              <w:jc w:val="center"/>
              <w:rPr>
                <w:rFonts w:cstheme="minorHAnsi"/>
                <w:sz w:val="20"/>
                <w:szCs w:val="20"/>
              </w:rPr>
            </w:pPr>
            <w:r>
              <w:rPr>
                <w:rFonts w:cstheme="minorHAnsi"/>
                <w:sz w:val="20"/>
                <w:szCs w:val="20"/>
              </w:rPr>
              <w:t>Rumble in the Jungle</w:t>
            </w:r>
            <w:bookmarkStart w:id="0" w:name="_GoBack"/>
            <w:bookmarkEnd w:id="0"/>
          </w:p>
        </w:tc>
        <w:tc>
          <w:tcPr>
            <w:tcW w:w="2906" w:type="dxa"/>
            <w:gridSpan w:val="2"/>
            <w:shd w:val="clear" w:color="auto" w:fill="C6D9F1" w:themeFill="text2" w:themeFillTint="33"/>
          </w:tcPr>
          <w:p w:rsidR="005D0C20" w:rsidRPr="005F7BB9" w:rsidRDefault="005D0C20" w:rsidP="00380E5C">
            <w:pPr>
              <w:jc w:val="center"/>
              <w:rPr>
                <w:rFonts w:cstheme="minorHAnsi"/>
                <w:b/>
                <w:sz w:val="20"/>
                <w:szCs w:val="20"/>
                <w:u w:val="single"/>
              </w:rPr>
            </w:pPr>
            <w:r w:rsidRPr="005F7BB9">
              <w:rPr>
                <w:rFonts w:cstheme="minorHAnsi"/>
                <w:b/>
                <w:sz w:val="20"/>
                <w:szCs w:val="20"/>
                <w:u w:val="single"/>
              </w:rPr>
              <w:t xml:space="preserve">Core texts </w:t>
            </w:r>
          </w:p>
          <w:p w:rsidR="005D0C20" w:rsidRPr="005F7BB9" w:rsidRDefault="005D0C20" w:rsidP="00380E5C">
            <w:pPr>
              <w:jc w:val="center"/>
              <w:rPr>
                <w:rFonts w:cstheme="minorHAnsi"/>
                <w:sz w:val="20"/>
                <w:szCs w:val="20"/>
              </w:rPr>
            </w:pPr>
            <w:r w:rsidRPr="005F7BB9">
              <w:rPr>
                <w:rFonts w:cstheme="minorHAnsi"/>
                <w:sz w:val="20"/>
                <w:szCs w:val="20"/>
              </w:rPr>
              <w:t>Yucky Worms</w:t>
            </w:r>
          </w:p>
          <w:p w:rsidR="005D0C20" w:rsidRDefault="005D0C20" w:rsidP="005D0C20">
            <w:pPr>
              <w:jc w:val="center"/>
              <w:rPr>
                <w:rFonts w:cstheme="minorHAnsi"/>
                <w:sz w:val="20"/>
                <w:szCs w:val="20"/>
              </w:rPr>
            </w:pPr>
            <w:r w:rsidRPr="005F7BB9">
              <w:rPr>
                <w:rFonts w:cstheme="minorHAnsi"/>
                <w:sz w:val="20"/>
                <w:szCs w:val="20"/>
              </w:rPr>
              <w:t xml:space="preserve">The Bad Tempered The Very Hungry Caterpillar  </w:t>
            </w:r>
          </w:p>
          <w:p w:rsidR="005D0C20" w:rsidRPr="005F7BB9" w:rsidRDefault="005D0C20" w:rsidP="005D0C20">
            <w:pPr>
              <w:jc w:val="center"/>
              <w:rPr>
                <w:rFonts w:cstheme="minorHAnsi"/>
                <w:sz w:val="20"/>
                <w:szCs w:val="20"/>
              </w:rPr>
            </w:pPr>
            <w:r>
              <w:rPr>
                <w:rFonts w:cstheme="minorHAnsi"/>
                <w:sz w:val="20"/>
                <w:szCs w:val="20"/>
              </w:rPr>
              <w:t xml:space="preserve">Pirates are Coming </w:t>
            </w:r>
          </w:p>
          <w:p w:rsidR="005D0C20" w:rsidRPr="005F7BB9" w:rsidRDefault="005D0C20" w:rsidP="005D0C20">
            <w:pPr>
              <w:jc w:val="center"/>
              <w:rPr>
                <w:rFonts w:cstheme="minorHAnsi"/>
                <w:sz w:val="20"/>
                <w:szCs w:val="20"/>
              </w:rPr>
            </w:pPr>
            <w:r w:rsidRPr="005F7BB9">
              <w:rPr>
                <w:rFonts w:cstheme="minorHAnsi"/>
                <w:sz w:val="20"/>
                <w:szCs w:val="20"/>
              </w:rPr>
              <w:t xml:space="preserve">Non -fiction links </w:t>
            </w:r>
          </w:p>
          <w:p w:rsidR="005D0C20" w:rsidRPr="005F7BB9" w:rsidRDefault="005D0C20" w:rsidP="00380E5C">
            <w:pPr>
              <w:jc w:val="center"/>
              <w:rPr>
                <w:rFonts w:cstheme="minorHAnsi"/>
                <w:sz w:val="20"/>
                <w:szCs w:val="20"/>
              </w:rPr>
            </w:pPr>
          </w:p>
        </w:tc>
        <w:tc>
          <w:tcPr>
            <w:tcW w:w="2906" w:type="dxa"/>
            <w:shd w:val="clear" w:color="auto" w:fill="C6D9F1" w:themeFill="text2" w:themeFillTint="33"/>
          </w:tcPr>
          <w:p w:rsidR="005D0C20" w:rsidRDefault="005D0C20" w:rsidP="005D0C20">
            <w:pPr>
              <w:jc w:val="center"/>
              <w:rPr>
                <w:rFonts w:cstheme="minorHAnsi"/>
                <w:b/>
                <w:sz w:val="20"/>
                <w:szCs w:val="20"/>
                <w:u w:val="single"/>
              </w:rPr>
            </w:pPr>
            <w:r w:rsidRPr="005D0C20">
              <w:rPr>
                <w:rFonts w:cstheme="minorHAnsi"/>
                <w:b/>
                <w:sz w:val="20"/>
                <w:szCs w:val="20"/>
                <w:u w:val="single"/>
              </w:rPr>
              <w:t>Core texts</w:t>
            </w:r>
          </w:p>
          <w:p w:rsidR="005D0C20" w:rsidRDefault="001D2167" w:rsidP="005D0C20">
            <w:pPr>
              <w:jc w:val="center"/>
              <w:rPr>
                <w:rFonts w:cstheme="minorHAnsi"/>
                <w:sz w:val="20"/>
                <w:szCs w:val="20"/>
              </w:rPr>
            </w:pPr>
            <w:r>
              <w:rPr>
                <w:rFonts w:cstheme="minorHAnsi"/>
                <w:sz w:val="20"/>
                <w:szCs w:val="20"/>
              </w:rPr>
              <w:t>The Rainbow Fish</w:t>
            </w:r>
          </w:p>
          <w:p w:rsidR="001D2167" w:rsidRPr="005F7BB9" w:rsidRDefault="001D2167" w:rsidP="001D2167">
            <w:pPr>
              <w:jc w:val="center"/>
              <w:rPr>
                <w:rFonts w:cstheme="minorHAnsi"/>
                <w:sz w:val="20"/>
                <w:szCs w:val="20"/>
              </w:rPr>
            </w:pPr>
            <w:r w:rsidRPr="005F7BB9">
              <w:rPr>
                <w:rFonts w:cstheme="minorHAnsi"/>
                <w:sz w:val="20"/>
                <w:szCs w:val="20"/>
              </w:rPr>
              <w:t xml:space="preserve">Somebody Swallowed Stanley </w:t>
            </w:r>
          </w:p>
          <w:p w:rsidR="001D2167" w:rsidRDefault="001D2167" w:rsidP="005D0C20">
            <w:pPr>
              <w:jc w:val="center"/>
              <w:rPr>
                <w:rFonts w:cstheme="minorHAnsi"/>
                <w:sz w:val="20"/>
                <w:szCs w:val="20"/>
              </w:rPr>
            </w:pPr>
            <w:r>
              <w:rPr>
                <w:rFonts w:cstheme="minorHAnsi"/>
                <w:sz w:val="20"/>
                <w:szCs w:val="20"/>
              </w:rPr>
              <w:t>What a Submarine Sees NF</w:t>
            </w:r>
          </w:p>
          <w:p w:rsidR="001D2167" w:rsidRDefault="001D2167" w:rsidP="005D0C20">
            <w:pPr>
              <w:jc w:val="center"/>
              <w:rPr>
                <w:rFonts w:cstheme="minorHAnsi"/>
                <w:sz w:val="20"/>
                <w:szCs w:val="20"/>
              </w:rPr>
            </w:pPr>
            <w:r>
              <w:rPr>
                <w:rFonts w:cstheme="minorHAnsi"/>
                <w:sz w:val="20"/>
                <w:szCs w:val="20"/>
              </w:rPr>
              <w:t>Seal Surfer</w:t>
            </w:r>
          </w:p>
          <w:p w:rsidR="001D2167" w:rsidRPr="005D0C20" w:rsidRDefault="001D2167" w:rsidP="005D0C20">
            <w:pPr>
              <w:jc w:val="center"/>
              <w:rPr>
                <w:rFonts w:cstheme="minorHAnsi"/>
                <w:sz w:val="20"/>
                <w:szCs w:val="20"/>
              </w:rPr>
            </w:pPr>
            <w:r>
              <w:rPr>
                <w:rFonts w:cstheme="minorHAnsi"/>
                <w:sz w:val="20"/>
                <w:szCs w:val="20"/>
              </w:rPr>
              <w:t xml:space="preserve">The Storm Whale </w:t>
            </w:r>
          </w:p>
        </w:tc>
      </w:tr>
      <w:tr w:rsidR="00AB142E" w:rsidRPr="005F7BB9" w:rsidTr="00927354">
        <w:trPr>
          <w:trHeight w:val="2691"/>
        </w:trPr>
        <w:tc>
          <w:tcPr>
            <w:tcW w:w="15588" w:type="dxa"/>
            <w:gridSpan w:val="9"/>
            <w:shd w:val="clear" w:color="auto" w:fill="B8CCE4" w:themeFill="accent1" w:themeFillTint="66"/>
          </w:tcPr>
          <w:p w:rsidR="00AB142E" w:rsidRPr="005F7BB9" w:rsidRDefault="001B0785" w:rsidP="002C2FED">
            <w:pPr>
              <w:jc w:val="center"/>
              <w:rPr>
                <w:rFonts w:cstheme="minorHAnsi"/>
                <w:color w:val="E36C0A" w:themeColor="accent6" w:themeShade="BF"/>
                <w:sz w:val="24"/>
                <w:szCs w:val="24"/>
              </w:rPr>
            </w:pPr>
            <w:r w:rsidRPr="005F7BB9">
              <w:rPr>
                <w:rFonts w:cstheme="minorHAnsi"/>
                <w:color w:val="E36C0A" w:themeColor="accent6" w:themeShade="BF"/>
                <w:sz w:val="24"/>
                <w:szCs w:val="24"/>
              </w:rPr>
              <w:t xml:space="preserve">Word </w:t>
            </w:r>
            <w:r w:rsidR="00AB142E" w:rsidRPr="005F7BB9">
              <w:rPr>
                <w:rFonts w:cstheme="minorHAnsi"/>
                <w:color w:val="E36C0A" w:themeColor="accent6" w:themeShade="BF"/>
                <w:sz w:val="24"/>
                <w:szCs w:val="24"/>
              </w:rPr>
              <w:t>Reading</w:t>
            </w:r>
            <w:r w:rsidR="008C631A" w:rsidRPr="005F7BB9">
              <w:rPr>
                <w:rFonts w:cstheme="minorHAnsi"/>
                <w:color w:val="E36C0A" w:themeColor="accent6" w:themeShade="BF"/>
                <w:sz w:val="24"/>
                <w:szCs w:val="24"/>
              </w:rPr>
              <w:t xml:space="preserve"> and comprehension </w:t>
            </w:r>
          </w:p>
          <w:p w:rsidR="008F7A37" w:rsidRPr="005F7BB9" w:rsidRDefault="008F7A37" w:rsidP="00927354">
            <w:pPr>
              <w:jc w:val="center"/>
              <w:rPr>
                <w:rFonts w:cstheme="minorHAnsi"/>
                <w:sz w:val="20"/>
                <w:szCs w:val="20"/>
              </w:rPr>
            </w:pPr>
            <w:r w:rsidRPr="005F7BB9">
              <w:rPr>
                <w:rFonts w:cstheme="minorHAnsi"/>
                <w:sz w:val="20"/>
                <w:szCs w:val="20"/>
              </w:rPr>
              <w:t>Labels , Name Cards</w:t>
            </w:r>
          </w:p>
          <w:p w:rsidR="00AB142E" w:rsidRPr="005F7BB9" w:rsidRDefault="00AB142E" w:rsidP="00927354">
            <w:pPr>
              <w:jc w:val="center"/>
              <w:rPr>
                <w:rFonts w:cstheme="minorHAnsi"/>
                <w:sz w:val="20"/>
                <w:szCs w:val="20"/>
              </w:rPr>
            </w:pPr>
            <w:r w:rsidRPr="005F7BB9">
              <w:rPr>
                <w:rFonts w:cstheme="minorHAnsi"/>
                <w:sz w:val="20"/>
                <w:szCs w:val="20"/>
              </w:rPr>
              <w:t>Daily Stories</w:t>
            </w:r>
            <w:r w:rsidR="000E1944" w:rsidRPr="005F7BB9">
              <w:rPr>
                <w:rFonts w:cstheme="minorHAnsi"/>
                <w:sz w:val="20"/>
                <w:szCs w:val="20"/>
              </w:rPr>
              <w:t>- class read , Mystery reader</w:t>
            </w:r>
          </w:p>
          <w:p w:rsidR="00AB142E" w:rsidRPr="005F7BB9" w:rsidRDefault="00AB142E" w:rsidP="00927354">
            <w:pPr>
              <w:jc w:val="center"/>
              <w:rPr>
                <w:rFonts w:cstheme="minorHAnsi"/>
                <w:sz w:val="20"/>
                <w:szCs w:val="20"/>
              </w:rPr>
            </w:pPr>
            <w:r w:rsidRPr="005F7BB9">
              <w:rPr>
                <w:rFonts w:cstheme="minorHAnsi"/>
                <w:sz w:val="20"/>
                <w:szCs w:val="20"/>
              </w:rPr>
              <w:t xml:space="preserve">Individual reading </w:t>
            </w:r>
            <w:r w:rsidR="008551B6" w:rsidRPr="005F7BB9">
              <w:rPr>
                <w:rFonts w:cstheme="minorHAnsi"/>
                <w:sz w:val="20"/>
                <w:szCs w:val="20"/>
              </w:rPr>
              <w:t xml:space="preserve">twice a </w:t>
            </w:r>
            <w:r w:rsidR="00BE1743" w:rsidRPr="005F7BB9">
              <w:rPr>
                <w:rFonts w:cstheme="minorHAnsi"/>
                <w:sz w:val="20"/>
                <w:szCs w:val="20"/>
              </w:rPr>
              <w:t xml:space="preserve">week </w:t>
            </w:r>
            <w:r w:rsidR="000E1944" w:rsidRPr="005F7BB9">
              <w:rPr>
                <w:rFonts w:cstheme="minorHAnsi"/>
                <w:sz w:val="20"/>
                <w:szCs w:val="20"/>
              </w:rPr>
              <w:t>– precisely matched reading books</w:t>
            </w:r>
          </w:p>
          <w:p w:rsidR="00AB142E" w:rsidRPr="005F7BB9" w:rsidRDefault="00AB142E" w:rsidP="00927354">
            <w:pPr>
              <w:jc w:val="center"/>
              <w:rPr>
                <w:rFonts w:cstheme="minorHAnsi"/>
                <w:sz w:val="20"/>
                <w:szCs w:val="20"/>
              </w:rPr>
            </w:pPr>
            <w:r w:rsidRPr="005F7BB9">
              <w:rPr>
                <w:rFonts w:cstheme="minorHAnsi"/>
                <w:sz w:val="20"/>
                <w:szCs w:val="20"/>
              </w:rPr>
              <w:t>Labels/books in all areas</w:t>
            </w:r>
          </w:p>
          <w:p w:rsidR="00AB142E" w:rsidRPr="005F7BB9" w:rsidRDefault="00AB142E" w:rsidP="00927354">
            <w:pPr>
              <w:jc w:val="center"/>
              <w:rPr>
                <w:rFonts w:cstheme="minorHAnsi"/>
                <w:sz w:val="20"/>
                <w:szCs w:val="20"/>
              </w:rPr>
            </w:pPr>
            <w:r w:rsidRPr="005F7BB9">
              <w:rPr>
                <w:rFonts w:cstheme="minorHAnsi"/>
                <w:sz w:val="20"/>
                <w:szCs w:val="20"/>
              </w:rPr>
              <w:t>Independent library books</w:t>
            </w:r>
          </w:p>
          <w:p w:rsidR="00AB142E" w:rsidRPr="005F7BB9" w:rsidRDefault="00AB142E" w:rsidP="00927354">
            <w:pPr>
              <w:jc w:val="center"/>
              <w:rPr>
                <w:rFonts w:cstheme="minorHAnsi"/>
                <w:sz w:val="20"/>
                <w:szCs w:val="20"/>
              </w:rPr>
            </w:pPr>
            <w:r w:rsidRPr="005F7BB9">
              <w:rPr>
                <w:rFonts w:cstheme="minorHAnsi"/>
                <w:sz w:val="20"/>
                <w:szCs w:val="20"/>
              </w:rPr>
              <w:t>Library sessions</w:t>
            </w:r>
          </w:p>
          <w:p w:rsidR="00AB142E" w:rsidRPr="005F7BB9" w:rsidRDefault="00AB142E" w:rsidP="00927354">
            <w:pPr>
              <w:jc w:val="center"/>
              <w:rPr>
                <w:rFonts w:cstheme="minorHAnsi"/>
                <w:sz w:val="20"/>
                <w:szCs w:val="20"/>
              </w:rPr>
            </w:pPr>
            <w:r w:rsidRPr="005F7BB9">
              <w:rPr>
                <w:rFonts w:cstheme="minorHAnsi"/>
                <w:sz w:val="20"/>
                <w:szCs w:val="20"/>
              </w:rPr>
              <w:t>Opportunities inside/outside for reading</w:t>
            </w:r>
          </w:p>
          <w:p w:rsidR="00D979B4" w:rsidRPr="005F7BB9" w:rsidRDefault="00C92EB2" w:rsidP="00927354">
            <w:pPr>
              <w:jc w:val="center"/>
              <w:rPr>
                <w:rFonts w:cstheme="minorHAnsi"/>
                <w:sz w:val="20"/>
                <w:szCs w:val="20"/>
              </w:rPr>
            </w:pPr>
            <w:r w:rsidRPr="005F7BB9">
              <w:rPr>
                <w:rFonts w:cstheme="minorHAnsi"/>
                <w:sz w:val="20"/>
                <w:szCs w:val="20"/>
              </w:rPr>
              <w:t xml:space="preserve">Book rich reading corners </w:t>
            </w:r>
            <w:r w:rsidR="00224A11" w:rsidRPr="005F7BB9">
              <w:rPr>
                <w:rFonts w:cstheme="minorHAnsi"/>
                <w:sz w:val="20"/>
                <w:szCs w:val="20"/>
              </w:rPr>
              <w:t>and areas of provision with a range of fiction and non- fiction books</w:t>
            </w:r>
          </w:p>
          <w:p w:rsidR="00D979B4" w:rsidRPr="005F7BB9" w:rsidRDefault="00D979B4" w:rsidP="00927354">
            <w:pPr>
              <w:jc w:val="center"/>
              <w:rPr>
                <w:rFonts w:cstheme="minorHAnsi"/>
                <w:sz w:val="20"/>
                <w:szCs w:val="20"/>
              </w:rPr>
            </w:pPr>
            <w:r w:rsidRPr="005F7BB9">
              <w:rPr>
                <w:rFonts w:cstheme="minorHAnsi"/>
                <w:sz w:val="20"/>
                <w:szCs w:val="20"/>
              </w:rPr>
              <w:t>High Frequency</w:t>
            </w:r>
            <w:r w:rsidR="000E1944" w:rsidRPr="005F7BB9">
              <w:rPr>
                <w:rFonts w:cstheme="minorHAnsi"/>
                <w:sz w:val="20"/>
                <w:szCs w:val="20"/>
              </w:rPr>
              <w:t xml:space="preserve"> </w:t>
            </w:r>
            <w:r w:rsidRPr="005F7BB9">
              <w:rPr>
                <w:rFonts w:cstheme="minorHAnsi"/>
                <w:sz w:val="20"/>
                <w:szCs w:val="20"/>
              </w:rPr>
              <w:t xml:space="preserve"> words monitor</w:t>
            </w:r>
          </w:p>
          <w:p w:rsidR="00707050" w:rsidRPr="005F7BB9" w:rsidRDefault="009E2573" w:rsidP="00927354">
            <w:pPr>
              <w:jc w:val="center"/>
              <w:rPr>
                <w:rFonts w:cstheme="minorHAnsi"/>
                <w:sz w:val="20"/>
                <w:szCs w:val="20"/>
              </w:rPr>
            </w:pPr>
            <w:r w:rsidRPr="005F7BB9">
              <w:rPr>
                <w:rFonts w:cstheme="minorHAnsi"/>
                <w:sz w:val="20"/>
                <w:szCs w:val="20"/>
              </w:rPr>
              <w:t xml:space="preserve">Comprehension – group reads </w:t>
            </w:r>
            <w:r w:rsidR="00BC2E67" w:rsidRPr="005F7BB9">
              <w:rPr>
                <w:rFonts w:cstheme="minorHAnsi"/>
                <w:sz w:val="20"/>
                <w:szCs w:val="20"/>
              </w:rPr>
              <w:t>and daily questions</w:t>
            </w:r>
          </w:p>
        </w:tc>
      </w:tr>
      <w:tr w:rsidR="0005058B" w:rsidRPr="005F7BB9" w:rsidTr="00927354">
        <w:tc>
          <w:tcPr>
            <w:tcW w:w="15588" w:type="dxa"/>
            <w:gridSpan w:val="9"/>
            <w:shd w:val="clear" w:color="auto" w:fill="C6D9F1" w:themeFill="text2" w:themeFillTint="33"/>
          </w:tcPr>
          <w:p w:rsidR="0005058B" w:rsidRPr="005F7BB9" w:rsidRDefault="0005058B" w:rsidP="00D979B4">
            <w:pPr>
              <w:jc w:val="center"/>
              <w:rPr>
                <w:rFonts w:cstheme="minorHAnsi"/>
                <w:b/>
                <w:color w:val="E36C0A" w:themeColor="accent6" w:themeShade="BF"/>
                <w:sz w:val="20"/>
                <w:szCs w:val="20"/>
              </w:rPr>
            </w:pPr>
            <w:r w:rsidRPr="005F7BB9">
              <w:rPr>
                <w:rFonts w:cstheme="minorHAnsi"/>
                <w:b/>
                <w:color w:val="E36C0A" w:themeColor="accent6" w:themeShade="BF"/>
                <w:sz w:val="20"/>
                <w:szCs w:val="20"/>
              </w:rPr>
              <w:t>Phonics</w:t>
            </w:r>
            <w:r w:rsidR="00D979B4" w:rsidRPr="005F7BB9">
              <w:rPr>
                <w:rFonts w:cstheme="minorHAnsi"/>
                <w:b/>
                <w:color w:val="E36C0A" w:themeColor="accent6" w:themeShade="BF"/>
                <w:sz w:val="20"/>
                <w:szCs w:val="20"/>
              </w:rPr>
              <w:t xml:space="preserve"> </w:t>
            </w:r>
            <w:r w:rsidR="008551B6" w:rsidRPr="005F7BB9">
              <w:rPr>
                <w:rFonts w:cstheme="minorHAnsi"/>
                <w:b/>
                <w:color w:val="E36C0A" w:themeColor="accent6" w:themeShade="BF"/>
                <w:sz w:val="20"/>
                <w:szCs w:val="20"/>
              </w:rPr>
              <w:t xml:space="preserve"> follow </w:t>
            </w:r>
            <w:r w:rsidR="00D979B4" w:rsidRPr="005F7BB9">
              <w:rPr>
                <w:rFonts w:cstheme="minorHAnsi"/>
                <w:b/>
                <w:color w:val="E36C0A" w:themeColor="accent6" w:themeShade="BF"/>
                <w:sz w:val="20"/>
                <w:szCs w:val="20"/>
              </w:rPr>
              <w:t xml:space="preserve">Little </w:t>
            </w:r>
            <w:proofErr w:type="spellStart"/>
            <w:r w:rsidR="00D979B4" w:rsidRPr="005F7BB9">
              <w:rPr>
                <w:rFonts w:cstheme="minorHAnsi"/>
                <w:b/>
                <w:color w:val="E36C0A" w:themeColor="accent6" w:themeShade="BF"/>
                <w:sz w:val="20"/>
                <w:szCs w:val="20"/>
              </w:rPr>
              <w:t>Wandle</w:t>
            </w:r>
            <w:proofErr w:type="spellEnd"/>
            <w:r w:rsidR="00D979B4" w:rsidRPr="005F7BB9">
              <w:rPr>
                <w:rFonts w:cstheme="minorHAnsi"/>
                <w:b/>
                <w:color w:val="E36C0A" w:themeColor="accent6" w:themeShade="BF"/>
                <w:sz w:val="20"/>
                <w:szCs w:val="20"/>
              </w:rPr>
              <w:t xml:space="preserve"> </w:t>
            </w:r>
            <w:r w:rsidR="008551B6" w:rsidRPr="005F7BB9">
              <w:rPr>
                <w:rFonts w:cstheme="minorHAnsi"/>
                <w:b/>
                <w:color w:val="E36C0A" w:themeColor="accent6" w:themeShade="BF"/>
                <w:sz w:val="20"/>
                <w:szCs w:val="20"/>
              </w:rPr>
              <w:t xml:space="preserve">– linked to regulars assessments </w:t>
            </w:r>
          </w:p>
          <w:p w:rsidR="001B0785" w:rsidRPr="005F7BB9" w:rsidRDefault="000E1944" w:rsidP="001B0785">
            <w:pPr>
              <w:jc w:val="center"/>
              <w:rPr>
                <w:rFonts w:cstheme="minorHAnsi"/>
                <w:color w:val="00B050"/>
                <w:sz w:val="20"/>
                <w:szCs w:val="20"/>
              </w:rPr>
            </w:pPr>
            <w:r w:rsidRPr="005F7BB9">
              <w:rPr>
                <w:rFonts w:cstheme="minorHAnsi"/>
                <w:b/>
                <w:color w:val="E36C0A" w:themeColor="accent6" w:themeShade="BF"/>
                <w:sz w:val="20"/>
                <w:szCs w:val="20"/>
              </w:rPr>
              <w:t>-</w:t>
            </w:r>
            <w:r w:rsidR="001B0785" w:rsidRPr="005F7BB9">
              <w:rPr>
                <w:rFonts w:cstheme="minorHAnsi"/>
                <w:b/>
                <w:color w:val="E36C0A" w:themeColor="accent6" w:themeShade="BF"/>
                <w:sz w:val="20"/>
                <w:szCs w:val="20"/>
              </w:rPr>
              <w:t xml:space="preserve">Recognise first 10 diagraphs </w:t>
            </w:r>
            <w:r w:rsidRPr="005F7BB9">
              <w:rPr>
                <w:rFonts w:cstheme="minorHAnsi"/>
                <w:b/>
                <w:color w:val="E36C0A" w:themeColor="accent6" w:themeShade="BF"/>
                <w:sz w:val="20"/>
                <w:szCs w:val="20"/>
              </w:rPr>
              <w:t>by end of the year-</w:t>
            </w:r>
            <w:r w:rsidRPr="005F7BB9">
              <w:rPr>
                <w:rFonts w:cstheme="minorHAnsi"/>
                <w:color w:val="E36C0A" w:themeColor="accent6" w:themeShade="BF"/>
                <w:sz w:val="20"/>
                <w:szCs w:val="20"/>
              </w:rPr>
              <w:t xml:space="preserve"> </w:t>
            </w:r>
          </w:p>
        </w:tc>
      </w:tr>
      <w:tr w:rsidR="009C2292" w:rsidRPr="005F7BB9" w:rsidTr="00927354">
        <w:tc>
          <w:tcPr>
            <w:tcW w:w="15588" w:type="dxa"/>
            <w:gridSpan w:val="9"/>
            <w:shd w:val="clear" w:color="auto" w:fill="C6D9F1" w:themeFill="text2" w:themeFillTint="33"/>
          </w:tcPr>
          <w:p w:rsidR="009C2292" w:rsidRPr="005F7BB9" w:rsidRDefault="009C2292" w:rsidP="008551B6">
            <w:pPr>
              <w:jc w:val="center"/>
              <w:rPr>
                <w:rFonts w:cstheme="minorHAnsi"/>
                <w:color w:val="00B050"/>
                <w:sz w:val="20"/>
                <w:szCs w:val="20"/>
              </w:rPr>
            </w:pPr>
          </w:p>
        </w:tc>
      </w:tr>
      <w:tr w:rsidR="00927354" w:rsidRPr="005F7BB9" w:rsidTr="005C49CB">
        <w:tc>
          <w:tcPr>
            <w:tcW w:w="2244" w:type="dxa"/>
            <w:shd w:val="clear" w:color="auto" w:fill="B8CCE4" w:themeFill="accent1" w:themeFillTint="66"/>
          </w:tcPr>
          <w:p w:rsidR="00C804F8" w:rsidRPr="005F7BB9" w:rsidRDefault="005F7BB9" w:rsidP="00927354">
            <w:pPr>
              <w:shd w:val="clear" w:color="auto" w:fill="C6D9F1" w:themeFill="text2" w:themeFillTint="33"/>
              <w:jc w:val="center"/>
              <w:rPr>
                <w:rFonts w:cstheme="minorHAnsi"/>
                <w:sz w:val="20"/>
                <w:szCs w:val="20"/>
              </w:rPr>
            </w:pPr>
            <w:r w:rsidRPr="005F7BB9">
              <w:rPr>
                <w:rFonts w:cstheme="minorHAnsi"/>
                <w:sz w:val="20"/>
                <w:szCs w:val="20"/>
              </w:rPr>
              <w:t>Writing</w:t>
            </w:r>
          </w:p>
          <w:p w:rsidR="00C804F8" w:rsidRPr="005F7BB9" w:rsidRDefault="00C804F8" w:rsidP="00927354">
            <w:pPr>
              <w:shd w:val="clear" w:color="auto" w:fill="C6D9F1" w:themeFill="text2" w:themeFillTint="33"/>
              <w:rPr>
                <w:rFonts w:cstheme="minorHAnsi"/>
                <w:sz w:val="20"/>
                <w:szCs w:val="20"/>
              </w:rPr>
            </w:pPr>
            <w:r w:rsidRPr="005F7BB9">
              <w:rPr>
                <w:rFonts w:cstheme="minorHAnsi"/>
                <w:sz w:val="20"/>
                <w:szCs w:val="20"/>
              </w:rPr>
              <w:t xml:space="preserve">Initial sounds </w:t>
            </w:r>
          </w:p>
          <w:p w:rsidR="000E1944" w:rsidRPr="005F7BB9" w:rsidRDefault="000E1944" w:rsidP="00927354">
            <w:pPr>
              <w:shd w:val="clear" w:color="auto" w:fill="C6D9F1" w:themeFill="text2" w:themeFillTint="33"/>
              <w:rPr>
                <w:rFonts w:cstheme="minorHAnsi"/>
                <w:sz w:val="20"/>
                <w:szCs w:val="20"/>
              </w:rPr>
            </w:pPr>
            <w:r w:rsidRPr="005F7BB9">
              <w:rPr>
                <w:rFonts w:cstheme="minorHAnsi"/>
                <w:sz w:val="20"/>
                <w:szCs w:val="20"/>
              </w:rPr>
              <w:t xml:space="preserve">Name writing </w:t>
            </w:r>
          </w:p>
          <w:p w:rsidR="00C804F8" w:rsidRPr="005F7BB9" w:rsidRDefault="00C804F8" w:rsidP="00927354">
            <w:pPr>
              <w:shd w:val="clear" w:color="auto" w:fill="C6D9F1" w:themeFill="text2" w:themeFillTint="33"/>
              <w:rPr>
                <w:rFonts w:cstheme="minorHAnsi"/>
                <w:sz w:val="20"/>
                <w:szCs w:val="20"/>
              </w:rPr>
            </w:pPr>
            <w:r w:rsidRPr="005F7BB9">
              <w:rPr>
                <w:rFonts w:cstheme="minorHAnsi"/>
                <w:sz w:val="20"/>
                <w:szCs w:val="20"/>
              </w:rPr>
              <w:t xml:space="preserve">Building words </w:t>
            </w:r>
          </w:p>
          <w:p w:rsidR="00C804F8" w:rsidRPr="005F7BB9" w:rsidRDefault="00C804F8" w:rsidP="00927354">
            <w:pPr>
              <w:shd w:val="clear" w:color="auto" w:fill="C6D9F1" w:themeFill="text2" w:themeFillTint="33"/>
              <w:rPr>
                <w:rFonts w:cstheme="minorHAnsi"/>
                <w:sz w:val="20"/>
                <w:szCs w:val="20"/>
              </w:rPr>
            </w:pPr>
            <w:r w:rsidRPr="005F7BB9">
              <w:rPr>
                <w:rFonts w:cstheme="minorHAnsi"/>
                <w:sz w:val="20"/>
                <w:szCs w:val="20"/>
              </w:rPr>
              <w:t xml:space="preserve">Letter formation </w:t>
            </w:r>
          </w:p>
          <w:p w:rsidR="0005058B" w:rsidRPr="005F7BB9" w:rsidRDefault="00181ADD" w:rsidP="00927354">
            <w:pPr>
              <w:shd w:val="clear" w:color="auto" w:fill="C6D9F1" w:themeFill="text2" w:themeFillTint="33"/>
              <w:rPr>
                <w:rFonts w:cstheme="minorHAnsi"/>
                <w:sz w:val="20"/>
                <w:szCs w:val="20"/>
              </w:rPr>
            </w:pPr>
            <w:r>
              <w:rPr>
                <w:rFonts w:cstheme="minorHAnsi"/>
                <w:sz w:val="20"/>
                <w:szCs w:val="20"/>
              </w:rPr>
              <w:t xml:space="preserve">Beginning to hold a </w:t>
            </w:r>
            <w:r w:rsidR="0005058B" w:rsidRPr="005F7BB9">
              <w:rPr>
                <w:rFonts w:cstheme="minorHAnsi"/>
                <w:sz w:val="20"/>
                <w:szCs w:val="20"/>
              </w:rPr>
              <w:t xml:space="preserve"> pencil correctly</w:t>
            </w:r>
          </w:p>
          <w:p w:rsidR="00C804F8" w:rsidRPr="005F7BB9" w:rsidRDefault="00C804F8" w:rsidP="00927354">
            <w:pPr>
              <w:shd w:val="clear" w:color="auto" w:fill="C6D9F1" w:themeFill="text2" w:themeFillTint="33"/>
              <w:jc w:val="center"/>
              <w:rPr>
                <w:rFonts w:cstheme="minorHAnsi"/>
                <w:sz w:val="20"/>
                <w:szCs w:val="20"/>
              </w:rPr>
            </w:pPr>
          </w:p>
        </w:tc>
        <w:tc>
          <w:tcPr>
            <w:tcW w:w="2146" w:type="dxa"/>
            <w:gridSpan w:val="2"/>
            <w:shd w:val="clear" w:color="auto" w:fill="C6D9F1" w:themeFill="text2" w:themeFillTint="33"/>
          </w:tcPr>
          <w:p w:rsidR="00C804F8" w:rsidRPr="005F7BB9" w:rsidRDefault="005F7BB9" w:rsidP="00927354">
            <w:pPr>
              <w:shd w:val="clear" w:color="auto" w:fill="C6D9F1" w:themeFill="text2" w:themeFillTint="33"/>
              <w:jc w:val="center"/>
              <w:rPr>
                <w:rFonts w:cstheme="minorHAnsi"/>
                <w:sz w:val="20"/>
                <w:szCs w:val="20"/>
              </w:rPr>
            </w:pPr>
            <w:r w:rsidRPr="005F7BB9">
              <w:rPr>
                <w:rFonts w:cstheme="minorHAnsi"/>
                <w:sz w:val="20"/>
                <w:szCs w:val="20"/>
              </w:rPr>
              <w:t xml:space="preserve">Writing </w:t>
            </w:r>
          </w:p>
          <w:p w:rsidR="00C804F8" w:rsidRPr="005F7BB9" w:rsidRDefault="00C804F8" w:rsidP="00927354">
            <w:pPr>
              <w:shd w:val="clear" w:color="auto" w:fill="C6D9F1" w:themeFill="text2" w:themeFillTint="33"/>
              <w:rPr>
                <w:rFonts w:cstheme="minorHAnsi"/>
                <w:sz w:val="20"/>
                <w:szCs w:val="20"/>
              </w:rPr>
            </w:pPr>
            <w:r w:rsidRPr="005F7BB9">
              <w:rPr>
                <w:rFonts w:cstheme="minorHAnsi"/>
                <w:sz w:val="20"/>
                <w:szCs w:val="20"/>
              </w:rPr>
              <w:t xml:space="preserve">Lists </w:t>
            </w:r>
            <w:r w:rsidR="00181ADD">
              <w:rPr>
                <w:rFonts w:cstheme="minorHAnsi"/>
                <w:sz w:val="20"/>
                <w:szCs w:val="20"/>
              </w:rPr>
              <w:t>– Link to phonics</w:t>
            </w:r>
          </w:p>
          <w:p w:rsidR="00C804F8" w:rsidRPr="005F7BB9" w:rsidRDefault="00C804F8" w:rsidP="00927354">
            <w:pPr>
              <w:shd w:val="clear" w:color="auto" w:fill="C6D9F1" w:themeFill="text2" w:themeFillTint="33"/>
              <w:rPr>
                <w:rFonts w:cstheme="minorHAnsi"/>
                <w:sz w:val="20"/>
                <w:szCs w:val="20"/>
              </w:rPr>
            </w:pPr>
            <w:r w:rsidRPr="005F7BB9">
              <w:rPr>
                <w:rFonts w:cstheme="minorHAnsi"/>
                <w:sz w:val="20"/>
                <w:szCs w:val="20"/>
              </w:rPr>
              <w:t xml:space="preserve">Captions </w:t>
            </w:r>
            <w:r w:rsidR="00181ADD">
              <w:rPr>
                <w:rFonts w:cstheme="minorHAnsi"/>
                <w:sz w:val="20"/>
                <w:szCs w:val="20"/>
              </w:rPr>
              <w:t xml:space="preserve">– dictated </w:t>
            </w:r>
            <w:proofErr w:type="spellStart"/>
            <w:r w:rsidR="00181ADD">
              <w:rPr>
                <w:rFonts w:cstheme="minorHAnsi"/>
                <w:sz w:val="20"/>
                <w:szCs w:val="20"/>
              </w:rPr>
              <w:t>cvc</w:t>
            </w:r>
            <w:proofErr w:type="spellEnd"/>
            <w:r w:rsidR="00181ADD">
              <w:rPr>
                <w:rFonts w:cstheme="minorHAnsi"/>
                <w:sz w:val="20"/>
                <w:szCs w:val="20"/>
              </w:rPr>
              <w:t xml:space="preserve"> – child led.</w:t>
            </w:r>
          </w:p>
          <w:p w:rsidR="009C2292" w:rsidRPr="005F7BB9" w:rsidRDefault="009C2292" w:rsidP="00927354">
            <w:pPr>
              <w:shd w:val="clear" w:color="auto" w:fill="C6D9F1" w:themeFill="text2" w:themeFillTint="33"/>
              <w:rPr>
                <w:rFonts w:cstheme="minorHAnsi"/>
                <w:sz w:val="20"/>
                <w:szCs w:val="20"/>
              </w:rPr>
            </w:pPr>
            <w:r w:rsidRPr="005F7BB9">
              <w:rPr>
                <w:rFonts w:cstheme="minorHAnsi"/>
                <w:sz w:val="20"/>
                <w:szCs w:val="20"/>
              </w:rPr>
              <w:t xml:space="preserve">Modelling </w:t>
            </w:r>
          </w:p>
          <w:p w:rsidR="0005058B" w:rsidRPr="005F7BB9" w:rsidRDefault="0005058B" w:rsidP="00927354">
            <w:pPr>
              <w:shd w:val="clear" w:color="auto" w:fill="C6D9F1" w:themeFill="text2" w:themeFillTint="33"/>
              <w:rPr>
                <w:rFonts w:cstheme="minorHAnsi"/>
                <w:sz w:val="20"/>
                <w:szCs w:val="20"/>
              </w:rPr>
            </w:pPr>
            <w:r w:rsidRPr="005F7BB9">
              <w:rPr>
                <w:rFonts w:cstheme="minorHAnsi"/>
                <w:sz w:val="20"/>
                <w:szCs w:val="20"/>
              </w:rPr>
              <w:t>What is a sentence?</w:t>
            </w:r>
          </w:p>
          <w:p w:rsidR="00C804F8" w:rsidRPr="005F7BB9" w:rsidRDefault="009C2292" w:rsidP="00927354">
            <w:pPr>
              <w:shd w:val="clear" w:color="auto" w:fill="C6D9F1" w:themeFill="text2" w:themeFillTint="33"/>
              <w:rPr>
                <w:rFonts w:cstheme="minorHAnsi"/>
                <w:sz w:val="20"/>
                <w:szCs w:val="20"/>
              </w:rPr>
            </w:pPr>
            <w:r w:rsidRPr="005F7BB9">
              <w:rPr>
                <w:rFonts w:cstheme="minorHAnsi"/>
                <w:sz w:val="20"/>
                <w:szCs w:val="20"/>
              </w:rPr>
              <w:t>Simple sentences – H</w:t>
            </w:r>
            <w:r w:rsidR="00C804F8" w:rsidRPr="005F7BB9">
              <w:rPr>
                <w:rFonts w:cstheme="minorHAnsi"/>
                <w:sz w:val="20"/>
                <w:szCs w:val="20"/>
              </w:rPr>
              <w:t>uman sentences</w:t>
            </w:r>
          </w:p>
          <w:p w:rsidR="00C804F8" w:rsidRPr="005F7BB9" w:rsidRDefault="00C804F8" w:rsidP="00927354">
            <w:pPr>
              <w:shd w:val="clear" w:color="auto" w:fill="C6D9F1" w:themeFill="text2" w:themeFillTint="33"/>
              <w:rPr>
                <w:rFonts w:cstheme="minorHAnsi"/>
                <w:sz w:val="20"/>
                <w:szCs w:val="20"/>
              </w:rPr>
            </w:pPr>
            <w:r w:rsidRPr="005F7BB9">
              <w:rPr>
                <w:rFonts w:cstheme="minorHAnsi"/>
                <w:sz w:val="20"/>
                <w:szCs w:val="20"/>
              </w:rPr>
              <w:t xml:space="preserve">Letter formation </w:t>
            </w:r>
          </w:p>
          <w:p w:rsidR="00707050" w:rsidRPr="005F7BB9" w:rsidRDefault="00707050" w:rsidP="00927354">
            <w:pPr>
              <w:shd w:val="clear" w:color="auto" w:fill="C6D9F1" w:themeFill="text2" w:themeFillTint="33"/>
              <w:rPr>
                <w:rFonts w:cstheme="minorHAnsi"/>
                <w:sz w:val="20"/>
                <w:szCs w:val="20"/>
              </w:rPr>
            </w:pPr>
          </w:p>
        </w:tc>
        <w:tc>
          <w:tcPr>
            <w:tcW w:w="2413" w:type="dxa"/>
            <w:gridSpan w:val="2"/>
            <w:shd w:val="clear" w:color="auto" w:fill="C6D9F1" w:themeFill="text2" w:themeFillTint="33"/>
          </w:tcPr>
          <w:p w:rsidR="00C804F8" w:rsidRPr="005F7BB9" w:rsidRDefault="00C804F8" w:rsidP="00927354">
            <w:pPr>
              <w:shd w:val="clear" w:color="auto" w:fill="C6D9F1" w:themeFill="text2" w:themeFillTint="33"/>
              <w:jc w:val="center"/>
              <w:rPr>
                <w:rFonts w:cstheme="minorHAnsi"/>
                <w:sz w:val="20"/>
                <w:szCs w:val="20"/>
              </w:rPr>
            </w:pPr>
            <w:r w:rsidRPr="005F7BB9">
              <w:rPr>
                <w:rFonts w:cstheme="minorHAnsi"/>
                <w:sz w:val="20"/>
                <w:szCs w:val="20"/>
              </w:rPr>
              <w:lastRenderedPageBreak/>
              <w:t>Writing</w:t>
            </w:r>
          </w:p>
          <w:p w:rsidR="00C804F8" w:rsidRPr="005F7BB9" w:rsidRDefault="00C804F8" w:rsidP="00927354">
            <w:pPr>
              <w:shd w:val="clear" w:color="auto" w:fill="C6D9F1" w:themeFill="text2" w:themeFillTint="33"/>
              <w:rPr>
                <w:rFonts w:cstheme="minorHAnsi"/>
                <w:sz w:val="20"/>
                <w:szCs w:val="20"/>
              </w:rPr>
            </w:pPr>
            <w:r w:rsidRPr="005F7BB9">
              <w:rPr>
                <w:rFonts w:cstheme="minorHAnsi"/>
                <w:sz w:val="20"/>
                <w:szCs w:val="20"/>
              </w:rPr>
              <w:t xml:space="preserve">Say it – write it </w:t>
            </w:r>
          </w:p>
          <w:p w:rsidR="00C804F8" w:rsidRPr="005F7BB9" w:rsidRDefault="00C804F8" w:rsidP="00927354">
            <w:pPr>
              <w:shd w:val="clear" w:color="auto" w:fill="C6D9F1" w:themeFill="text2" w:themeFillTint="33"/>
              <w:rPr>
                <w:rFonts w:cstheme="minorHAnsi"/>
                <w:sz w:val="20"/>
                <w:szCs w:val="20"/>
              </w:rPr>
            </w:pPr>
            <w:r w:rsidRPr="005F7BB9">
              <w:rPr>
                <w:rFonts w:cstheme="minorHAnsi"/>
                <w:sz w:val="20"/>
                <w:szCs w:val="20"/>
              </w:rPr>
              <w:t xml:space="preserve">Post it note sentences </w:t>
            </w:r>
          </w:p>
          <w:p w:rsidR="00C804F8" w:rsidRPr="005F7BB9" w:rsidRDefault="00C804F8" w:rsidP="00927354">
            <w:pPr>
              <w:shd w:val="clear" w:color="auto" w:fill="C6D9F1" w:themeFill="text2" w:themeFillTint="33"/>
              <w:rPr>
                <w:rFonts w:cstheme="minorHAnsi"/>
                <w:sz w:val="20"/>
                <w:szCs w:val="20"/>
              </w:rPr>
            </w:pPr>
            <w:r w:rsidRPr="005F7BB9">
              <w:rPr>
                <w:rFonts w:cstheme="minorHAnsi"/>
                <w:sz w:val="20"/>
                <w:szCs w:val="20"/>
              </w:rPr>
              <w:t xml:space="preserve">Simple sentences – </w:t>
            </w:r>
          </w:p>
          <w:p w:rsidR="00C804F8" w:rsidRPr="005F7BB9" w:rsidRDefault="00C804F8" w:rsidP="00927354">
            <w:pPr>
              <w:shd w:val="clear" w:color="auto" w:fill="C6D9F1" w:themeFill="text2" w:themeFillTint="33"/>
              <w:rPr>
                <w:rFonts w:cstheme="minorHAnsi"/>
                <w:sz w:val="20"/>
                <w:szCs w:val="20"/>
              </w:rPr>
            </w:pPr>
            <w:r w:rsidRPr="005F7BB9">
              <w:rPr>
                <w:rFonts w:cstheme="minorHAnsi"/>
                <w:sz w:val="20"/>
                <w:szCs w:val="20"/>
              </w:rPr>
              <w:t xml:space="preserve">Sentences in provision </w:t>
            </w:r>
          </w:p>
          <w:p w:rsidR="00D979B4" w:rsidRPr="005F7BB9" w:rsidRDefault="00D979B4" w:rsidP="00927354">
            <w:pPr>
              <w:shd w:val="clear" w:color="auto" w:fill="C6D9F1" w:themeFill="text2" w:themeFillTint="33"/>
              <w:rPr>
                <w:rFonts w:cstheme="minorHAnsi"/>
                <w:sz w:val="20"/>
                <w:szCs w:val="20"/>
              </w:rPr>
            </w:pPr>
            <w:r w:rsidRPr="005F7BB9">
              <w:rPr>
                <w:rFonts w:cstheme="minorHAnsi"/>
                <w:sz w:val="20"/>
                <w:szCs w:val="20"/>
              </w:rPr>
              <w:t xml:space="preserve">Modelling </w:t>
            </w:r>
          </w:p>
          <w:p w:rsidR="00CC5D1F" w:rsidRPr="005F7BB9" w:rsidRDefault="00CC5D1F" w:rsidP="00927354">
            <w:pPr>
              <w:shd w:val="clear" w:color="auto" w:fill="C6D9F1" w:themeFill="text2" w:themeFillTint="33"/>
              <w:rPr>
                <w:rFonts w:cstheme="minorHAnsi"/>
                <w:sz w:val="20"/>
                <w:szCs w:val="20"/>
              </w:rPr>
            </w:pPr>
          </w:p>
          <w:p w:rsidR="00CC5D1F" w:rsidRPr="005F7BB9" w:rsidRDefault="00CC5D1F" w:rsidP="00927354">
            <w:pPr>
              <w:shd w:val="clear" w:color="auto" w:fill="C6D9F1" w:themeFill="text2" w:themeFillTint="33"/>
              <w:rPr>
                <w:rFonts w:cstheme="minorHAnsi"/>
                <w:sz w:val="20"/>
                <w:szCs w:val="20"/>
              </w:rPr>
            </w:pPr>
          </w:p>
          <w:p w:rsidR="00CC5D1F" w:rsidRPr="005F7BB9" w:rsidRDefault="00CC5D1F" w:rsidP="00927354">
            <w:pPr>
              <w:shd w:val="clear" w:color="auto" w:fill="C6D9F1" w:themeFill="text2" w:themeFillTint="33"/>
              <w:rPr>
                <w:rFonts w:cstheme="minorHAnsi"/>
                <w:sz w:val="20"/>
                <w:szCs w:val="20"/>
              </w:rPr>
            </w:pPr>
          </w:p>
          <w:p w:rsidR="00CC5D1F" w:rsidRPr="005F7BB9" w:rsidRDefault="00CC5D1F" w:rsidP="00927354">
            <w:pPr>
              <w:shd w:val="clear" w:color="auto" w:fill="C6D9F1" w:themeFill="text2" w:themeFillTint="33"/>
              <w:rPr>
                <w:rFonts w:cstheme="minorHAnsi"/>
                <w:sz w:val="20"/>
                <w:szCs w:val="20"/>
              </w:rPr>
            </w:pPr>
          </w:p>
          <w:p w:rsidR="00CC5D1F" w:rsidRPr="005F7BB9" w:rsidRDefault="00CC5D1F" w:rsidP="00927354">
            <w:pPr>
              <w:shd w:val="clear" w:color="auto" w:fill="C6D9F1" w:themeFill="text2" w:themeFillTint="33"/>
              <w:rPr>
                <w:rFonts w:cstheme="minorHAnsi"/>
                <w:sz w:val="20"/>
                <w:szCs w:val="20"/>
              </w:rPr>
            </w:pPr>
          </w:p>
        </w:tc>
        <w:tc>
          <w:tcPr>
            <w:tcW w:w="2973" w:type="dxa"/>
            <w:shd w:val="clear" w:color="auto" w:fill="C6D9F1" w:themeFill="text2" w:themeFillTint="33"/>
          </w:tcPr>
          <w:p w:rsidR="00C804F8" w:rsidRPr="005F7BB9" w:rsidRDefault="00C804F8" w:rsidP="00927354">
            <w:pPr>
              <w:shd w:val="clear" w:color="auto" w:fill="C6D9F1" w:themeFill="text2" w:themeFillTint="33"/>
              <w:jc w:val="center"/>
              <w:rPr>
                <w:rFonts w:cstheme="minorHAnsi"/>
                <w:sz w:val="20"/>
                <w:szCs w:val="20"/>
              </w:rPr>
            </w:pPr>
            <w:r w:rsidRPr="005F7BB9">
              <w:rPr>
                <w:rFonts w:cstheme="minorHAnsi"/>
                <w:sz w:val="20"/>
                <w:szCs w:val="20"/>
              </w:rPr>
              <w:lastRenderedPageBreak/>
              <w:t>Writing</w:t>
            </w:r>
          </w:p>
          <w:p w:rsidR="00C804F8" w:rsidRPr="005F7BB9" w:rsidRDefault="00C804F8" w:rsidP="00927354">
            <w:pPr>
              <w:shd w:val="clear" w:color="auto" w:fill="C6D9F1" w:themeFill="text2" w:themeFillTint="33"/>
              <w:rPr>
                <w:rFonts w:cstheme="minorHAnsi"/>
                <w:sz w:val="20"/>
                <w:szCs w:val="20"/>
              </w:rPr>
            </w:pPr>
            <w:r w:rsidRPr="005F7BB9">
              <w:rPr>
                <w:rFonts w:cstheme="minorHAnsi"/>
                <w:sz w:val="20"/>
                <w:szCs w:val="20"/>
              </w:rPr>
              <w:t xml:space="preserve">All of Spring 1 plus - </w:t>
            </w:r>
          </w:p>
          <w:p w:rsidR="00C804F8" w:rsidRPr="005F7BB9" w:rsidRDefault="00C804F8" w:rsidP="00927354">
            <w:pPr>
              <w:shd w:val="clear" w:color="auto" w:fill="C6D9F1" w:themeFill="text2" w:themeFillTint="33"/>
              <w:rPr>
                <w:rFonts w:cstheme="minorHAnsi"/>
                <w:sz w:val="20"/>
                <w:szCs w:val="20"/>
              </w:rPr>
            </w:pPr>
            <w:r w:rsidRPr="005F7BB9">
              <w:rPr>
                <w:rFonts w:cstheme="minorHAnsi"/>
                <w:sz w:val="20"/>
                <w:szCs w:val="20"/>
              </w:rPr>
              <w:t xml:space="preserve">Say it – write it </w:t>
            </w:r>
          </w:p>
          <w:p w:rsidR="00C804F8" w:rsidRPr="005F7BB9" w:rsidRDefault="00C804F8" w:rsidP="00927354">
            <w:pPr>
              <w:shd w:val="clear" w:color="auto" w:fill="C6D9F1" w:themeFill="text2" w:themeFillTint="33"/>
              <w:rPr>
                <w:rFonts w:cstheme="minorHAnsi"/>
                <w:sz w:val="20"/>
                <w:szCs w:val="20"/>
              </w:rPr>
            </w:pPr>
            <w:r w:rsidRPr="005F7BB9">
              <w:rPr>
                <w:rFonts w:cstheme="minorHAnsi"/>
                <w:sz w:val="20"/>
                <w:szCs w:val="20"/>
              </w:rPr>
              <w:t xml:space="preserve">Sequencing sentences </w:t>
            </w:r>
          </w:p>
          <w:p w:rsidR="00C804F8" w:rsidRPr="005F7BB9" w:rsidRDefault="000E1944" w:rsidP="00927354">
            <w:pPr>
              <w:shd w:val="clear" w:color="auto" w:fill="C6D9F1" w:themeFill="text2" w:themeFillTint="33"/>
              <w:rPr>
                <w:rFonts w:cstheme="minorHAnsi"/>
                <w:sz w:val="20"/>
                <w:szCs w:val="20"/>
              </w:rPr>
            </w:pPr>
            <w:r w:rsidRPr="005F7BB9">
              <w:rPr>
                <w:rFonts w:cstheme="minorHAnsi"/>
                <w:sz w:val="20"/>
                <w:szCs w:val="20"/>
              </w:rPr>
              <w:t>Continue red</w:t>
            </w:r>
            <w:r w:rsidR="00C804F8" w:rsidRPr="005F7BB9">
              <w:rPr>
                <w:rFonts w:cstheme="minorHAnsi"/>
                <w:sz w:val="20"/>
                <w:szCs w:val="20"/>
              </w:rPr>
              <w:t xml:space="preserve"> words</w:t>
            </w:r>
          </w:p>
          <w:p w:rsidR="009C2292" w:rsidRPr="005F7BB9" w:rsidRDefault="009C2292" w:rsidP="00927354">
            <w:pPr>
              <w:shd w:val="clear" w:color="auto" w:fill="C6D9F1" w:themeFill="text2" w:themeFillTint="33"/>
              <w:rPr>
                <w:rFonts w:cstheme="minorHAnsi"/>
                <w:sz w:val="20"/>
                <w:szCs w:val="20"/>
              </w:rPr>
            </w:pPr>
            <w:r w:rsidRPr="005F7BB9">
              <w:rPr>
                <w:rFonts w:cstheme="minorHAnsi"/>
                <w:sz w:val="20"/>
                <w:szCs w:val="20"/>
              </w:rPr>
              <w:t xml:space="preserve">Colourful semantics </w:t>
            </w:r>
          </w:p>
        </w:tc>
        <w:tc>
          <w:tcPr>
            <w:tcW w:w="5812" w:type="dxa"/>
            <w:gridSpan w:val="3"/>
            <w:shd w:val="clear" w:color="auto" w:fill="C6D9F1" w:themeFill="text2" w:themeFillTint="33"/>
          </w:tcPr>
          <w:p w:rsidR="00C804F8" w:rsidRPr="005F7BB9" w:rsidRDefault="00C804F8" w:rsidP="00927354">
            <w:pPr>
              <w:shd w:val="clear" w:color="auto" w:fill="C6D9F1" w:themeFill="text2" w:themeFillTint="33"/>
              <w:jc w:val="center"/>
              <w:rPr>
                <w:rFonts w:cstheme="minorHAnsi"/>
                <w:sz w:val="20"/>
                <w:szCs w:val="20"/>
              </w:rPr>
            </w:pPr>
            <w:r w:rsidRPr="005F7BB9">
              <w:rPr>
                <w:rFonts w:cstheme="minorHAnsi"/>
                <w:sz w:val="20"/>
                <w:szCs w:val="20"/>
              </w:rPr>
              <w:t>Writing</w:t>
            </w:r>
          </w:p>
          <w:p w:rsidR="00C804F8" w:rsidRPr="005F7BB9" w:rsidRDefault="00C804F8" w:rsidP="00927354">
            <w:pPr>
              <w:shd w:val="clear" w:color="auto" w:fill="C6D9F1" w:themeFill="text2" w:themeFillTint="33"/>
              <w:rPr>
                <w:rFonts w:cstheme="minorHAnsi"/>
                <w:sz w:val="20"/>
                <w:szCs w:val="20"/>
              </w:rPr>
            </w:pPr>
            <w:r w:rsidRPr="005F7BB9">
              <w:rPr>
                <w:rFonts w:cstheme="minorHAnsi"/>
                <w:sz w:val="20"/>
                <w:szCs w:val="20"/>
              </w:rPr>
              <w:t xml:space="preserve">Writing a simple narrative </w:t>
            </w:r>
          </w:p>
          <w:p w:rsidR="00C804F8" w:rsidRPr="005F7BB9" w:rsidRDefault="00C804F8" w:rsidP="00927354">
            <w:pPr>
              <w:shd w:val="clear" w:color="auto" w:fill="C6D9F1" w:themeFill="text2" w:themeFillTint="33"/>
              <w:rPr>
                <w:rFonts w:cstheme="minorHAnsi"/>
                <w:sz w:val="20"/>
                <w:szCs w:val="20"/>
              </w:rPr>
            </w:pPr>
            <w:r w:rsidRPr="005F7BB9">
              <w:rPr>
                <w:rFonts w:cstheme="minorHAnsi"/>
                <w:sz w:val="20"/>
                <w:szCs w:val="20"/>
              </w:rPr>
              <w:t xml:space="preserve">Sequence a set of sentences </w:t>
            </w:r>
          </w:p>
          <w:p w:rsidR="00C804F8" w:rsidRPr="005F7BB9" w:rsidRDefault="00C804F8" w:rsidP="00927354">
            <w:pPr>
              <w:shd w:val="clear" w:color="auto" w:fill="C6D9F1" w:themeFill="text2" w:themeFillTint="33"/>
              <w:rPr>
                <w:rFonts w:cstheme="minorHAnsi"/>
                <w:sz w:val="20"/>
                <w:szCs w:val="20"/>
              </w:rPr>
            </w:pPr>
            <w:r w:rsidRPr="005F7BB9">
              <w:rPr>
                <w:rFonts w:cstheme="minorHAnsi"/>
                <w:sz w:val="20"/>
                <w:szCs w:val="20"/>
              </w:rPr>
              <w:t>Common words beginning to be spelt correctly</w:t>
            </w:r>
          </w:p>
          <w:p w:rsidR="00C804F8" w:rsidRPr="005F7BB9" w:rsidRDefault="00C804F8" w:rsidP="00927354">
            <w:pPr>
              <w:shd w:val="clear" w:color="auto" w:fill="C6D9F1" w:themeFill="text2" w:themeFillTint="33"/>
              <w:rPr>
                <w:rFonts w:cstheme="minorHAnsi"/>
                <w:sz w:val="20"/>
                <w:szCs w:val="20"/>
              </w:rPr>
            </w:pPr>
            <w:r w:rsidRPr="005F7BB9">
              <w:rPr>
                <w:rFonts w:cstheme="minorHAnsi"/>
                <w:sz w:val="20"/>
                <w:szCs w:val="20"/>
              </w:rPr>
              <w:t xml:space="preserve">Phonetically plausible attempts at trickier words  </w:t>
            </w:r>
          </w:p>
          <w:p w:rsidR="009C2292" w:rsidRPr="005F7BB9" w:rsidRDefault="009C2292" w:rsidP="00927354">
            <w:pPr>
              <w:shd w:val="clear" w:color="auto" w:fill="C6D9F1" w:themeFill="text2" w:themeFillTint="33"/>
              <w:rPr>
                <w:rFonts w:cstheme="minorHAnsi"/>
                <w:sz w:val="20"/>
                <w:szCs w:val="20"/>
              </w:rPr>
            </w:pPr>
            <w:r w:rsidRPr="005F7BB9">
              <w:rPr>
                <w:rFonts w:cstheme="minorHAnsi"/>
                <w:sz w:val="20"/>
                <w:szCs w:val="20"/>
              </w:rPr>
              <w:t xml:space="preserve">Colourful semantics </w:t>
            </w:r>
          </w:p>
          <w:p w:rsidR="00D539E3" w:rsidRPr="005F7BB9" w:rsidRDefault="00D539E3" w:rsidP="00927354">
            <w:pPr>
              <w:shd w:val="clear" w:color="auto" w:fill="C6D9F1" w:themeFill="text2" w:themeFillTint="33"/>
              <w:rPr>
                <w:rFonts w:cstheme="minorHAnsi"/>
                <w:sz w:val="20"/>
                <w:szCs w:val="20"/>
              </w:rPr>
            </w:pPr>
          </w:p>
        </w:tc>
      </w:tr>
      <w:tr w:rsidR="005F7BB9" w:rsidRPr="005F7BB9" w:rsidTr="00380E5C">
        <w:tc>
          <w:tcPr>
            <w:tcW w:w="15588" w:type="dxa"/>
            <w:gridSpan w:val="9"/>
            <w:shd w:val="clear" w:color="auto" w:fill="B8CCE4" w:themeFill="accent1" w:themeFillTint="66"/>
          </w:tcPr>
          <w:p w:rsidR="005F7BB9" w:rsidRPr="005F7BB9" w:rsidRDefault="005F7BB9" w:rsidP="00927354">
            <w:pPr>
              <w:shd w:val="clear" w:color="auto" w:fill="C6D9F1" w:themeFill="text2" w:themeFillTint="33"/>
              <w:jc w:val="center"/>
              <w:rPr>
                <w:rFonts w:cstheme="minorHAnsi"/>
                <w:b/>
                <w:sz w:val="24"/>
                <w:szCs w:val="24"/>
              </w:rPr>
            </w:pPr>
            <w:r w:rsidRPr="005F7BB9">
              <w:rPr>
                <w:rFonts w:cstheme="minorHAnsi"/>
                <w:b/>
                <w:color w:val="E36C0A" w:themeColor="accent6" w:themeShade="BF"/>
                <w:sz w:val="24"/>
                <w:szCs w:val="24"/>
              </w:rPr>
              <w:t xml:space="preserve">Mathematics </w:t>
            </w:r>
          </w:p>
        </w:tc>
      </w:tr>
      <w:tr w:rsidR="00927354" w:rsidRPr="005F7BB9" w:rsidTr="005C49CB">
        <w:trPr>
          <w:trHeight w:val="2258"/>
        </w:trPr>
        <w:tc>
          <w:tcPr>
            <w:tcW w:w="4390" w:type="dxa"/>
            <w:gridSpan w:val="3"/>
            <w:shd w:val="clear" w:color="auto" w:fill="B8CCE4" w:themeFill="accent1" w:themeFillTint="66"/>
          </w:tcPr>
          <w:p w:rsidR="00927354" w:rsidRPr="005F7BB9" w:rsidRDefault="00927354" w:rsidP="00927354">
            <w:pPr>
              <w:pStyle w:val="paragraph"/>
              <w:shd w:val="clear" w:color="auto" w:fill="C6D9F1" w:themeFill="text2" w:themeFillTint="33"/>
              <w:spacing w:before="0" w:beforeAutospacing="0" w:after="0" w:afterAutospacing="0"/>
              <w:textAlignment w:val="baseline"/>
              <w:rPr>
                <w:rFonts w:asciiTheme="minorHAnsi" w:hAnsiTheme="minorHAnsi" w:cstheme="minorHAnsi"/>
                <w:color w:val="E36C0A" w:themeColor="accent6" w:themeShade="BF"/>
                <w:sz w:val="20"/>
                <w:szCs w:val="20"/>
              </w:rPr>
            </w:pPr>
            <w:r>
              <w:rPr>
                <w:rFonts w:asciiTheme="minorHAnsi" w:hAnsiTheme="minorHAnsi" w:cstheme="minorHAnsi"/>
                <w:color w:val="E36C0A" w:themeColor="accent6" w:themeShade="BF"/>
                <w:sz w:val="20"/>
                <w:szCs w:val="20"/>
              </w:rPr>
              <w:t xml:space="preserve">Number  of the week over the term  every two weeks 1-5 </w:t>
            </w:r>
          </w:p>
          <w:p w:rsidR="001B0785" w:rsidRPr="005F7BB9" w:rsidRDefault="001B0785" w:rsidP="00927354">
            <w:pPr>
              <w:pStyle w:val="paragraph"/>
              <w:shd w:val="clear" w:color="auto" w:fill="C6D9F1" w:themeFill="text2" w:themeFillTint="33"/>
              <w:spacing w:before="0" w:beforeAutospacing="0" w:after="0" w:afterAutospacing="0"/>
              <w:jc w:val="center"/>
              <w:textAlignment w:val="baseline"/>
              <w:rPr>
                <w:rFonts w:asciiTheme="minorHAnsi" w:hAnsiTheme="minorHAnsi" w:cstheme="minorHAnsi"/>
                <w:sz w:val="20"/>
                <w:szCs w:val="20"/>
              </w:rPr>
            </w:pPr>
            <w:r w:rsidRPr="005F7BB9">
              <w:rPr>
                <w:rFonts w:asciiTheme="minorHAnsi" w:hAnsiTheme="minorHAnsi" w:cstheme="minorHAnsi"/>
                <w:sz w:val="20"/>
                <w:szCs w:val="20"/>
              </w:rPr>
              <w:t xml:space="preserve">Number and Place Value- Numbers to 5 </w:t>
            </w:r>
          </w:p>
          <w:p w:rsidR="00CD14BF" w:rsidRPr="005F7BB9" w:rsidRDefault="001B0785" w:rsidP="00927354">
            <w:pPr>
              <w:pStyle w:val="paragraph"/>
              <w:shd w:val="clear" w:color="auto" w:fill="C6D9F1" w:themeFill="text2" w:themeFillTint="33"/>
              <w:spacing w:before="0" w:beforeAutospacing="0" w:after="0" w:afterAutospacing="0"/>
              <w:jc w:val="center"/>
              <w:textAlignment w:val="baseline"/>
              <w:rPr>
                <w:rFonts w:asciiTheme="minorHAnsi" w:hAnsiTheme="minorHAnsi" w:cstheme="minorHAnsi"/>
                <w:sz w:val="20"/>
                <w:szCs w:val="20"/>
              </w:rPr>
            </w:pPr>
            <w:r w:rsidRPr="005F7BB9">
              <w:rPr>
                <w:rFonts w:asciiTheme="minorHAnsi" w:hAnsiTheme="minorHAnsi" w:cstheme="minorHAnsi"/>
                <w:sz w:val="20"/>
                <w:szCs w:val="20"/>
              </w:rPr>
              <w:t>Sorting Number and Place Value- Comparing Groups</w:t>
            </w:r>
            <w:r w:rsidR="00CD14BF" w:rsidRPr="005F7BB9">
              <w:rPr>
                <w:rFonts w:asciiTheme="minorHAnsi" w:hAnsiTheme="minorHAnsi" w:cstheme="minorHAnsi"/>
                <w:sz w:val="20"/>
                <w:szCs w:val="20"/>
              </w:rPr>
              <w:t xml:space="preserve">- more /less </w:t>
            </w:r>
          </w:p>
          <w:p w:rsidR="001B0785" w:rsidRPr="005F7BB9" w:rsidRDefault="001B0785" w:rsidP="00927354">
            <w:pPr>
              <w:pStyle w:val="paragraph"/>
              <w:shd w:val="clear" w:color="auto" w:fill="C6D9F1" w:themeFill="text2" w:themeFillTint="33"/>
              <w:spacing w:before="0" w:beforeAutospacing="0" w:after="0" w:afterAutospacing="0"/>
              <w:jc w:val="center"/>
              <w:textAlignment w:val="baseline"/>
              <w:rPr>
                <w:rStyle w:val="normaltextrun"/>
                <w:rFonts w:asciiTheme="minorHAnsi" w:hAnsiTheme="minorHAnsi" w:cstheme="minorHAnsi"/>
                <w:color w:val="E36C0A"/>
                <w:sz w:val="20"/>
                <w:szCs w:val="20"/>
              </w:rPr>
            </w:pPr>
            <w:r w:rsidRPr="005F7BB9">
              <w:rPr>
                <w:rFonts w:asciiTheme="minorHAnsi" w:hAnsiTheme="minorHAnsi" w:cstheme="minorHAnsi"/>
                <w:sz w:val="20"/>
                <w:szCs w:val="20"/>
              </w:rPr>
              <w:t xml:space="preserve"> Addition and Subtraction- Change within 5 Measurement- Time- My Day – routines </w:t>
            </w:r>
          </w:p>
          <w:p w:rsidR="001B0785" w:rsidRPr="005F7BB9" w:rsidRDefault="001B0785" w:rsidP="00927354">
            <w:pPr>
              <w:pStyle w:val="paragraph"/>
              <w:shd w:val="clear" w:color="auto" w:fill="C6D9F1" w:themeFill="text2" w:themeFillTint="33"/>
              <w:spacing w:before="0" w:beforeAutospacing="0" w:after="0" w:afterAutospacing="0"/>
              <w:textAlignment w:val="baseline"/>
              <w:rPr>
                <w:rStyle w:val="normaltextrun"/>
                <w:rFonts w:asciiTheme="minorHAnsi" w:hAnsiTheme="minorHAnsi" w:cstheme="minorHAnsi"/>
                <w:b/>
                <w:color w:val="E36C0A"/>
                <w:sz w:val="20"/>
                <w:szCs w:val="20"/>
              </w:rPr>
            </w:pPr>
            <w:r w:rsidRPr="005F7BB9">
              <w:rPr>
                <w:rStyle w:val="normaltextrun"/>
                <w:rFonts w:asciiTheme="minorHAnsi" w:hAnsiTheme="minorHAnsi" w:cstheme="minorHAnsi"/>
                <w:b/>
                <w:color w:val="E36C0A"/>
                <w:sz w:val="20"/>
                <w:szCs w:val="20"/>
              </w:rPr>
              <w:t>Number</w:t>
            </w:r>
          </w:p>
          <w:p w:rsidR="00D125EA" w:rsidRDefault="001B0785" w:rsidP="00927354">
            <w:pPr>
              <w:pStyle w:val="paragraph"/>
              <w:shd w:val="clear" w:color="auto" w:fill="C6D9F1" w:themeFill="text2" w:themeFillTint="33"/>
              <w:spacing w:before="0" w:beforeAutospacing="0" w:after="0" w:afterAutospacing="0"/>
              <w:textAlignment w:val="baseline"/>
              <w:rPr>
                <w:rFonts w:asciiTheme="minorHAnsi" w:hAnsiTheme="minorHAnsi" w:cstheme="minorHAnsi"/>
                <w:sz w:val="20"/>
                <w:szCs w:val="20"/>
              </w:rPr>
            </w:pPr>
            <w:r w:rsidRPr="005F7BB9">
              <w:rPr>
                <w:rFonts w:asciiTheme="minorHAnsi" w:hAnsiTheme="minorHAnsi" w:cstheme="minorHAnsi"/>
                <w:sz w:val="20"/>
                <w:szCs w:val="20"/>
              </w:rPr>
              <w:t>Develop fast recognition of up to 3 objects,</w:t>
            </w:r>
            <w:r w:rsidR="00CD14BF" w:rsidRPr="005F7BB9">
              <w:rPr>
                <w:rFonts w:asciiTheme="minorHAnsi" w:hAnsiTheme="minorHAnsi" w:cstheme="minorHAnsi"/>
                <w:sz w:val="20"/>
                <w:szCs w:val="20"/>
              </w:rPr>
              <w:t xml:space="preserve"> building to </w:t>
            </w:r>
            <w:proofErr w:type="gramStart"/>
            <w:r w:rsidR="00CD14BF" w:rsidRPr="005F7BB9">
              <w:rPr>
                <w:rFonts w:asciiTheme="minorHAnsi" w:hAnsiTheme="minorHAnsi" w:cstheme="minorHAnsi"/>
                <w:sz w:val="20"/>
                <w:szCs w:val="20"/>
              </w:rPr>
              <w:t xml:space="preserve">5 </w:t>
            </w:r>
            <w:r w:rsidRPr="005F7BB9">
              <w:rPr>
                <w:rFonts w:asciiTheme="minorHAnsi" w:hAnsiTheme="minorHAnsi" w:cstheme="minorHAnsi"/>
                <w:sz w:val="20"/>
                <w:szCs w:val="20"/>
              </w:rPr>
              <w:t xml:space="preserve"> without</w:t>
            </w:r>
            <w:proofErr w:type="gramEnd"/>
            <w:r w:rsidRPr="005F7BB9">
              <w:rPr>
                <w:rFonts w:asciiTheme="minorHAnsi" w:hAnsiTheme="minorHAnsi" w:cstheme="minorHAnsi"/>
                <w:sz w:val="20"/>
                <w:szCs w:val="20"/>
              </w:rPr>
              <w:t xml:space="preserve"> having to count them (</w:t>
            </w:r>
            <w:proofErr w:type="spellStart"/>
            <w:r w:rsidRPr="005F7BB9">
              <w:rPr>
                <w:rFonts w:asciiTheme="minorHAnsi" w:hAnsiTheme="minorHAnsi" w:cstheme="minorHAnsi"/>
                <w:sz w:val="20"/>
                <w:szCs w:val="20"/>
              </w:rPr>
              <w:t>subitising</w:t>
            </w:r>
            <w:proofErr w:type="spellEnd"/>
            <w:r w:rsidRPr="005F7BB9">
              <w:rPr>
                <w:rFonts w:asciiTheme="minorHAnsi" w:hAnsiTheme="minorHAnsi" w:cstheme="minorHAnsi"/>
                <w:sz w:val="20"/>
                <w:szCs w:val="20"/>
              </w:rPr>
              <w:t xml:space="preserve">). </w:t>
            </w:r>
          </w:p>
          <w:p w:rsidR="001B0785" w:rsidRPr="005F7BB9" w:rsidRDefault="001B0785" w:rsidP="00927354">
            <w:pPr>
              <w:pStyle w:val="paragraph"/>
              <w:shd w:val="clear" w:color="auto" w:fill="C6D9F1" w:themeFill="text2" w:themeFillTint="33"/>
              <w:spacing w:before="0" w:beforeAutospacing="0" w:after="0" w:afterAutospacing="0"/>
              <w:textAlignment w:val="baseline"/>
              <w:rPr>
                <w:rFonts w:asciiTheme="minorHAnsi" w:hAnsiTheme="minorHAnsi" w:cstheme="minorHAnsi"/>
                <w:sz w:val="20"/>
                <w:szCs w:val="20"/>
              </w:rPr>
            </w:pPr>
            <w:r w:rsidRPr="005F7BB9">
              <w:rPr>
                <w:rFonts w:asciiTheme="minorHAnsi" w:hAnsiTheme="minorHAnsi" w:cstheme="minorHAnsi"/>
                <w:sz w:val="20"/>
                <w:szCs w:val="20"/>
              </w:rPr>
              <w:t xml:space="preserve">Show ‘finger numbers’ up to 5. Link numerals and amounts, </w:t>
            </w:r>
            <w:proofErr w:type="spellStart"/>
            <w:r w:rsidRPr="005F7BB9">
              <w:rPr>
                <w:rFonts w:asciiTheme="minorHAnsi" w:hAnsiTheme="minorHAnsi" w:cstheme="minorHAnsi"/>
                <w:sz w:val="20"/>
                <w:szCs w:val="20"/>
              </w:rPr>
              <w:t>eg</w:t>
            </w:r>
            <w:proofErr w:type="spellEnd"/>
            <w:r w:rsidRPr="005F7BB9">
              <w:rPr>
                <w:rFonts w:asciiTheme="minorHAnsi" w:hAnsiTheme="minorHAnsi" w:cstheme="minorHAnsi"/>
                <w:sz w:val="20"/>
                <w:szCs w:val="20"/>
              </w:rPr>
              <w:t>, showing correct number of objects to match numeral 5.</w:t>
            </w:r>
          </w:p>
          <w:p w:rsidR="001B0785" w:rsidRPr="005F7BB9" w:rsidRDefault="001B0785" w:rsidP="00927354">
            <w:pPr>
              <w:shd w:val="clear" w:color="auto" w:fill="C6D9F1" w:themeFill="text2" w:themeFillTint="33"/>
              <w:rPr>
                <w:rFonts w:cstheme="minorHAnsi"/>
                <w:b/>
                <w:color w:val="E36C0A" w:themeColor="accent6" w:themeShade="BF"/>
                <w:sz w:val="20"/>
                <w:szCs w:val="20"/>
              </w:rPr>
            </w:pPr>
            <w:r w:rsidRPr="005F7BB9">
              <w:rPr>
                <w:rFonts w:cstheme="minorHAnsi"/>
                <w:b/>
                <w:color w:val="E36C0A" w:themeColor="accent6" w:themeShade="BF"/>
                <w:sz w:val="20"/>
                <w:szCs w:val="20"/>
              </w:rPr>
              <w:t>Numerical patterns</w:t>
            </w:r>
          </w:p>
          <w:p w:rsidR="001B0785" w:rsidRPr="005F7BB9" w:rsidRDefault="001B0785" w:rsidP="00927354">
            <w:pPr>
              <w:shd w:val="clear" w:color="auto" w:fill="C6D9F1" w:themeFill="text2" w:themeFillTint="33"/>
              <w:rPr>
                <w:rFonts w:cstheme="minorHAnsi"/>
                <w:sz w:val="20"/>
                <w:szCs w:val="20"/>
              </w:rPr>
            </w:pPr>
            <w:r w:rsidRPr="005F7BB9">
              <w:rPr>
                <w:rFonts w:cstheme="minorHAnsi"/>
                <w:sz w:val="20"/>
                <w:szCs w:val="20"/>
              </w:rPr>
              <w:t xml:space="preserve">Recite numbers past 5 and in order to 10. Say one number for each item in order: 1, 2, 3, 4, 5. </w:t>
            </w:r>
          </w:p>
          <w:p w:rsidR="00CC7B65" w:rsidRPr="005F7BB9" w:rsidRDefault="001B0785" w:rsidP="00927354">
            <w:pPr>
              <w:shd w:val="clear" w:color="auto" w:fill="C6D9F1" w:themeFill="text2" w:themeFillTint="33"/>
              <w:rPr>
                <w:rFonts w:cstheme="minorHAnsi"/>
                <w:sz w:val="20"/>
                <w:szCs w:val="20"/>
              </w:rPr>
            </w:pPr>
            <w:r w:rsidRPr="005F7BB9">
              <w:rPr>
                <w:rFonts w:cstheme="minorHAnsi"/>
                <w:sz w:val="20"/>
                <w:szCs w:val="20"/>
              </w:rPr>
              <w:t xml:space="preserve">Know that last number reached when counting a small set of objects tells you how many there are in total (cardinal principle). </w:t>
            </w:r>
          </w:p>
          <w:p w:rsidR="00CC7B65" w:rsidRPr="005F7BB9" w:rsidRDefault="001B0785" w:rsidP="00927354">
            <w:pPr>
              <w:shd w:val="clear" w:color="auto" w:fill="C6D9F1" w:themeFill="text2" w:themeFillTint="33"/>
              <w:rPr>
                <w:rFonts w:cstheme="minorHAnsi"/>
                <w:sz w:val="20"/>
                <w:szCs w:val="20"/>
              </w:rPr>
            </w:pPr>
            <w:r w:rsidRPr="005F7BB9">
              <w:rPr>
                <w:rFonts w:cstheme="minorHAnsi"/>
                <w:sz w:val="20"/>
                <w:szCs w:val="20"/>
              </w:rPr>
              <w:t xml:space="preserve">Count objects, actions and sounds, reciting the numbers in order and matching one number name for each item. </w:t>
            </w:r>
          </w:p>
          <w:p w:rsidR="00CC7B65" w:rsidRPr="005F7BB9" w:rsidRDefault="001B0785" w:rsidP="00927354">
            <w:pPr>
              <w:shd w:val="clear" w:color="auto" w:fill="C6D9F1" w:themeFill="text2" w:themeFillTint="33"/>
              <w:rPr>
                <w:rFonts w:cstheme="minorHAnsi"/>
                <w:sz w:val="20"/>
                <w:szCs w:val="20"/>
              </w:rPr>
            </w:pPr>
            <w:r w:rsidRPr="005F7BB9">
              <w:rPr>
                <w:rFonts w:cstheme="minorHAnsi"/>
                <w:sz w:val="20"/>
                <w:szCs w:val="20"/>
              </w:rPr>
              <w:t xml:space="preserve">Compare quantities using language: ‘more than’, ‘fewer than’. </w:t>
            </w:r>
          </w:p>
          <w:p w:rsidR="00CC7B65" w:rsidRPr="005F7BB9" w:rsidRDefault="001B0785" w:rsidP="00927354">
            <w:pPr>
              <w:shd w:val="clear" w:color="auto" w:fill="C6D9F1" w:themeFill="text2" w:themeFillTint="33"/>
              <w:rPr>
                <w:rFonts w:cstheme="minorHAnsi"/>
                <w:sz w:val="20"/>
                <w:szCs w:val="20"/>
              </w:rPr>
            </w:pPr>
            <w:r w:rsidRPr="005F7BB9">
              <w:rPr>
                <w:rFonts w:cstheme="minorHAnsi"/>
                <w:sz w:val="20"/>
                <w:szCs w:val="20"/>
              </w:rPr>
              <w:t xml:space="preserve">Compare objects: weight, length, size and capacity. </w:t>
            </w:r>
          </w:p>
          <w:p w:rsidR="001B0785" w:rsidRPr="005F7BB9" w:rsidRDefault="001B0785" w:rsidP="00927354">
            <w:pPr>
              <w:shd w:val="clear" w:color="auto" w:fill="C6D9F1" w:themeFill="text2" w:themeFillTint="33"/>
              <w:rPr>
                <w:rStyle w:val="eop"/>
                <w:rFonts w:cstheme="minorHAnsi"/>
                <w:sz w:val="20"/>
                <w:szCs w:val="20"/>
              </w:rPr>
            </w:pPr>
            <w:r w:rsidRPr="005F7BB9">
              <w:rPr>
                <w:rFonts w:cstheme="minorHAnsi"/>
                <w:sz w:val="20"/>
                <w:szCs w:val="20"/>
              </w:rPr>
              <w:t xml:space="preserve">Talk about and explore 2D and 3D shapes using information language such as: sides, corners, straight, flat, round. </w:t>
            </w:r>
          </w:p>
          <w:p w:rsidR="001B0785" w:rsidRPr="005F7BB9" w:rsidRDefault="001B0785" w:rsidP="00927354">
            <w:pPr>
              <w:pStyle w:val="paragraph"/>
              <w:shd w:val="clear" w:color="auto" w:fill="C6D9F1" w:themeFill="text2" w:themeFillTint="33"/>
              <w:spacing w:before="0" w:beforeAutospacing="0" w:after="0" w:afterAutospacing="0"/>
              <w:jc w:val="center"/>
              <w:textAlignment w:val="baseline"/>
              <w:rPr>
                <w:rStyle w:val="eop"/>
                <w:rFonts w:asciiTheme="minorHAnsi" w:hAnsiTheme="minorHAnsi" w:cstheme="minorHAnsi"/>
                <w:sz w:val="20"/>
                <w:szCs w:val="20"/>
              </w:rPr>
            </w:pPr>
          </w:p>
          <w:p w:rsidR="001B0785" w:rsidRPr="005F7BB9" w:rsidRDefault="001B0785" w:rsidP="00927354">
            <w:pPr>
              <w:pStyle w:val="paragraph"/>
              <w:shd w:val="clear" w:color="auto" w:fill="C6D9F1" w:themeFill="text2" w:themeFillTint="33"/>
              <w:spacing w:before="0" w:beforeAutospacing="0" w:after="0" w:afterAutospacing="0"/>
              <w:jc w:val="center"/>
              <w:textAlignment w:val="baseline"/>
              <w:rPr>
                <w:rFonts w:asciiTheme="minorHAnsi" w:hAnsiTheme="minorHAnsi" w:cstheme="minorHAnsi"/>
                <w:sz w:val="20"/>
                <w:szCs w:val="20"/>
              </w:rPr>
            </w:pPr>
          </w:p>
          <w:p w:rsidR="001B0785" w:rsidRPr="005F7BB9" w:rsidRDefault="001B0785" w:rsidP="00927354">
            <w:pPr>
              <w:shd w:val="clear" w:color="auto" w:fill="C6D9F1" w:themeFill="text2" w:themeFillTint="33"/>
              <w:jc w:val="center"/>
              <w:rPr>
                <w:rFonts w:cstheme="minorHAnsi"/>
                <w:color w:val="FF0000"/>
                <w:sz w:val="20"/>
                <w:szCs w:val="20"/>
              </w:rPr>
            </w:pPr>
          </w:p>
          <w:p w:rsidR="001B0785" w:rsidRPr="005F7BB9" w:rsidRDefault="001B0785" w:rsidP="00927354">
            <w:pPr>
              <w:shd w:val="clear" w:color="auto" w:fill="C6D9F1" w:themeFill="text2" w:themeFillTint="33"/>
              <w:jc w:val="center"/>
              <w:rPr>
                <w:rFonts w:cstheme="minorHAnsi"/>
                <w:color w:val="FF0000"/>
                <w:sz w:val="20"/>
                <w:szCs w:val="20"/>
              </w:rPr>
            </w:pPr>
          </w:p>
          <w:p w:rsidR="001B0785" w:rsidRPr="005F7BB9" w:rsidRDefault="001B0785" w:rsidP="00927354">
            <w:pPr>
              <w:shd w:val="clear" w:color="auto" w:fill="C6D9F1" w:themeFill="text2" w:themeFillTint="33"/>
              <w:jc w:val="center"/>
              <w:rPr>
                <w:rFonts w:cstheme="minorHAnsi"/>
                <w:color w:val="E36C0A" w:themeColor="accent6" w:themeShade="BF"/>
                <w:sz w:val="20"/>
                <w:szCs w:val="20"/>
              </w:rPr>
            </w:pPr>
          </w:p>
          <w:p w:rsidR="001B0785" w:rsidRPr="005F7BB9" w:rsidRDefault="001B0785" w:rsidP="00927354">
            <w:pPr>
              <w:shd w:val="clear" w:color="auto" w:fill="C6D9F1" w:themeFill="text2" w:themeFillTint="33"/>
              <w:jc w:val="center"/>
              <w:rPr>
                <w:rFonts w:cstheme="minorHAnsi"/>
                <w:color w:val="FF0000"/>
                <w:sz w:val="20"/>
                <w:szCs w:val="20"/>
              </w:rPr>
            </w:pPr>
          </w:p>
        </w:tc>
        <w:tc>
          <w:tcPr>
            <w:tcW w:w="5386" w:type="dxa"/>
            <w:gridSpan w:val="3"/>
            <w:shd w:val="clear" w:color="auto" w:fill="C6D9F1" w:themeFill="text2" w:themeFillTint="33"/>
          </w:tcPr>
          <w:p w:rsidR="001B0785" w:rsidRPr="005F7BB9" w:rsidRDefault="00CD14BF" w:rsidP="00927354">
            <w:pPr>
              <w:shd w:val="clear" w:color="auto" w:fill="C6D9F1" w:themeFill="text2" w:themeFillTint="33"/>
              <w:jc w:val="center"/>
              <w:rPr>
                <w:rFonts w:cstheme="minorHAnsi"/>
                <w:color w:val="E36C0A" w:themeColor="accent6" w:themeShade="BF"/>
                <w:sz w:val="20"/>
                <w:szCs w:val="20"/>
              </w:rPr>
            </w:pPr>
            <w:r w:rsidRPr="005F7BB9">
              <w:rPr>
                <w:rFonts w:cstheme="minorHAnsi"/>
                <w:color w:val="E36C0A" w:themeColor="accent6" w:themeShade="BF"/>
                <w:sz w:val="20"/>
                <w:szCs w:val="20"/>
              </w:rPr>
              <w:t xml:space="preserve"> </w:t>
            </w:r>
            <w:r w:rsidR="00927354">
              <w:rPr>
                <w:rFonts w:cstheme="minorHAnsi"/>
                <w:color w:val="E36C0A" w:themeColor="accent6" w:themeShade="BF"/>
                <w:sz w:val="20"/>
                <w:szCs w:val="20"/>
              </w:rPr>
              <w:t xml:space="preserve">Number of the week over the term every two weeks – 6-10 </w:t>
            </w:r>
          </w:p>
          <w:p w:rsidR="00CD14BF" w:rsidRPr="005F7BB9" w:rsidRDefault="00CD14BF" w:rsidP="00927354">
            <w:pPr>
              <w:shd w:val="clear" w:color="auto" w:fill="C6D9F1" w:themeFill="text2" w:themeFillTint="33"/>
              <w:jc w:val="center"/>
              <w:rPr>
                <w:rFonts w:cstheme="minorHAnsi"/>
                <w:sz w:val="20"/>
                <w:szCs w:val="20"/>
              </w:rPr>
            </w:pPr>
            <w:r w:rsidRPr="005F7BB9">
              <w:rPr>
                <w:rFonts w:cstheme="minorHAnsi"/>
                <w:sz w:val="20"/>
                <w:szCs w:val="20"/>
              </w:rPr>
              <w:t>Addition and Subtraction- numbers to 5</w:t>
            </w:r>
          </w:p>
          <w:p w:rsidR="00CD14BF" w:rsidRPr="005F7BB9" w:rsidRDefault="00CD14BF" w:rsidP="00927354">
            <w:pPr>
              <w:shd w:val="clear" w:color="auto" w:fill="C6D9F1" w:themeFill="text2" w:themeFillTint="33"/>
              <w:jc w:val="center"/>
              <w:rPr>
                <w:rFonts w:cstheme="minorHAnsi"/>
                <w:sz w:val="20"/>
                <w:szCs w:val="20"/>
              </w:rPr>
            </w:pPr>
            <w:r w:rsidRPr="005F7BB9">
              <w:rPr>
                <w:rFonts w:cstheme="minorHAnsi"/>
                <w:sz w:val="20"/>
                <w:szCs w:val="20"/>
              </w:rPr>
              <w:t>Number and Place Value- numbers to 10 – more/ less</w:t>
            </w:r>
          </w:p>
          <w:p w:rsidR="00CD14BF" w:rsidRPr="005F7BB9" w:rsidRDefault="00CD14BF" w:rsidP="00927354">
            <w:pPr>
              <w:shd w:val="clear" w:color="auto" w:fill="C6D9F1" w:themeFill="text2" w:themeFillTint="33"/>
              <w:jc w:val="center"/>
              <w:rPr>
                <w:rFonts w:cstheme="minorHAnsi"/>
                <w:sz w:val="20"/>
                <w:szCs w:val="20"/>
              </w:rPr>
            </w:pPr>
            <w:r w:rsidRPr="005F7BB9">
              <w:rPr>
                <w:rFonts w:cstheme="minorHAnsi"/>
                <w:sz w:val="20"/>
                <w:szCs w:val="20"/>
              </w:rPr>
              <w:t>Addition and Subtraction- Addition to 10</w:t>
            </w:r>
          </w:p>
          <w:p w:rsidR="00CD14BF" w:rsidRPr="005F7BB9" w:rsidRDefault="00CD14BF" w:rsidP="00927354">
            <w:pPr>
              <w:shd w:val="clear" w:color="auto" w:fill="C6D9F1" w:themeFill="text2" w:themeFillTint="33"/>
              <w:jc w:val="center"/>
              <w:rPr>
                <w:rFonts w:cstheme="minorHAnsi"/>
                <w:sz w:val="20"/>
                <w:szCs w:val="20"/>
              </w:rPr>
            </w:pPr>
            <w:r w:rsidRPr="005F7BB9">
              <w:rPr>
                <w:rFonts w:cstheme="minorHAnsi"/>
                <w:sz w:val="20"/>
                <w:szCs w:val="20"/>
              </w:rPr>
              <w:t>Geometry- Shape and space</w:t>
            </w:r>
          </w:p>
          <w:p w:rsidR="001B0785" w:rsidRPr="005F7BB9" w:rsidRDefault="00CD14BF" w:rsidP="00927354">
            <w:pPr>
              <w:shd w:val="clear" w:color="auto" w:fill="C6D9F1" w:themeFill="text2" w:themeFillTint="33"/>
              <w:rPr>
                <w:rFonts w:cstheme="minorHAnsi"/>
                <w:b/>
                <w:color w:val="E36C0A" w:themeColor="accent6" w:themeShade="BF"/>
                <w:sz w:val="20"/>
                <w:szCs w:val="20"/>
              </w:rPr>
            </w:pPr>
            <w:r w:rsidRPr="005F7BB9">
              <w:rPr>
                <w:rFonts w:cstheme="minorHAnsi"/>
                <w:b/>
                <w:color w:val="E36C0A" w:themeColor="accent6" w:themeShade="BF"/>
                <w:sz w:val="20"/>
                <w:szCs w:val="20"/>
              </w:rPr>
              <w:t xml:space="preserve">Number </w:t>
            </w:r>
          </w:p>
          <w:p w:rsidR="00CD14BF" w:rsidRPr="005F7BB9" w:rsidRDefault="00CD14BF" w:rsidP="00927354">
            <w:pPr>
              <w:shd w:val="clear" w:color="auto" w:fill="C6D9F1" w:themeFill="text2" w:themeFillTint="33"/>
              <w:rPr>
                <w:rFonts w:cstheme="minorHAnsi"/>
                <w:b/>
                <w:color w:val="E36C0A" w:themeColor="accent6" w:themeShade="BF"/>
                <w:sz w:val="20"/>
                <w:szCs w:val="20"/>
              </w:rPr>
            </w:pPr>
            <w:r w:rsidRPr="005F7BB9">
              <w:rPr>
                <w:rFonts w:cstheme="minorHAnsi"/>
                <w:sz w:val="20"/>
                <w:szCs w:val="20"/>
              </w:rPr>
              <w:t xml:space="preserve">Begin to </w:t>
            </w:r>
            <w:proofErr w:type="spellStart"/>
            <w:r w:rsidRPr="005F7BB9">
              <w:rPr>
                <w:rFonts w:cstheme="minorHAnsi"/>
                <w:sz w:val="20"/>
                <w:szCs w:val="20"/>
              </w:rPr>
              <w:t>subitise</w:t>
            </w:r>
            <w:proofErr w:type="spellEnd"/>
            <w:r w:rsidRPr="005F7BB9">
              <w:rPr>
                <w:rFonts w:cstheme="minorHAnsi"/>
                <w:sz w:val="20"/>
                <w:szCs w:val="20"/>
              </w:rPr>
              <w:t xml:space="preserve"> (recognise quantities without counting) up to 5. Solve real world mathematical problems with numbers up to 5. Experiment with their own symbols and marks as well as numerals.</w:t>
            </w:r>
          </w:p>
          <w:p w:rsidR="001B0785" w:rsidRPr="00927354" w:rsidRDefault="00CD14BF" w:rsidP="00927354">
            <w:pPr>
              <w:shd w:val="clear" w:color="auto" w:fill="C6D9F1" w:themeFill="text2" w:themeFillTint="33"/>
              <w:rPr>
                <w:rFonts w:cstheme="minorHAnsi"/>
                <w:b/>
                <w:color w:val="E36C0A" w:themeColor="accent6" w:themeShade="BF"/>
                <w:sz w:val="20"/>
                <w:szCs w:val="20"/>
              </w:rPr>
            </w:pPr>
            <w:r w:rsidRPr="00927354">
              <w:rPr>
                <w:rFonts w:cstheme="minorHAnsi"/>
                <w:b/>
                <w:color w:val="E36C0A" w:themeColor="accent6" w:themeShade="BF"/>
                <w:sz w:val="20"/>
                <w:szCs w:val="20"/>
              </w:rPr>
              <w:t xml:space="preserve">Numerical patterns </w:t>
            </w:r>
          </w:p>
          <w:p w:rsidR="00C1673B" w:rsidRPr="005F7BB9" w:rsidRDefault="00CD14BF" w:rsidP="00927354">
            <w:pPr>
              <w:shd w:val="clear" w:color="auto" w:fill="C6D9F1" w:themeFill="text2" w:themeFillTint="33"/>
              <w:rPr>
                <w:rFonts w:cstheme="minorHAnsi"/>
                <w:sz w:val="20"/>
                <w:szCs w:val="20"/>
              </w:rPr>
            </w:pPr>
            <w:r w:rsidRPr="005F7BB9">
              <w:rPr>
                <w:rFonts w:cstheme="minorHAnsi"/>
                <w:sz w:val="20"/>
                <w:szCs w:val="20"/>
              </w:rPr>
              <w:t xml:space="preserve">Count verbally beyond 10. Understand the ‘one more/one less than’ relationship between consecutive numbers to 10 Positional language: describe a familiar route, using words such as ‘in front of’ and ‘behind’. </w:t>
            </w:r>
          </w:p>
          <w:p w:rsidR="00927354" w:rsidRDefault="00CD14BF" w:rsidP="00927354">
            <w:pPr>
              <w:shd w:val="clear" w:color="auto" w:fill="C6D9F1" w:themeFill="text2" w:themeFillTint="33"/>
              <w:rPr>
                <w:rFonts w:cstheme="minorHAnsi"/>
                <w:sz w:val="20"/>
                <w:szCs w:val="20"/>
              </w:rPr>
            </w:pPr>
            <w:r w:rsidRPr="005F7BB9">
              <w:rPr>
                <w:rFonts w:cstheme="minorHAnsi"/>
                <w:sz w:val="20"/>
                <w:szCs w:val="20"/>
              </w:rPr>
              <w:t xml:space="preserve">Compare numbers using appropriate vocabulary such as ‘more than’ ‘less than’, ‘equal to’. Begin to identify evens and odds to 10. </w:t>
            </w:r>
          </w:p>
          <w:p w:rsidR="00CD14BF" w:rsidRPr="005F7BB9" w:rsidRDefault="00CD14BF" w:rsidP="00927354">
            <w:pPr>
              <w:shd w:val="clear" w:color="auto" w:fill="C6D9F1" w:themeFill="text2" w:themeFillTint="33"/>
              <w:rPr>
                <w:rFonts w:cstheme="minorHAnsi"/>
                <w:sz w:val="20"/>
                <w:szCs w:val="20"/>
              </w:rPr>
            </w:pPr>
            <w:r w:rsidRPr="005F7BB9">
              <w:rPr>
                <w:rFonts w:cstheme="minorHAnsi"/>
                <w:sz w:val="20"/>
                <w:szCs w:val="20"/>
              </w:rPr>
              <w:t xml:space="preserve">Begin to recall double facts to 10. </w:t>
            </w:r>
          </w:p>
          <w:p w:rsidR="00CD14BF" w:rsidRPr="005F7BB9" w:rsidRDefault="00CD14BF" w:rsidP="00927354">
            <w:pPr>
              <w:shd w:val="clear" w:color="auto" w:fill="C6D9F1" w:themeFill="text2" w:themeFillTint="33"/>
              <w:rPr>
                <w:rFonts w:cstheme="minorHAnsi"/>
                <w:sz w:val="20"/>
                <w:szCs w:val="20"/>
              </w:rPr>
            </w:pPr>
            <w:r w:rsidRPr="005F7BB9">
              <w:rPr>
                <w:rFonts w:cstheme="minorHAnsi"/>
                <w:sz w:val="20"/>
                <w:szCs w:val="20"/>
              </w:rPr>
              <w:t xml:space="preserve">Begin to share quantities between 2 and 3 people to 10. </w:t>
            </w:r>
          </w:p>
          <w:p w:rsidR="00CC7B65" w:rsidRPr="005F7BB9" w:rsidRDefault="00CD14BF" w:rsidP="00927354">
            <w:pPr>
              <w:shd w:val="clear" w:color="auto" w:fill="C6D9F1" w:themeFill="text2" w:themeFillTint="33"/>
              <w:rPr>
                <w:rFonts w:cstheme="minorHAnsi"/>
                <w:sz w:val="20"/>
                <w:szCs w:val="20"/>
              </w:rPr>
            </w:pPr>
            <w:r w:rsidRPr="005F7BB9">
              <w:rPr>
                <w:rFonts w:cstheme="minorHAnsi"/>
                <w:sz w:val="20"/>
                <w:szCs w:val="20"/>
              </w:rPr>
              <w:t>Talk about patterns in environment and continue copy and create repeating patterns. S</w:t>
            </w:r>
          </w:p>
          <w:p w:rsidR="00CC7B65" w:rsidRPr="005F7BB9" w:rsidRDefault="00927354" w:rsidP="00927354">
            <w:pPr>
              <w:shd w:val="clear" w:color="auto" w:fill="C6D9F1" w:themeFill="text2" w:themeFillTint="33"/>
              <w:rPr>
                <w:rFonts w:cstheme="minorHAnsi"/>
                <w:sz w:val="20"/>
                <w:szCs w:val="20"/>
              </w:rPr>
            </w:pPr>
            <w:r>
              <w:rPr>
                <w:rFonts w:cstheme="minorHAnsi"/>
                <w:sz w:val="20"/>
                <w:szCs w:val="20"/>
              </w:rPr>
              <w:t>S</w:t>
            </w:r>
            <w:r w:rsidR="00CD14BF" w:rsidRPr="005F7BB9">
              <w:rPr>
                <w:rFonts w:cstheme="minorHAnsi"/>
                <w:sz w:val="20"/>
                <w:szCs w:val="20"/>
              </w:rPr>
              <w:t xml:space="preserve">elect, rotate and manipulate shapes in order to develop spatial reasoning skills. </w:t>
            </w:r>
          </w:p>
          <w:p w:rsidR="001B0785" w:rsidRPr="005F7BB9" w:rsidRDefault="00CD14BF" w:rsidP="00927354">
            <w:pPr>
              <w:shd w:val="clear" w:color="auto" w:fill="C6D9F1" w:themeFill="text2" w:themeFillTint="33"/>
              <w:rPr>
                <w:rFonts w:cstheme="minorHAnsi"/>
                <w:sz w:val="20"/>
                <w:szCs w:val="20"/>
              </w:rPr>
            </w:pPr>
            <w:r w:rsidRPr="005F7BB9">
              <w:rPr>
                <w:rFonts w:cstheme="minorHAnsi"/>
                <w:sz w:val="20"/>
                <w:szCs w:val="20"/>
              </w:rPr>
              <w:t>Compose and decompose shapes to show shapes can be made up of smaller shapes</w:t>
            </w:r>
          </w:p>
          <w:p w:rsidR="001B0785" w:rsidRPr="005F7BB9" w:rsidRDefault="001B0785" w:rsidP="00927354">
            <w:pPr>
              <w:shd w:val="clear" w:color="auto" w:fill="C6D9F1" w:themeFill="text2" w:themeFillTint="33"/>
              <w:rPr>
                <w:rFonts w:cstheme="minorHAnsi"/>
                <w:sz w:val="20"/>
                <w:szCs w:val="20"/>
              </w:rPr>
            </w:pPr>
            <w:r w:rsidRPr="005F7BB9">
              <w:rPr>
                <w:rFonts w:cstheme="minorHAnsi"/>
                <w:sz w:val="20"/>
                <w:szCs w:val="20"/>
              </w:rPr>
              <w:t>Describe sequence of events (real or fictional) using words such as first, then, next.</w:t>
            </w:r>
          </w:p>
          <w:p w:rsidR="001B0785" w:rsidRPr="005F7BB9" w:rsidRDefault="001B0785" w:rsidP="00927354">
            <w:pPr>
              <w:shd w:val="clear" w:color="auto" w:fill="C6D9F1" w:themeFill="text2" w:themeFillTint="33"/>
              <w:rPr>
                <w:rFonts w:cstheme="minorHAnsi"/>
                <w:sz w:val="20"/>
                <w:szCs w:val="20"/>
              </w:rPr>
            </w:pPr>
          </w:p>
        </w:tc>
        <w:tc>
          <w:tcPr>
            <w:tcW w:w="5812" w:type="dxa"/>
            <w:gridSpan w:val="3"/>
            <w:shd w:val="clear" w:color="auto" w:fill="C6D9F1" w:themeFill="text2" w:themeFillTint="33"/>
          </w:tcPr>
          <w:p w:rsidR="00F7079B" w:rsidRPr="005F7BB9" w:rsidRDefault="00927354" w:rsidP="00927354">
            <w:pPr>
              <w:shd w:val="clear" w:color="auto" w:fill="C6D9F1" w:themeFill="text2" w:themeFillTint="33"/>
              <w:rPr>
                <w:rFonts w:cstheme="minorHAnsi"/>
                <w:color w:val="E36C0A" w:themeColor="accent6" w:themeShade="BF"/>
                <w:sz w:val="20"/>
                <w:szCs w:val="20"/>
              </w:rPr>
            </w:pPr>
            <w:r>
              <w:rPr>
                <w:rFonts w:cstheme="minorHAnsi"/>
                <w:color w:val="E36C0A" w:themeColor="accent6" w:themeShade="BF"/>
                <w:sz w:val="20"/>
                <w:szCs w:val="20"/>
              </w:rPr>
              <w:t xml:space="preserve">Shape of the week – triangle square rectangle </w:t>
            </w:r>
          </w:p>
          <w:p w:rsidR="00CD14BF" w:rsidRPr="005F7BB9" w:rsidRDefault="00CD14BF" w:rsidP="00927354">
            <w:pPr>
              <w:shd w:val="clear" w:color="auto" w:fill="C6D9F1" w:themeFill="text2" w:themeFillTint="33"/>
              <w:jc w:val="center"/>
              <w:rPr>
                <w:rFonts w:cstheme="minorHAnsi"/>
                <w:color w:val="E36C0A" w:themeColor="accent6" w:themeShade="BF"/>
                <w:sz w:val="20"/>
                <w:szCs w:val="20"/>
              </w:rPr>
            </w:pPr>
            <w:r w:rsidRPr="005F7BB9">
              <w:rPr>
                <w:rFonts w:cstheme="minorHAnsi"/>
                <w:sz w:val="20"/>
                <w:szCs w:val="20"/>
              </w:rPr>
              <w:t xml:space="preserve">Geometry- Exploring patterns Addition and Subtraction- Count on and back Number and Place Value- numbers to 20 </w:t>
            </w:r>
          </w:p>
          <w:p w:rsidR="00CD14BF" w:rsidRPr="005F7BB9" w:rsidRDefault="00CD14BF" w:rsidP="00927354">
            <w:pPr>
              <w:shd w:val="clear" w:color="auto" w:fill="C6D9F1" w:themeFill="text2" w:themeFillTint="33"/>
              <w:jc w:val="center"/>
              <w:rPr>
                <w:rFonts w:cstheme="minorHAnsi"/>
                <w:sz w:val="20"/>
                <w:szCs w:val="20"/>
              </w:rPr>
            </w:pPr>
            <w:r w:rsidRPr="005F7BB9">
              <w:rPr>
                <w:rFonts w:cstheme="minorHAnsi"/>
                <w:sz w:val="20"/>
                <w:szCs w:val="20"/>
              </w:rPr>
              <w:t>Numerical Patterns Measurement- measure</w:t>
            </w:r>
          </w:p>
          <w:p w:rsidR="001B0785" w:rsidRPr="005F7BB9" w:rsidRDefault="00CD14BF" w:rsidP="00927354">
            <w:pPr>
              <w:shd w:val="clear" w:color="auto" w:fill="C6D9F1" w:themeFill="text2" w:themeFillTint="33"/>
              <w:rPr>
                <w:rFonts w:cstheme="minorHAnsi"/>
                <w:color w:val="E36C0A" w:themeColor="accent6" w:themeShade="BF"/>
                <w:sz w:val="20"/>
                <w:szCs w:val="20"/>
              </w:rPr>
            </w:pPr>
            <w:r w:rsidRPr="005F7BB9">
              <w:rPr>
                <w:rFonts w:cstheme="minorHAnsi"/>
                <w:color w:val="E36C0A" w:themeColor="accent6" w:themeShade="BF"/>
                <w:sz w:val="20"/>
                <w:szCs w:val="20"/>
              </w:rPr>
              <w:t xml:space="preserve">Number </w:t>
            </w:r>
          </w:p>
          <w:p w:rsidR="00CD14BF" w:rsidRPr="005F7BB9" w:rsidRDefault="00CD14BF" w:rsidP="00927354">
            <w:pPr>
              <w:shd w:val="clear" w:color="auto" w:fill="C6D9F1" w:themeFill="text2" w:themeFillTint="33"/>
              <w:rPr>
                <w:rFonts w:cstheme="minorHAnsi"/>
                <w:color w:val="E36C0A" w:themeColor="accent6" w:themeShade="BF"/>
                <w:sz w:val="20"/>
                <w:szCs w:val="20"/>
              </w:rPr>
            </w:pPr>
            <w:r w:rsidRPr="005F7BB9">
              <w:rPr>
                <w:rFonts w:cstheme="minorHAnsi"/>
                <w:sz w:val="20"/>
                <w:szCs w:val="20"/>
              </w:rPr>
              <w:t xml:space="preserve">Have a deep understanding of number to 10, including the composition of each number; </w:t>
            </w:r>
            <w:proofErr w:type="spellStart"/>
            <w:r w:rsidRPr="005F7BB9">
              <w:rPr>
                <w:rFonts w:cstheme="minorHAnsi"/>
                <w:sz w:val="20"/>
                <w:szCs w:val="20"/>
              </w:rPr>
              <w:t>Subitise</w:t>
            </w:r>
            <w:proofErr w:type="spellEnd"/>
            <w:r w:rsidRPr="005F7BB9">
              <w:rPr>
                <w:rFonts w:cstheme="minorHAnsi"/>
                <w:sz w:val="20"/>
                <w:szCs w:val="20"/>
              </w:rPr>
              <w:t xml:space="preserve"> (recognise quantities without counting) up to 5; - Automatically recall (without reference to rhymes, counting or other aids) number bonds up to 5 (including subtraction facts) and some number bonds to 10, including double facts.</w:t>
            </w:r>
          </w:p>
          <w:p w:rsidR="001B0785" w:rsidRPr="005F7BB9" w:rsidRDefault="00CD14BF" w:rsidP="00927354">
            <w:pPr>
              <w:shd w:val="clear" w:color="auto" w:fill="C6D9F1" w:themeFill="text2" w:themeFillTint="33"/>
              <w:rPr>
                <w:rFonts w:cstheme="minorHAnsi"/>
                <w:b/>
                <w:color w:val="E36C0A" w:themeColor="accent6" w:themeShade="BF"/>
                <w:sz w:val="20"/>
                <w:szCs w:val="20"/>
              </w:rPr>
            </w:pPr>
            <w:r w:rsidRPr="005F7BB9">
              <w:rPr>
                <w:rFonts w:cstheme="minorHAnsi"/>
                <w:b/>
                <w:color w:val="E36C0A" w:themeColor="accent6" w:themeShade="BF"/>
                <w:sz w:val="20"/>
                <w:szCs w:val="20"/>
              </w:rPr>
              <w:t>Numerical patterns.</w:t>
            </w:r>
          </w:p>
          <w:p w:rsidR="00F67C23" w:rsidRPr="005F7BB9" w:rsidRDefault="00CD14BF" w:rsidP="00927354">
            <w:pPr>
              <w:shd w:val="clear" w:color="auto" w:fill="C6D9F1" w:themeFill="text2" w:themeFillTint="33"/>
              <w:rPr>
                <w:rFonts w:cstheme="minorHAnsi"/>
                <w:sz w:val="20"/>
                <w:szCs w:val="20"/>
              </w:rPr>
            </w:pPr>
            <w:r w:rsidRPr="005F7BB9">
              <w:rPr>
                <w:rFonts w:cstheme="minorHAnsi"/>
                <w:sz w:val="20"/>
                <w:szCs w:val="20"/>
              </w:rPr>
              <w:t xml:space="preserve">Verbally count beyond 20, recognising the pattern of the counting system; - </w:t>
            </w:r>
          </w:p>
          <w:p w:rsidR="00F67C23" w:rsidRPr="005F7BB9" w:rsidRDefault="00CD14BF" w:rsidP="00927354">
            <w:pPr>
              <w:shd w:val="clear" w:color="auto" w:fill="C6D9F1" w:themeFill="text2" w:themeFillTint="33"/>
              <w:rPr>
                <w:rFonts w:cstheme="minorHAnsi"/>
                <w:sz w:val="20"/>
                <w:szCs w:val="20"/>
              </w:rPr>
            </w:pPr>
            <w:r w:rsidRPr="005F7BB9">
              <w:rPr>
                <w:rFonts w:cstheme="minorHAnsi"/>
                <w:sz w:val="20"/>
                <w:szCs w:val="20"/>
              </w:rPr>
              <w:t xml:space="preserve">Compare quantities up to 10 in different contexts, recognising when one quantity is greater than, less than or the same as the other quantity. </w:t>
            </w:r>
          </w:p>
          <w:p w:rsidR="00CD14BF" w:rsidRPr="005F7BB9" w:rsidRDefault="00CD14BF" w:rsidP="00927354">
            <w:pPr>
              <w:shd w:val="clear" w:color="auto" w:fill="C6D9F1" w:themeFill="text2" w:themeFillTint="33"/>
              <w:rPr>
                <w:rFonts w:cstheme="minorHAnsi"/>
                <w:b/>
                <w:color w:val="E36C0A" w:themeColor="accent6" w:themeShade="BF"/>
                <w:sz w:val="20"/>
                <w:szCs w:val="20"/>
              </w:rPr>
            </w:pPr>
            <w:r w:rsidRPr="005F7BB9">
              <w:rPr>
                <w:rFonts w:cstheme="minorHAnsi"/>
                <w:sz w:val="20"/>
                <w:szCs w:val="20"/>
              </w:rPr>
              <w:t>Explore and represent patterns within numbers up to 10, including evens and odds, double facts and how quantities can be distributed equally.</w:t>
            </w:r>
          </w:p>
          <w:p w:rsidR="001B0785" w:rsidRPr="005F7BB9" w:rsidRDefault="001B0785" w:rsidP="00927354">
            <w:pPr>
              <w:shd w:val="clear" w:color="auto" w:fill="C6D9F1" w:themeFill="text2" w:themeFillTint="33"/>
              <w:jc w:val="center"/>
              <w:rPr>
                <w:rFonts w:cstheme="minorHAnsi"/>
                <w:sz w:val="20"/>
                <w:szCs w:val="20"/>
              </w:rPr>
            </w:pPr>
          </w:p>
          <w:p w:rsidR="001B0785" w:rsidRPr="005F7BB9" w:rsidRDefault="001B0785" w:rsidP="00927354">
            <w:pPr>
              <w:shd w:val="clear" w:color="auto" w:fill="C6D9F1" w:themeFill="text2" w:themeFillTint="33"/>
              <w:rPr>
                <w:rFonts w:cstheme="minorHAnsi"/>
                <w:sz w:val="20"/>
                <w:szCs w:val="20"/>
              </w:rPr>
            </w:pPr>
          </w:p>
        </w:tc>
      </w:tr>
      <w:tr w:rsidR="001830C5" w:rsidRPr="005F7BB9" w:rsidTr="005F7BB9">
        <w:tc>
          <w:tcPr>
            <w:tcW w:w="15588" w:type="dxa"/>
            <w:gridSpan w:val="9"/>
            <w:shd w:val="clear" w:color="auto" w:fill="B8CCE4" w:themeFill="accent1" w:themeFillTint="66"/>
          </w:tcPr>
          <w:p w:rsidR="001830C5" w:rsidRPr="005F7BB9" w:rsidRDefault="008C631A" w:rsidP="00927354">
            <w:pPr>
              <w:shd w:val="clear" w:color="auto" w:fill="C6D9F1" w:themeFill="text2" w:themeFillTint="33"/>
              <w:jc w:val="center"/>
              <w:rPr>
                <w:rFonts w:cstheme="minorHAnsi"/>
                <w:b/>
                <w:color w:val="E36C0A" w:themeColor="accent6" w:themeShade="BF"/>
              </w:rPr>
            </w:pPr>
            <w:r w:rsidRPr="005F7BB9">
              <w:rPr>
                <w:rFonts w:cstheme="minorHAnsi"/>
                <w:b/>
                <w:color w:val="E36C0A" w:themeColor="accent6" w:themeShade="BF"/>
              </w:rPr>
              <w:t xml:space="preserve">Understanding the </w:t>
            </w:r>
            <w:r w:rsidR="001830C5" w:rsidRPr="005F7BB9">
              <w:rPr>
                <w:rFonts w:cstheme="minorHAnsi"/>
                <w:b/>
                <w:color w:val="E36C0A" w:themeColor="accent6" w:themeShade="BF"/>
              </w:rPr>
              <w:t>World</w:t>
            </w:r>
          </w:p>
          <w:p w:rsidR="008F7A37" w:rsidRPr="005F7BB9" w:rsidRDefault="008F7A37" w:rsidP="00927354">
            <w:pPr>
              <w:shd w:val="clear" w:color="auto" w:fill="C6D9F1" w:themeFill="text2" w:themeFillTint="33"/>
              <w:jc w:val="center"/>
              <w:rPr>
                <w:rFonts w:cstheme="minorHAnsi"/>
                <w:sz w:val="20"/>
                <w:szCs w:val="20"/>
              </w:rPr>
            </w:pPr>
            <w:r w:rsidRPr="005F7BB9">
              <w:rPr>
                <w:rFonts w:cstheme="minorHAnsi"/>
                <w:sz w:val="20"/>
                <w:szCs w:val="20"/>
              </w:rPr>
              <w:t>Past and present People, culture and communities</w:t>
            </w:r>
            <w:r w:rsidR="005F7BB9">
              <w:rPr>
                <w:rFonts w:cstheme="minorHAnsi"/>
                <w:sz w:val="20"/>
                <w:szCs w:val="20"/>
              </w:rPr>
              <w:t xml:space="preserve"> and </w:t>
            </w:r>
            <w:r w:rsidRPr="005F7BB9">
              <w:rPr>
                <w:rFonts w:cstheme="minorHAnsi"/>
                <w:sz w:val="20"/>
                <w:szCs w:val="20"/>
              </w:rPr>
              <w:t xml:space="preserve"> The natural world </w:t>
            </w:r>
          </w:p>
        </w:tc>
      </w:tr>
      <w:tr w:rsidR="00927354" w:rsidRPr="005F7BB9" w:rsidTr="005C49CB">
        <w:tc>
          <w:tcPr>
            <w:tcW w:w="2244" w:type="dxa"/>
            <w:shd w:val="clear" w:color="auto" w:fill="C6D9F1" w:themeFill="text2" w:themeFillTint="33"/>
          </w:tcPr>
          <w:p w:rsidR="001830C5" w:rsidRPr="005F7BB9" w:rsidRDefault="00D539E3" w:rsidP="00927354">
            <w:pPr>
              <w:shd w:val="clear" w:color="auto" w:fill="C6D9F1" w:themeFill="text2" w:themeFillTint="33"/>
              <w:textAlignment w:val="baseline"/>
              <w:rPr>
                <w:rFonts w:cstheme="minorHAnsi"/>
                <w:sz w:val="20"/>
                <w:szCs w:val="20"/>
              </w:rPr>
            </w:pPr>
            <w:r w:rsidRPr="005F7BB9">
              <w:rPr>
                <w:rFonts w:cstheme="minorHAnsi"/>
                <w:sz w:val="20"/>
                <w:szCs w:val="20"/>
              </w:rPr>
              <w:lastRenderedPageBreak/>
              <w:t>Begin to make sense of their own life story and family’s history.</w:t>
            </w:r>
          </w:p>
          <w:p w:rsidR="00A819D7" w:rsidRPr="005F7BB9" w:rsidRDefault="00A819D7" w:rsidP="00927354">
            <w:pPr>
              <w:shd w:val="clear" w:color="auto" w:fill="C6D9F1" w:themeFill="text2" w:themeFillTint="33"/>
              <w:textAlignment w:val="baseline"/>
              <w:rPr>
                <w:rFonts w:cstheme="minorHAnsi"/>
                <w:sz w:val="20"/>
                <w:szCs w:val="20"/>
              </w:rPr>
            </w:pPr>
            <w:r w:rsidRPr="005F7BB9">
              <w:rPr>
                <w:rFonts w:cstheme="minorHAnsi"/>
                <w:sz w:val="20"/>
                <w:szCs w:val="20"/>
              </w:rPr>
              <w:t xml:space="preserve">Talk about members of their immediate family and community. </w:t>
            </w:r>
          </w:p>
          <w:p w:rsidR="00BC7F8F" w:rsidRPr="005F7BB9" w:rsidRDefault="00BC7F8F" w:rsidP="00927354">
            <w:pPr>
              <w:pStyle w:val="ListParagraph"/>
              <w:numPr>
                <w:ilvl w:val="0"/>
                <w:numId w:val="7"/>
              </w:numPr>
              <w:shd w:val="clear" w:color="auto" w:fill="C6D9F1" w:themeFill="text2" w:themeFillTint="33"/>
              <w:textAlignment w:val="baseline"/>
              <w:rPr>
                <w:rFonts w:cstheme="minorHAnsi"/>
                <w:color w:val="E36C0A" w:themeColor="accent6" w:themeShade="BF"/>
                <w:sz w:val="20"/>
                <w:szCs w:val="20"/>
              </w:rPr>
            </w:pPr>
            <w:r w:rsidRPr="005F7BB9">
              <w:rPr>
                <w:rFonts w:cstheme="minorHAnsi"/>
                <w:color w:val="E36C0A" w:themeColor="accent6" w:themeShade="BF"/>
                <w:sz w:val="20"/>
                <w:szCs w:val="20"/>
              </w:rPr>
              <w:t xml:space="preserve">Family tree  </w:t>
            </w:r>
          </w:p>
          <w:p w:rsidR="00BC7F8F" w:rsidRPr="005F7BB9" w:rsidRDefault="00BC7F8F" w:rsidP="00927354">
            <w:pPr>
              <w:pStyle w:val="ListParagraph"/>
              <w:numPr>
                <w:ilvl w:val="0"/>
                <w:numId w:val="7"/>
              </w:numPr>
              <w:shd w:val="clear" w:color="auto" w:fill="C6D9F1" w:themeFill="text2" w:themeFillTint="33"/>
              <w:textAlignment w:val="baseline"/>
              <w:rPr>
                <w:rFonts w:cstheme="minorHAnsi"/>
                <w:color w:val="E36C0A" w:themeColor="accent6" w:themeShade="BF"/>
                <w:sz w:val="20"/>
                <w:szCs w:val="20"/>
              </w:rPr>
            </w:pPr>
            <w:r w:rsidRPr="005F7BB9">
              <w:rPr>
                <w:rFonts w:cstheme="minorHAnsi"/>
                <w:color w:val="E36C0A" w:themeColor="accent6" w:themeShade="BF"/>
                <w:sz w:val="20"/>
                <w:szCs w:val="20"/>
              </w:rPr>
              <w:t xml:space="preserve">Who lives in my house? </w:t>
            </w:r>
          </w:p>
          <w:p w:rsidR="00D539E3" w:rsidRPr="005F7BB9" w:rsidRDefault="000B6FA8" w:rsidP="00927354">
            <w:pPr>
              <w:shd w:val="clear" w:color="auto" w:fill="C6D9F1" w:themeFill="text2" w:themeFillTint="33"/>
              <w:textAlignment w:val="baseline"/>
              <w:rPr>
                <w:rFonts w:cstheme="minorHAnsi"/>
                <w:sz w:val="20"/>
                <w:szCs w:val="20"/>
              </w:rPr>
            </w:pPr>
            <w:r>
              <w:t>Understand the effects of the changing seasons on the natural world around them. Talk about what they see, using a wide range of</w:t>
            </w:r>
          </w:p>
          <w:p w:rsidR="00A819D7" w:rsidRPr="005F7BB9" w:rsidRDefault="00D539E3" w:rsidP="00927354">
            <w:pPr>
              <w:shd w:val="clear" w:color="auto" w:fill="C6D9F1" w:themeFill="text2" w:themeFillTint="33"/>
              <w:textAlignment w:val="baseline"/>
              <w:rPr>
                <w:rFonts w:cstheme="minorHAnsi"/>
                <w:sz w:val="20"/>
                <w:szCs w:val="20"/>
              </w:rPr>
            </w:pPr>
            <w:r w:rsidRPr="005F7BB9">
              <w:rPr>
                <w:rFonts w:cstheme="minorHAnsi"/>
                <w:sz w:val="20"/>
                <w:szCs w:val="20"/>
              </w:rPr>
              <w:t xml:space="preserve">Talk about members of their immediate family and community. </w:t>
            </w:r>
          </w:p>
          <w:p w:rsidR="00D539E3" w:rsidRPr="005F7BB9" w:rsidRDefault="00D539E3" w:rsidP="00927354">
            <w:pPr>
              <w:shd w:val="clear" w:color="auto" w:fill="C6D9F1" w:themeFill="text2" w:themeFillTint="33"/>
              <w:textAlignment w:val="baseline"/>
              <w:rPr>
                <w:rFonts w:cstheme="minorHAnsi"/>
                <w:sz w:val="20"/>
                <w:szCs w:val="20"/>
              </w:rPr>
            </w:pPr>
            <w:r w:rsidRPr="005F7BB9">
              <w:rPr>
                <w:rFonts w:cstheme="minorHAnsi"/>
                <w:sz w:val="20"/>
                <w:szCs w:val="20"/>
              </w:rPr>
              <w:t>Name and describe people who are familiar to them.</w:t>
            </w:r>
          </w:p>
          <w:p w:rsidR="00A819D7" w:rsidRPr="005F7BB9" w:rsidRDefault="00A819D7" w:rsidP="00927354">
            <w:pPr>
              <w:shd w:val="clear" w:color="auto" w:fill="C6D9F1" w:themeFill="text2" w:themeFillTint="33"/>
              <w:ind w:left="360"/>
              <w:textAlignment w:val="baseline"/>
              <w:rPr>
                <w:rFonts w:cstheme="minorHAnsi"/>
                <w:color w:val="E36C0A" w:themeColor="accent6" w:themeShade="BF"/>
                <w:sz w:val="20"/>
                <w:szCs w:val="20"/>
              </w:rPr>
            </w:pPr>
            <w:r w:rsidRPr="005F7BB9">
              <w:rPr>
                <w:rFonts w:cstheme="minorHAnsi"/>
                <w:color w:val="E36C0A" w:themeColor="accent6" w:themeShade="BF"/>
                <w:sz w:val="20"/>
                <w:szCs w:val="20"/>
              </w:rPr>
              <w:t xml:space="preserve">Getting to know my new class </w:t>
            </w:r>
          </w:p>
          <w:p w:rsidR="00A819D7" w:rsidRPr="005F7BB9" w:rsidRDefault="00A819D7" w:rsidP="00927354">
            <w:pPr>
              <w:shd w:val="clear" w:color="auto" w:fill="C6D9F1" w:themeFill="text2" w:themeFillTint="33"/>
              <w:ind w:left="360"/>
              <w:textAlignment w:val="baseline"/>
              <w:rPr>
                <w:rFonts w:cstheme="minorHAnsi"/>
                <w:color w:val="E36C0A" w:themeColor="accent6" w:themeShade="BF"/>
                <w:sz w:val="20"/>
                <w:szCs w:val="20"/>
              </w:rPr>
            </w:pPr>
            <w:r w:rsidRPr="005F7BB9">
              <w:rPr>
                <w:rFonts w:cstheme="minorHAnsi"/>
                <w:color w:val="E36C0A" w:themeColor="accent6" w:themeShade="BF"/>
                <w:sz w:val="20"/>
                <w:szCs w:val="20"/>
              </w:rPr>
              <w:t xml:space="preserve">- becoming part of the school community </w:t>
            </w:r>
          </w:p>
          <w:p w:rsidR="00D539E3" w:rsidRPr="005F7BB9" w:rsidRDefault="00D539E3" w:rsidP="00927354">
            <w:pPr>
              <w:shd w:val="clear" w:color="auto" w:fill="C6D9F1" w:themeFill="text2" w:themeFillTint="33"/>
              <w:textAlignment w:val="baseline"/>
              <w:rPr>
                <w:rFonts w:cstheme="minorHAnsi"/>
                <w:sz w:val="20"/>
                <w:szCs w:val="20"/>
              </w:rPr>
            </w:pPr>
          </w:p>
          <w:p w:rsidR="00D539E3" w:rsidRPr="005F7BB9" w:rsidRDefault="00D539E3" w:rsidP="00927354">
            <w:pPr>
              <w:shd w:val="clear" w:color="auto" w:fill="C6D9F1" w:themeFill="text2" w:themeFillTint="33"/>
              <w:textAlignment w:val="baseline"/>
              <w:rPr>
                <w:rFonts w:cstheme="minorHAnsi"/>
                <w:sz w:val="20"/>
                <w:szCs w:val="20"/>
              </w:rPr>
            </w:pPr>
            <w:r w:rsidRPr="005F7BB9">
              <w:rPr>
                <w:rFonts w:cstheme="minorHAnsi"/>
                <w:sz w:val="20"/>
                <w:szCs w:val="20"/>
              </w:rPr>
              <w:t xml:space="preserve">Explore the natural world around them. Describe what they see, hear and feel whilst outside. </w:t>
            </w:r>
            <w:r w:rsidR="00F7079B" w:rsidRPr="005F7BB9">
              <w:rPr>
                <w:rFonts w:cstheme="minorHAnsi"/>
                <w:sz w:val="20"/>
                <w:szCs w:val="20"/>
              </w:rPr>
              <w:t xml:space="preserve">– </w:t>
            </w:r>
            <w:r w:rsidR="00F7079B" w:rsidRPr="005F7BB9">
              <w:rPr>
                <w:rFonts w:cstheme="minorHAnsi"/>
                <w:color w:val="E36C0A" w:themeColor="accent6" w:themeShade="BF"/>
                <w:sz w:val="20"/>
                <w:szCs w:val="20"/>
              </w:rPr>
              <w:t xml:space="preserve">Autumn walk </w:t>
            </w:r>
          </w:p>
        </w:tc>
        <w:tc>
          <w:tcPr>
            <w:tcW w:w="2146" w:type="dxa"/>
            <w:gridSpan w:val="2"/>
            <w:shd w:val="clear" w:color="auto" w:fill="C6D9F1" w:themeFill="text2" w:themeFillTint="33"/>
          </w:tcPr>
          <w:p w:rsidR="001830C5" w:rsidRPr="005F7BB9" w:rsidRDefault="00D539E3" w:rsidP="00927354">
            <w:pPr>
              <w:shd w:val="clear" w:color="auto" w:fill="C6D9F1" w:themeFill="text2" w:themeFillTint="33"/>
              <w:rPr>
                <w:rFonts w:cstheme="minorHAnsi"/>
                <w:sz w:val="20"/>
                <w:szCs w:val="20"/>
              </w:rPr>
            </w:pPr>
            <w:r w:rsidRPr="005F7BB9">
              <w:rPr>
                <w:rFonts w:cstheme="minorHAnsi"/>
                <w:sz w:val="20"/>
                <w:szCs w:val="20"/>
              </w:rPr>
              <w:t>Comment on images of familiar situations in the past</w:t>
            </w:r>
          </w:p>
          <w:p w:rsidR="00D539E3" w:rsidRPr="005F7BB9" w:rsidRDefault="00D539E3" w:rsidP="00927354">
            <w:pPr>
              <w:shd w:val="clear" w:color="auto" w:fill="C6D9F1" w:themeFill="text2" w:themeFillTint="33"/>
              <w:rPr>
                <w:rFonts w:cstheme="minorHAnsi"/>
                <w:sz w:val="20"/>
                <w:szCs w:val="20"/>
              </w:rPr>
            </w:pPr>
          </w:p>
          <w:p w:rsidR="00F67C23" w:rsidRPr="005F7BB9" w:rsidRDefault="00D539E3" w:rsidP="00927354">
            <w:pPr>
              <w:shd w:val="clear" w:color="auto" w:fill="C6D9F1" w:themeFill="text2" w:themeFillTint="33"/>
              <w:rPr>
                <w:rFonts w:cstheme="minorHAnsi"/>
                <w:sz w:val="20"/>
                <w:szCs w:val="20"/>
              </w:rPr>
            </w:pPr>
            <w:r w:rsidRPr="005F7BB9">
              <w:rPr>
                <w:rFonts w:cstheme="minorHAnsi"/>
                <w:sz w:val="20"/>
                <w:szCs w:val="20"/>
              </w:rPr>
              <w:t xml:space="preserve">Use all their senses in hands on exploration of natural materials. </w:t>
            </w:r>
          </w:p>
          <w:p w:rsidR="00F67C23" w:rsidRPr="005F7BB9" w:rsidRDefault="00F67C23" w:rsidP="00927354">
            <w:pPr>
              <w:shd w:val="clear" w:color="auto" w:fill="C6D9F1" w:themeFill="text2" w:themeFillTint="33"/>
              <w:rPr>
                <w:rFonts w:cstheme="minorHAnsi"/>
                <w:sz w:val="20"/>
                <w:szCs w:val="20"/>
              </w:rPr>
            </w:pPr>
          </w:p>
          <w:p w:rsidR="00D539E3" w:rsidRPr="005F7BB9" w:rsidRDefault="00D539E3" w:rsidP="00927354">
            <w:pPr>
              <w:shd w:val="clear" w:color="auto" w:fill="C6D9F1" w:themeFill="text2" w:themeFillTint="33"/>
              <w:rPr>
                <w:rFonts w:cstheme="minorHAnsi"/>
                <w:color w:val="E36C0A" w:themeColor="accent6" w:themeShade="BF"/>
                <w:sz w:val="20"/>
                <w:szCs w:val="20"/>
              </w:rPr>
            </w:pPr>
            <w:r w:rsidRPr="005F7BB9">
              <w:rPr>
                <w:rFonts w:cstheme="minorHAnsi"/>
                <w:sz w:val="20"/>
                <w:szCs w:val="20"/>
              </w:rPr>
              <w:t>Talk about the differences between materials and changes they notice. Explore and talk about different forces they can feel</w:t>
            </w:r>
            <w:r w:rsidR="00F7079B" w:rsidRPr="005F7BB9">
              <w:rPr>
                <w:rFonts w:cstheme="minorHAnsi"/>
                <w:sz w:val="20"/>
                <w:szCs w:val="20"/>
              </w:rPr>
              <w:t xml:space="preserve">- </w:t>
            </w:r>
          </w:p>
          <w:p w:rsidR="00BC7F8F" w:rsidRPr="005F7BB9" w:rsidRDefault="00BC7F8F" w:rsidP="00927354">
            <w:pPr>
              <w:pStyle w:val="ListParagraph"/>
              <w:numPr>
                <w:ilvl w:val="0"/>
                <w:numId w:val="7"/>
              </w:numPr>
              <w:shd w:val="clear" w:color="auto" w:fill="C6D9F1" w:themeFill="text2" w:themeFillTint="33"/>
              <w:rPr>
                <w:rFonts w:cstheme="minorHAnsi"/>
                <w:sz w:val="20"/>
                <w:szCs w:val="20"/>
              </w:rPr>
            </w:pPr>
          </w:p>
        </w:tc>
        <w:tc>
          <w:tcPr>
            <w:tcW w:w="2413" w:type="dxa"/>
            <w:gridSpan w:val="2"/>
            <w:shd w:val="clear" w:color="auto" w:fill="C6D9F1" w:themeFill="text2" w:themeFillTint="33"/>
          </w:tcPr>
          <w:p w:rsidR="001830C5" w:rsidRPr="005F7BB9" w:rsidRDefault="00F83C27" w:rsidP="00927354">
            <w:pPr>
              <w:shd w:val="clear" w:color="auto" w:fill="C6D9F1" w:themeFill="text2" w:themeFillTint="33"/>
              <w:rPr>
                <w:rFonts w:cstheme="minorHAnsi"/>
                <w:sz w:val="20"/>
                <w:szCs w:val="20"/>
              </w:rPr>
            </w:pPr>
            <w:r w:rsidRPr="005F7BB9">
              <w:rPr>
                <w:rFonts w:cstheme="minorHAnsi"/>
                <w:sz w:val="20"/>
                <w:szCs w:val="20"/>
              </w:rPr>
              <w:t>Know there are different countries in the world and talk about the differences they have experienced or seen in photos.</w:t>
            </w:r>
          </w:p>
          <w:p w:rsidR="007D7DA1" w:rsidRDefault="007D7DA1" w:rsidP="00D125EA">
            <w:pPr>
              <w:shd w:val="clear" w:color="auto" w:fill="C6D9F1" w:themeFill="text2" w:themeFillTint="33"/>
            </w:pPr>
          </w:p>
          <w:p w:rsidR="00F83C27" w:rsidRPr="00D125EA" w:rsidRDefault="007D7DA1" w:rsidP="00D125EA">
            <w:pPr>
              <w:shd w:val="clear" w:color="auto" w:fill="C6D9F1" w:themeFill="text2" w:themeFillTint="33"/>
              <w:rPr>
                <w:rFonts w:cstheme="minorHAnsi"/>
                <w:sz w:val="20"/>
                <w:szCs w:val="20"/>
              </w:rPr>
            </w:pPr>
            <w:r>
              <w:t>Explore the natural world around them. Describe what they see, hear and feel whilst outside. Know there are different countries in the world and talk about the differences they have experienced or seen in photos.</w:t>
            </w:r>
          </w:p>
        </w:tc>
        <w:tc>
          <w:tcPr>
            <w:tcW w:w="2973" w:type="dxa"/>
            <w:shd w:val="clear" w:color="auto" w:fill="C6D9F1" w:themeFill="text2" w:themeFillTint="33"/>
          </w:tcPr>
          <w:p w:rsidR="007D7DA1" w:rsidRDefault="005F7BB9" w:rsidP="007D7DA1">
            <w:pPr>
              <w:shd w:val="clear" w:color="auto" w:fill="C6D9F1" w:themeFill="text2" w:themeFillTint="33"/>
              <w:rPr>
                <w:rFonts w:cstheme="minorHAnsi"/>
                <w:sz w:val="20"/>
                <w:szCs w:val="20"/>
              </w:rPr>
            </w:pPr>
            <w:r>
              <w:rPr>
                <w:rFonts w:cstheme="minorHAnsi"/>
                <w:sz w:val="20"/>
                <w:szCs w:val="20"/>
              </w:rPr>
              <w:t xml:space="preserve"> </w:t>
            </w:r>
            <w:r w:rsidR="000B6FA8">
              <w:t>Begin to understand the need to respect and care for the natural environment and all living things</w:t>
            </w:r>
          </w:p>
          <w:p w:rsidR="007D7DA1" w:rsidRDefault="007D7DA1" w:rsidP="007D7DA1">
            <w:pPr>
              <w:shd w:val="clear" w:color="auto" w:fill="C6D9F1" w:themeFill="text2" w:themeFillTint="33"/>
              <w:rPr>
                <w:rFonts w:cstheme="minorHAnsi"/>
                <w:sz w:val="20"/>
                <w:szCs w:val="20"/>
              </w:rPr>
            </w:pPr>
          </w:p>
          <w:p w:rsidR="000B6FA8" w:rsidRPr="005C49CB" w:rsidRDefault="007D7DA1" w:rsidP="007D7DA1">
            <w:pPr>
              <w:shd w:val="clear" w:color="auto" w:fill="C6D9F1" w:themeFill="text2" w:themeFillTint="33"/>
            </w:pPr>
            <w:r>
              <w:t>Use all their senses in hands on exploration of natural materials. Talk about the differences between materials and changes they notice. Explore and talk about different forces they can feel.</w:t>
            </w:r>
          </w:p>
        </w:tc>
        <w:tc>
          <w:tcPr>
            <w:tcW w:w="2835" w:type="dxa"/>
            <w:shd w:val="clear" w:color="auto" w:fill="C6D9F1" w:themeFill="text2" w:themeFillTint="33"/>
          </w:tcPr>
          <w:p w:rsidR="001830C5" w:rsidRDefault="000B6FA8" w:rsidP="00927354">
            <w:pPr>
              <w:shd w:val="clear" w:color="auto" w:fill="C6D9F1" w:themeFill="text2" w:themeFillTint="33"/>
            </w:pPr>
            <w:r>
              <w:t>Plant seeds and care for growing plants. Understand the key features of the life cycle of a plant and an animal. Recognise some environments that are different to the one in which they live.</w:t>
            </w:r>
          </w:p>
          <w:p w:rsidR="000B6FA8" w:rsidRPr="000B6FA8" w:rsidRDefault="000B6FA8" w:rsidP="00927354">
            <w:pPr>
              <w:shd w:val="clear" w:color="auto" w:fill="C6D9F1" w:themeFill="text2" w:themeFillTint="33"/>
              <w:rPr>
                <w:color w:val="E36C0A" w:themeColor="accent6" w:themeShade="BF"/>
              </w:rPr>
            </w:pPr>
            <w:r w:rsidRPr="000B6FA8">
              <w:rPr>
                <w:color w:val="E36C0A" w:themeColor="accent6" w:themeShade="BF"/>
              </w:rPr>
              <w:t xml:space="preserve">Sunflowers </w:t>
            </w:r>
          </w:p>
          <w:p w:rsidR="000B6FA8" w:rsidRDefault="000B6FA8" w:rsidP="00927354">
            <w:pPr>
              <w:shd w:val="clear" w:color="auto" w:fill="C6D9F1" w:themeFill="text2" w:themeFillTint="33"/>
              <w:rPr>
                <w:color w:val="E36C0A" w:themeColor="accent6" w:themeShade="BF"/>
              </w:rPr>
            </w:pPr>
            <w:r w:rsidRPr="000B6FA8">
              <w:rPr>
                <w:color w:val="E36C0A" w:themeColor="accent6" w:themeShade="BF"/>
              </w:rPr>
              <w:t xml:space="preserve">Chicks </w:t>
            </w:r>
          </w:p>
          <w:p w:rsidR="000B6FA8" w:rsidRPr="005F7BB9" w:rsidRDefault="000B6FA8" w:rsidP="00927354">
            <w:pPr>
              <w:shd w:val="clear" w:color="auto" w:fill="C6D9F1" w:themeFill="text2" w:themeFillTint="33"/>
              <w:rPr>
                <w:rFonts w:cstheme="minorHAnsi"/>
                <w:sz w:val="20"/>
                <w:szCs w:val="20"/>
              </w:rPr>
            </w:pPr>
            <w:r>
              <w:rPr>
                <w:color w:val="E36C0A" w:themeColor="accent6" w:themeShade="BF"/>
              </w:rPr>
              <w:t xml:space="preserve">Tadpoles </w:t>
            </w:r>
          </w:p>
        </w:tc>
        <w:tc>
          <w:tcPr>
            <w:tcW w:w="2977" w:type="dxa"/>
            <w:gridSpan w:val="2"/>
            <w:shd w:val="clear" w:color="auto" w:fill="C6D9F1" w:themeFill="text2" w:themeFillTint="33"/>
          </w:tcPr>
          <w:p w:rsidR="001830C5" w:rsidRPr="005F7BB9" w:rsidRDefault="000B6FA8" w:rsidP="00927354">
            <w:pPr>
              <w:shd w:val="clear" w:color="auto" w:fill="C6D9F1" w:themeFill="text2" w:themeFillTint="33"/>
              <w:rPr>
                <w:rFonts w:cstheme="minorHAnsi"/>
                <w:sz w:val="20"/>
                <w:szCs w:val="20"/>
              </w:rPr>
            </w:pPr>
            <w:r>
              <w:t>Explore the natural world around them, making observations and drawing pictures of animals and plants. Know some similarities and differences between the natural world around them and contrasting environments, drawing on their experiences and what has been read in class. Understand some important processes and changes in the natural world around them, including the seasons and changing states of matter.</w:t>
            </w:r>
          </w:p>
        </w:tc>
      </w:tr>
      <w:tr w:rsidR="001830C5" w:rsidRPr="005F7BB9" w:rsidTr="005F7BB9">
        <w:tc>
          <w:tcPr>
            <w:tcW w:w="15588" w:type="dxa"/>
            <w:gridSpan w:val="9"/>
          </w:tcPr>
          <w:p w:rsidR="001830C5" w:rsidRDefault="001830C5" w:rsidP="00927354">
            <w:pPr>
              <w:shd w:val="clear" w:color="auto" w:fill="C6D9F1" w:themeFill="text2" w:themeFillTint="33"/>
              <w:jc w:val="center"/>
              <w:rPr>
                <w:rFonts w:cstheme="minorHAnsi"/>
                <w:b/>
                <w:color w:val="E36C0A" w:themeColor="accent6" w:themeShade="BF"/>
                <w:sz w:val="24"/>
                <w:szCs w:val="24"/>
              </w:rPr>
            </w:pPr>
            <w:r w:rsidRPr="005F7BB9">
              <w:rPr>
                <w:rFonts w:cstheme="minorHAnsi"/>
                <w:b/>
                <w:color w:val="E36C0A" w:themeColor="accent6" w:themeShade="BF"/>
                <w:sz w:val="24"/>
                <w:szCs w:val="24"/>
              </w:rPr>
              <w:t>Expressive Arts and Design</w:t>
            </w:r>
          </w:p>
          <w:p w:rsidR="00D125EA" w:rsidRPr="00D125EA" w:rsidRDefault="00D125EA" w:rsidP="00927354">
            <w:pPr>
              <w:shd w:val="clear" w:color="auto" w:fill="C6D9F1" w:themeFill="text2" w:themeFillTint="33"/>
              <w:jc w:val="center"/>
              <w:rPr>
                <w:rFonts w:cstheme="minorHAnsi"/>
              </w:rPr>
            </w:pPr>
            <w:r w:rsidRPr="00D125EA">
              <w:rPr>
                <w:rFonts w:cstheme="minorHAnsi"/>
              </w:rPr>
              <w:t xml:space="preserve">Creating with materials and Being imaginative and Expressive </w:t>
            </w:r>
          </w:p>
          <w:p w:rsidR="00AB142E" w:rsidRPr="005F7BB9" w:rsidRDefault="00AB142E" w:rsidP="00927354">
            <w:pPr>
              <w:shd w:val="clear" w:color="auto" w:fill="C6D9F1" w:themeFill="text2" w:themeFillTint="33"/>
              <w:jc w:val="center"/>
              <w:rPr>
                <w:rFonts w:cstheme="minorHAnsi"/>
                <w:sz w:val="20"/>
                <w:szCs w:val="20"/>
              </w:rPr>
            </w:pPr>
          </w:p>
        </w:tc>
      </w:tr>
      <w:tr w:rsidR="006B5611" w:rsidRPr="005F7BB9" w:rsidTr="005C49CB">
        <w:tc>
          <w:tcPr>
            <w:tcW w:w="2244" w:type="dxa"/>
            <w:shd w:val="clear" w:color="auto" w:fill="B8CCE4" w:themeFill="accent1" w:themeFillTint="66"/>
          </w:tcPr>
          <w:p w:rsidR="006B5611" w:rsidRPr="005F7BB9" w:rsidRDefault="006B5611" w:rsidP="00927354">
            <w:pPr>
              <w:shd w:val="clear" w:color="auto" w:fill="C6D9F1" w:themeFill="text2" w:themeFillTint="33"/>
              <w:rPr>
                <w:rFonts w:cstheme="minorHAnsi"/>
                <w:sz w:val="20"/>
                <w:szCs w:val="20"/>
              </w:rPr>
            </w:pPr>
            <w:r>
              <w:t>Take part in simple pretend play, using an object to represent something</w:t>
            </w:r>
          </w:p>
          <w:p w:rsidR="006B5611" w:rsidRDefault="006B5611" w:rsidP="00927354">
            <w:pPr>
              <w:shd w:val="clear" w:color="auto" w:fill="C6D9F1" w:themeFill="text2" w:themeFillTint="33"/>
            </w:pPr>
          </w:p>
          <w:p w:rsidR="006B5611" w:rsidRDefault="006B5611" w:rsidP="00927354">
            <w:pPr>
              <w:shd w:val="clear" w:color="auto" w:fill="C6D9F1" w:themeFill="text2" w:themeFillTint="33"/>
            </w:pPr>
            <w:r>
              <w:lastRenderedPageBreak/>
              <w:t>Show different emotions in their drawings. Explore colour and colour mixing</w:t>
            </w:r>
          </w:p>
          <w:p w:rsidR="006B5611" w:rsidRDefault="006B5611" w:rsidP="00927354">
            <w:pPr>
              <w:shd w:val="clear" w:color="auto" w:fill="C6D9F1" w:themeFill="text2" w:themeFillTint="33"/>
            </w:pPr>
          </w:p>
          <w:p w:rsidR="006B5611" w:rsidRPr="005F7BB9" w:rsidRDefault="006B5611" w:rsidP="00927354">
            <w:pPr>
              <w:shd w:val="clear" w:color="auto" w:fill="C6D9F1" w:themeFill="text2" w:themeFillTint="33"/>
              <w:rPr>
                <w:rFonts w:cstheme="minorHAnsi"/>
                <w:sz w:val="20"/>
                <w:szCs w:val="20"/>
              </w:rPr>
            </w:pPr>
            <w:r>
              <w:t>Listen with increased attention to sounds. Respond to what they have heard, expressing their thoughts and feelings. Remember and sing entire songs.</w:t>
            </w:r>
          </w:p>
          <w:p w:rsidR="006B5611" w:rsidRPr="005F7BB9" w:rsidRDefault="006B5611" w:rsidP="00927354">
            <w:pPr>
              <w:shd w:val="clear" w:color="auto" w:fill="C6D9F1" w:themeFill="text2" w:themeFillTint="33"/>
              <w:rPr>
                <w:rFonts w:cstheme="minorHAnsi"/>
                <w:sz w:val="20"/>
                <w:szCs w:val="20"/>
              </w:rPr>
            </w:pPr>
          </w:p>
          <w:p w:rsidR="006B5611" w:rsidRPr="005F7BB9" w:rsidRDefault="006B5611" w:rsidP="00927354">
            <w:pPr>
              <w:shd w:val="clear" w:color="auto" w:fill="C6D9F1" w:themeFill="text2" w:themeFillTint="33"/>
              <w:rPr>
                <w:rFonts w:cstheme="minorHAnsi"/>
                <w:sz w:val="20"/>
                <w:szCs w:val="20"/>
              </w:rPr>
            </w:pPr>
          </w:p>
        </w:tc>
        <w:tc>
          <w:tcPr>
            <w:tcW w:w="2146" w:type="dxa"/>
            <w:gridSpan w:val="2"/>
            <w:shd w:val="clear" w:color="auto" w:fill="C6D9F1" w:themeFill="text2" w:themeFillTint="33"/>
          </w:tcPr>
          <w:p w:rsidR="006B5611" w:rsidRDefault="006B5611" w:rsidP="00927354">
            <w:pPr>
              <w:shd w:val="clear" w:color="auto" w:fill="C6D9F1" w:themeFill="text2" w:themeFillTint="33"/>
            </w:pPr>
            <w:r>
              <w:lastRenderedPageBreak/>
              <w:t xml:space="preserve">Make imaginative and complex ‘small worlds’ with blocks and construction kits, such as a city with </w:t>
            </w:r>
            <w:r>
              <w:lastRenderedPageBreak/>
              <w:t>different buildings and a part.</w:t>
            </w:r>
          </w:p>
          <w:p w:rsidR="006B5611" w:rsidRDefault="006B5611" w:rsidP="00927354">
            <w:pPr>
              <w:shd w:val="clear" w:color="auto" w:fill="C6D9F1" w:themeFill="text2" w:themeFillTint="33"/>
            </w:pPr>
          </w:p>
          <w:p w:rsidR="006B5611" w:rsidRPr="005F7BB9" w:rsidRDefault="006B5611" w:rsidP="00927354">
            <w:pPr>
              <w:shd w:val="clear" w:color="auto" w:fill="C6D9F1" w:themeFill="text2" w:themeFillTint="33"/>
              <w:rPr>
                <w:rFonts w:cstheme="minorHAnsi"/>
                <w:sz w:val="20"/>
                <w:szCs w:val="20"/>
              </w:rPr>
            </w:pPr>
            <w:r>
              <w:t xml:space="preserve"> Use drawing to represent ideas like movement or loud noises.</w:t>
            </w:r>
          </w:p>
        </w:tc>
        <w:tc>
          <w:tcPr>
            <w:tcW w:w="2413" w:type="dxa"/>
            <w:gridSpan w:val="2"/>
            <w:shd w:val="clear" w:color="auto" w:fill="C6D9F1" w:themeFill="text2" w:themeFillTint="33"/>
          </w:tcPr>
          <w:p w:rsidR="006B5611" w:rsidRDefault="006B5611" w:rsidP="006B5611">
            <w:pPr>
              <w:shd w:val="clear" w:color="auto" w:fill="C6D9F1" w:themeFill="text2" w:themeFillTint="33"/>
            </w:pPr>
            <w:r>
              <w:lastRenderedPageBreak/>
              <w:t>Develop own ideas and decide which materials to use to express them. Join different materials</w:t>
            </w:r>
          </w:p>
          <w:p w:rsidR="006B5611" w:rsidRPr="005F7BB9" w:rsidRDefault="006B5611" w:rsidP="006B5611">
            <w:pPr>
              <w:shd w:val="clear" w:color="auto" w:fill="C6D9F1" w:themeFill="text2" w:themeFillTint="33"/>
              <w:rPr>
                <w:rFonts w:cstheme="minorHAnsi"/>
                <w:sz w:val="20"/>
                <w:szCs w:val="20"/>
              </w:rPr>
            </w:pPr>
            <w:proofErr w:type="gramStart"/>
            <w:r>
              <w:lastRenderedPageBreak/>
              <w:t>and</w:t>
            </w:r>
            <w:proofErr w:type="gramEnd"/>
            <w:r>
              <w:t xml:space="preserve"> explore different textures. Create closed shapes with continuous lines and begin to use these shapes to represent objects.</w:t>
            </w:r>
          </w:p>
        </w:tc>
        <w:tc>
          <w:tcPr>
            <w:tcW w:w="2973" w:type="dxa"/>
            <w:shd w:val="clear" w:color="auto" w:fill="C6D9F1" w:themeFill="text2" w:themeFillTint="33"/>
          </w:tcPr>
          <w:p w:rsidR="006B5611" w:rsidRDefault="006B5611" w:rsidP="00927354">
            <w:pPr>
              <w:shd w:val="clear" w:color="auto" w:fill="C6D9F1" w:themeFill="text2" w:themeFillTint="33"/>
            </w:pPr>
            <w:r>
              <w:lastRenderedPageBreak/>
              <w:t>Create collaboratively sharing ideas, resources and skills. Draw with increasing complexity and detail, such as representing a face</w:t>
            </w:r>
          </w:p>
          <w:p w:rsidR="006B5611" w:rsidRPr="005F7BB9" w:rsidRDefault="006B5611" w:rsidP="00927354">
            <w:pPr>
              <w:shd w:val="clear" w:color="auto" w:fill="C6D9F1" w:themeFill="text2" w:themeFillTint="33"/>
              <w:rPr>
                <w:rFonts w:cstheme="minorHAnsi"/>
                <w:sz w:val="20"/>
                <w:szCs w:val="20"/>
              </w:rPr>
            </w:pPr>
            <w:proofErr w:type="gramStart"/>
            <w:r>
              <w:lastRenderedPageBreak/>
              <w:t>with</w:t>
            </w:r>
            <w:proofErr w:type="gramEnd"/>
            <w:r>
              <w:t xml:space="preserve"> a circle and including details. Develop storylines in their pretend play.</w:t>
            </w:r>
          </w:p>
        </w:tc>
        <w:tc>
          <w:tcPr>
            <w:tcW w:w="5812" w:type="dxa"/>
            <w:gridSpan w:val="3"/>
            <w:shd w:val="clear" w:color="auto" w:fill="C6D9F1" w:themeFill="text2" w:themeFillTint="33"/>
          </w:tcPr>
          <w:p w:rsidR="006B5611" w:rsidRDefault="006B5611" w:rsidP="00927354">
            <w:pPr>
              <w:shd w:val="clear" w:color="auto" w:fill="C6D9F1" w:themeFill="text2" w:themeFillTint="33"/>
            </w:pPr>
            <w:r>
              <w:lastRenderedPageBreak/>
              <w:t>Safely use and explore a variety of materials, tools and techniques, experimenting with colour, design, texture, form and function. Share their creations, explaining the process they have used; - Make use of props and materials when role playing characters in narratives and stories.</w:t>
            </w:r>
          </w:p>
          <w:p w:rsidR="006B5611" w:rsidRDefault="006B5611" w:rsidP="00927354">
            <w:pPr>
              <w:shd w:val="clear" w:color="auto" w:fill="C6D9F1" w:themeFill="text2" w:themeFillTint="33"/>
            </w:pPr>
          </w:p>
          <w:p w:rsidR="006B5611" w:rsidRPr="005F7BB9" w:rsidRDefault="006B5611" w:rsidP="00927354">
            <w:pPr>
              <w:shd w:val="clear" w:color="auto" w:fill="C6D9F1" w:themeFill="text2" w:themeFillTint="33"/>
              <w:rPr>
                <w:rFonts w:cstheme="minorHAnsi"/>
                <w:sz w:val="20"/>
                <w:szCs w:val="20"/>
              </w:rPr>
            </w:pPr>
            <w:r>
              <w:t>Invent, adapt and recount narratives and stories with peers and their teacher. Sing a range of well-known nursery rhymes and songs; Perform songs, rhymes, poems and stories with others, and – when appropriate – try to move in time with music.</w:t>
            </w:r>
          </w:p>
        </w:tc>
      </w:tr>
    </w:tbl>
    <w:p w:rsidR="00041F0E" w:rsidRPr="005F7BB9" w:rsidRDefault="00041F0E" w:rsidP="00927354">
      <w:pPr>
        <w:shd w:val="clear" w:color="auto" w:fill="C6D9F1" w:themeFill="text2" w:themeFillTint="33"/>
        <w:jc w:val="center"/>
        <w:rPr>
          <w:rFonts w:cstheme="minorHAnsi"/>
          <w:sz w:val="20"/>
          <w:szCs w:val="20"/>
        </w:rPr>
      </w:pPr>
    </w:p>
    <w:sectPr w:rsidR="00041F0E" w:rsidRPr="005F7BB9" w:rsidSect="005F7BB9">
      <w:pgSz w:w="16839" w:h="11907"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5A8"/>
    <w:multiLevelType w:val="hybridMultilevel"/>
    <w:tmpl w:val="1B24B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703DA"/>
    <w:multiLevelType w:val="hybridMultilevel"/>
    <w:tmpl w:val="EA0C96F8"/>
    <w:lvl w:ilvl="0" w:tplc="0809000F">
      <w:start w:val="1"/>
      <w:numFmt w:val="decimal"/>
      <w:lvlText w:val="%1."/>
      <w:lvlJc w:val="left"/>
      <w:pPr>
        <w:ind w:left="816" w:hanging="360"/>
      </w:p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2" w15:restartNumberingAfterBreak="0">
    <w:nsid w:val="2A8022FC"/>
    <w:multiLevelType w:val="hybridMultilevel"/>
    <w:tmpl w:val="4B683548"/>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3" w15:restartNumberingAfterBreak="0">
    <w:nsid w:val="32390359"/>
    <w:multiLevelType w:val="hybridMultilevel"/>
    <w:tmpl w:val="9BC20E0E"/>
    <w:lvl w:ilvl="0" w:tplc="AB5ED0F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175D3"/>
    <w:multiLevelType w:val="hybridMultilevel"/>
    <w:tmpl w:val="F65CD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005C88"/>
    <w:multiLevelType w:val="hybridMultilevel"/>
    <w:tmpl w:val="4B683548"/>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6" w15:restartNumberingAfterBreak="0">
    <w:nsid w:val="606305A8"/>
    <w:multiLevelType w:val="hybridMultilevel"/>
    <w:tmpl w:val="EA0C96F8"/>
    <w:lvl w:ilvl="0" w:tplc="0809000F">
      <w:start w:val="1"/>
      <w:numFmt w:val="decimal"/>
      <w:lvlText w:val="%1."/>
      <w:lvlJc w:val="left"/>
      <w:pPr>
        <w:ind w:left="816" w:hanging="360"/>
      </w:p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0E"/>
    <w:rsid w:val="00000DA7"/>
    <w:rsid w:val="00003057"/>
    <w:rsid w:val="000065FD"/>
    <w:rsid w:val="00014772"/>
    <w:rsid w:val="00041F0E"/>
    <w:rsid w:val="0005058B"/>
    <w:rsid w:val="000B6FA8"/>
    <w:rsid w:val="000C69D9"/>
    <w:rsid w:val="000E1944"/>
    <w:rsid w:val="000F5A94"/>
    <w:rsid w:val="001155CA"/>
    <w:rsid w:val="00133BF8"/>
    <w:rsid w:val="00135500"/>
    <w:rsid w:val="00181ADD"/>
    <w:rsid w:val="001830C5"/>
    <w:rsid w:val="001B0785"/>
    <w:rsid w:val="001B530B"/>
    <w:rsid w:val="001D2167"/>
    <w:rsid w:val="00224A11"/>
    <w:rsid w:val="002529C0"/>
    <w:rsid w:val="002C2FED"/>
    <w:rsid w:val="00350557"/>
    <w:rsid w:val="00380E5C"/>
    <w:rsid w:val="003B08C1"/>
    <w:rsid w:val="003F6008"/>
    <w:rsid w:val="0043028D"/>
    <w:rsid w:val="00441A70"/>
    <w:rsid w:val="00445858"/>
    <w:rsid w:val="0045111A"/>
    <w:rsid w:val="0048128C"/>
    <w:rsid w:val="004B3045"/>
    <w:rsid w:val="004C55D9"/>
    <w:rsid w:val="00541D19"/>
    <w:rsid w:val="00546C78"/>
    <w:rsid w:val="00560B21"/>
    <w:rsid w:val="005709FD"/>
    <w:rsid w:val="005C49CB"/>
    <w:rsid w:val="005D0C20"/>
    <w:rsid w:val="005F7BB9"/>
    <w:rsid w:val="005F7D85"/>
    <w:rsid w:val="00607603"/>
    <w:rsid w:val="0062135D"/>
    <w:rsid w:val="00634229"/>
    <w:rsid w:val="006B4515"/>
    <w:rsid w:val="006B5611"/>
    <w:rsid w:val="006B6D3F"/>
    <w:rsid w:val="006D1729"/>
    <w:rsid w:val="006E7219"/>
    <w:rsid w:val="00707050"/>
    <w:rsid w:val="00732F80"/>
    <w:rsid w:val="00777379"/>
    <w:rsid w:val="007C2A06"/>
    <w:rsid w:val="007C5FD6"/>
    <w:rsid w:val="007D7DA1"/>
    <w:rsid w:val="007F417B"/>
    <w:rsid w:val="008551B6"/>
    <w:rsid w:val="0087154D"/>
    <w:rsid w:val="008C3F66"/>
    <w:rsid w:val="008C631A"/>
    <w:rsid w:val="008F7A37"/>
    <w:rsid w:val="00927354"/>
    <w:rsid w:val="00973638"/>
    <w:rsid w:val="00986F21"/>
    <w:rsid w:val="009A42BB"/>
    <w:rsid w:val="009C2292"/>
    <w:rsid w:val="009D42E3"/>
    <w:rsid w:val="009E2573"/>
    <w:rsid w:val="009E5645"/>
    <w:rsid w:val="00A10B64"/>
    <w:rsid w:val="00A60E9B"/>
    <w:rsid w:val="00A819D7"/>
    <w:rsid w:val="00A923AE"/>
    <w:rsid w:val="00A94FF3"/>
    <w:rsid w:val="00AA1B0D"/>
    <w:rsid w:val="00AB142E"/>
    <w:rsid w:val="00AC3F78"/>
    <w:rsid w:val="00AD0F77"/>
    <w:rsid w:val="00B47545"/>
    <w:rsid w:val="00B70AE7"/>
    <w:rsid w:val="00B907D2"/>
    <w:rsid w:val="00BC2E67"/>
    <w:rsid w:val="00BC7F8F"/>
    <w:rsid w:val="00BD0668"/>
    <w:rsid w:val="00BE1743"/>
    <w:rsid w:val="00C1673B"/>
    <w:rsid w:val="00C361C6"/>
    <w:rsid w:val="00C36E10"/>
    <w:rsid w:val="00C50D1F"/>
    <w:rsid w:val="00C67132"/>
    <w:rsid w:val="00C77D08"/>
    <w:rsid w:val="00C803F7"/>
    <w:rsid w:val="00C804F8"/>
    <w:rsid w:val="00C92EB2"/>
    <w:rsid w:val="00C94510"/>
    <w:rsid w:val="00CB4651"/>
    <w:rsid w:val="00CC37D0"/>
    <w:rsid w:val="00CC4F15"/>
    <w:rsid w:val="00CC5D1F"/>
    <w:rsid w:val="00CC6BCE"/>
    <w:rsid w:val="00CC7B65"/>
    <w:rsid w:val="00CD14BF"/>
    <w:rsid w:val="00D112CA"/>
    <w:rsid w:val="00D125EA"/>
    <w:rsid w:val="00D17FB2"/>
    <w:rsid w:val="00D513D3"/>
    <w:rsid w:val="00D539E3"/>
    <w:rsid w:val="00D715AA"/>
    <w:rsid w:val="00D92DF4"/>
    <w:rsid w:val="00D979B4"/>
    <w:rsid w:val="00DA255D"/>
    <w:rsid w:val="00DE0721"/>
    <w:rsid w:val="00E30288"/>
    <w:rsid w:val="00E70492"/>
    <w:rsid w:val="00E85F7D"/>
    <w:rsid w:val="00E95F89"/>
    <w:rsid w:val="00F46D7B"/>
    <w:rsid w:val="00F5004F"/>
    <w:rsid w:val="00F67C23"/>
    <w:rsid w:val="00F7079B"/>
    <w:rsid w:val="00F83C27"/>
    <w:rsid w:val="00FB0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198A"/>
  <w15:docId w15:val="{ADAE5FF5-3C18-4FC4-9F12-6CCBCB97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CA"/>
    <w:rPr>
      <w:rFonts w:ascii="Tahoma" w:hAnsi="Tahoma" w:cs="Tahoma"/>
      <w:sz w:val="16"/>
      <w:szCs w:val="16"/>
    </w:rPr>
  </w:style>
  <w:style w:type="paragraph" w:styleId="ListParagraph">
    <w:name w:val="List Paragraph"/>
    <w:basedOn w:val="Normal"/>
    <w:uiPriority w:val="34"/>
    <w:qFormat/>
    <w:rsid w:val="00B907D2"/>
    <w:pPr>
      <w:ind w:left="720"/>
      <w:contextualSpacing/>
    </w:pPr>
  </w:style>
  <w:style w:type="paragraph" w:customStyle="1" w:styleId="paragraph">
    <w:name w:val="paragraph"/>
    <w:basedOn w:val="Normal"/>
    <w:rsid w:val="00CC5D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5D1F"/>
  </w:style>
  <w:style w:type="character" w:customStyle="1" w:styleId="eop">
    <w:name w:val="eop"/>
    <w:basedOn w:val="DefaultParagraphFont"/>
    <w:rsid w:val="00CC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67140">
      <w:bodyDiv w:val="1"/>
      <w:marLeft w:val="0"/>
      <w:marRight w:val="0"/>
      <w:marTop w:val="0"/>
      <w:marBottom w:val="0"/>
      <w:divBdr>
        <w:top w:val="none" w:sz="0" w:space="0" w:color="auto"/>
        <w:left w:val="none" w:sz="0" w:space="0" w:color="auto"/>
        <w:bottom w:val="none" w:sz="0" w:space="0" w:color="auto"/>
        <w:right w:val="none" w:sz="0" w:space="0" w:color="auto"/>
      </w:divBdr>
      <w:divsChild>
        <w:div w:id="74135865">
          <w:marLeft w:val="0"/>
          <w:marRight w:val="0"/>
          <w:marTop w:val="0"/>
          <w:marBottom w:val="0"/>
          <w:divBdr>
            <w:top w:val="none" w:sz="0" w:space="0" w:color="auto"/>
            <w:left w:val="none" w:sz="0" w:space="0" w:color="auto"/>
            <w:bottom w:val="none" w:sz="0" w:space="0" w:color="auto"/>
            <w:right w:val="none" w:sz="0" w:space="0" w:color="auto"/>
          </w:divBdr>
        </w:div>
        <w:div w:id="552082971">
          <w:marLeft w:val="0"/>
          <w:marRight w:val="0"/>
          <w:marTop w:val="0"/>
          <w:marBottom w:val="0"/>
          <w:divBdr>
            <w:top w:val="none" w:sz="0" w:space="0" w:color="auto"/>
            <w:left w:val="none" w:sz="0" w:space="0" w:color="auto"/>
            <w:bottom w:val="none" w:sz="0" w:space="0" w:color="auto"/>
            <w:right w:val="none" w:sz="0" w:space="0" w:color="auto"/>
          </w:divBdr>
        </w:div>
        <w:div w:id="788276200">
          <w:marLeft w:val="0"/>
          <w:marRight w:val="0"/>
          <w:marTop w:val="0"/>
          <w:marBottom w:val="0"/>
          <w:divBdr>
            <w:top w:val="none" w:sz="0" w:space="0" w:color="auto"/>
            <w:left w:val="none" w:sz="0" w:space="0" w:color="auto"/>
            <w:bottom w:val="none" w:sz="0" w:space="0" w:color="auto"/>
            <w:right w:val="none" w:sz="0" w:space="0" w:color="auto"/>
          </w:divBdr>
        </w:div>
        <w:div w:id="950405507">
          <w:marLeft w:val="0"/>
          <w:marRight w:val="0"/>
          <w:marTop w:val="0"/>
          <w:marBottom w:val="0"/>
          <w:divBdr>
            <w:top w:val="none" w:sz="0" w:space="0" w:color="auto"/>
            <w:left w:val="none" w:sz="0" w:space="0" w:color="auto"/>
            <w:bottom w:val="none" w:sz="0" w:space="0" w:color="auto"/>
            <w:right w:val="none" w:sz="0" w:space="0" w:color="auto"/>
          </w:divBdr>
        </w:div>
        <w:div w:id="1061556081">
          <w:marLeft w:val="0"/>
          <w:marRight w:val="0"/>
          <w:marTop w:val="0"/>
          <w:marBottom w:val="0"/>
          <w:divBdr>
            <w:top w:val="none" w:sz="0" w:space="0" w:color="auto"/>
            <w:left w:val="none" w:sz="0" w:space="0" w:color="auto"/>
            <w:bottom w:val="none" w:sz="0" w:space="0" w:color="auto"/>
            <w:right w:val="none" w:sz="0" w:space="0" w:color="auto"/>
          </w:divBdr>
        </w:div>
        <w:div w:id="1448355066">
          <w:marLeft w:val="0"/>
          <w:marRight w:val="0"/>
          <w:marTop w:val="0"/>
          <w:marBottom w:val="0"/>
          <w:divBdr>
            <w:top w:val="none" w:sz="0" w:space="0" w:color="auto"/>
            <w:left w:val="none" w:sz="0" w:space="0" w:color="auto"/>
            <w:bottom w:val="none" w:sz="0" w:space="0" w:color="auto"/>
            <w:right w:val="none" w:sz="0" w:space="0" w:color="auto"/>
          </w:divBdr>
        </w:div>
        <w:div w:id="1590888090">
          <w:marLeft w:val="0"/>
          <w:marRight w:val="0"/>
          <w:marTop w:val="0"/>
          <w:marBottom w:val="0"/>
          <w:divBdr>
            <w:top w:val="none" w:sz="0" w:space="0" w:color="auto"/>
            <w:left w:val="none" w:sz="0" w:space="0" w:color="auto"/>
            <w:bottom w:val="none" w:sz="0" w:space="0" w:color="auto"/>
            <w:right w:val="none" w:sz="0" w:space="0" w:color="auto"/>
          </w:divBdr>
        </w:div>
        <w:div w:id="1702244474">
          <w:marLeft w:val="0"/>
          <w:marRight w:val="0"/>
          <w:marTop w:val="0"/>
          <w:marBottom w:val="0"/>
          <w:divBdr>
            <w:top w:val="none" w:sz="0" w:space="0" w:color="auto"/>
            <w:left w:val="none" w:sz="0" w:space="0" w:color="auto"/>
            <w:bottom w:val="none" w:sz="0" w:space="0" w:color="auto"/>
            <w:right w:val="none" w:sz="0" w:space="0" w:color="auto"/>
          </w:divBdr>
        </w:div>
        <w:div w:id="1732726589">
          <w:marLeft w:val="0"/>
          <w:marRight w:val="0"/>
          <w:marTop w:val="0"/>
          <w:marBottom w:val="0"/>
          <w:divBdr>
            <w:top w:val="none" w:sz="0" w:space="0" w:color="auto"/>
            <w:left w:val="none" w:sz="0" w:space="0" w:color="auto"/>
            <w:bottom w:val="none" w:sz="0" w:space="0" w:color="auto"/>
            <w:right w:val="none" w:sz="0" w:space="0" w:color="auto"/>
          </w:divBdr>
        </w:div>
        <w:div w:id="2027322833">
          <w:marLeft w:val="0"/>
          <w:marRight w:val="0"/>
          <w:marTop w:val="0"/>
          <w:marBottom w:val="0"/>
          <w:divBdr>
            <w:top w:val="none" w:sz="0" w:space="0" w:color="auto"/>
            <w:left w:val="none" w:sz="0" w:space="0" w:color="auto"/>
            <w:bottom w:val="none" w:sz="0" w:space="0" w:color="auto"/>
            <w:right w:val="none" w:sz="0" w:space="0" w:color="auto"/>
          </w:divBdr>
        </w:div>
      </w:divsChild>
    </w:div>
    <w:div w:id="1554384976">
      <w:bodyDiv w:val="1"/>
      <w:marLeft w:val="0"/>
      <w:marRight w:val="0"/>
      <w:marTop w:val="0"/>
      <w:marBottom w:val="0"/>
      <w:divBdr>
        <w:top w:val="none" w:sz="0" w:space="0" w:color="auto"/>
        <w:left w:val="none" w:sz="0" w:space="0" w:color="auto"/>
        <w:bottom w:val="none" w:sz="0" w:space="0" w:color="auto"/>
        <w:right w:val="none" w:sz="0" w:space="0" w:color="auto"/>
      </w:divBdr>
      <w:divsChild>
        <w:div w:id="46884373">
          <w:marLeft w:val="0"/>
          <w:marRight w:val="0"/>
          <w:marTop w:val="0"/>
          <w:marBottom w:val="0"/>
          <w:divBdr>
            <w:top w:val="none" w:sz="0" w:space="0" w:color="auto"/>
            <w:left w:val="none" w:sz="0" w:space="0" w:color="auto"/>
            <w:bottom w:val="none" w:sz="0" w:space="0" w:color="auto"/>
            <w:right w:val="none" w:sz="0" w:space="0" w:color="auto"/>
          </w:divBdr>
        </w:div>
        <w:div w:id="1315716080">
          <w:marLeft w:val="0"/>
          <w:marRight w:val="0"/>
          <w:marTop w:val="0"/>
          <w:marBottom w:val="0"/>
          <w:divBdr>
            <w:top w:val="none" w:sz="0" w:space="0" w:color="auto"/>
            <w:left w:val="none" w:sz="0" w:space="0" w:color="auto"/>
            <w:bottom w:val="none" w:sz="0" w:space="0" w:color="auto"/>
            <w:right w:val="none" w:sz="0" w:space="0" w:color="auto"/>
          </w:divBdr>
        </w:div>
        <w:div w:id="1436438038">
          <w:marLeft w:val="0"/>
          <w:marRight w:val="0"/>
          <w:marTop w:val="0"/>
          <w:marBottom w:val="0"/>
          <w:divBdr>
            <w:top w:val="none" w:sz="0" w:space="0" w:color="auto"/>
            <w:left w:val="none" w:sz="0" w:space="0" w:color="auto"/>
            <w:bottom w:val="none" w:sz="0" w:space="0" w:color="auto"/>
            <w:right w:val="none" w:sz="0" w:space="0" w:color="auto"/>
          </w:divBdr>
        </w:div>
      </w:divsChild>
    </w:div>
    <w:div w:id="211998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5E48C-89B5-4FDB-85D8-8409C5DB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Dobson</dc:creator>
  <cp:keywords/>
  <dc:description/>
  <cp:lastModifiedBy>Emily Rigby</cp:lastModifiedBy>
  <cp:revision>4</cp:revision>
  <cp:lastPrinted>2021-06-19T06:53:00Z</cp:lastPrinted>
  <dcterms:created xsi:type="dcterms:W3CDTF">2023-06-21T16:20:00Z</dcterms:created>
  <dcterms:modified xsi:type="dcterms:W3CDTF">2023-07-13T12:21:00Z</dcterms:modified>
</cp:coreProperties>
</file>