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EastAsia" w:cs="Arial"/>
          <w:b/>
          <w:lang w:val="en-US" w:eastAsia="ja-JP"/>
        </w:rPr>
        <w:id w:val="-34043007"/>
        <w:docPartObj>
          <w:docPartGallery w:val="Cover Pages"/>
          <w:docPartUnique/>
        </w:docPartObj>
      </w:sdtPr>
      <w:sdtEndPr>
        <w:rPr>
          <w:rFonts w:eastAsiaTheme="majorEastAsia"/>
          <w:b w:val="0"/>
          <w:color w:val="5F5F5F" w:themeColor="accent1" w:themeShade="BF"/>
        </w:rPr>
      </w:sdtEndPr>
      <w:sdtContent>
        <w:p w14:paraId="2C181D28" w14:textId="77777777" w:rsidR="00F07361" w:rsidRPr="00965646" w:rsidRDefault="00F07361" w:rsidP="00374282">
          <w:pPr>
            <w:jc w:val="both"/>
            <w:rPr>
              <w:rFonts w:eastAsiaTheme="minorEastAsia" w:cs="Arial"/>
              <w:b/>
              <w:lang w:val="en-US" w:eastAsia="ja-JP"/>
            </w:rPr>
          </w:pPr>
        </w:p>
        <w:p w14:paraId="4CE544FA" w14:textId="77777777" w:rsidR="00F07361" w:rsidRPr="00965646" w:rsidRDefault="00F07361" w:rsidP="00374282">
          <w:pPr>
            <w:jc w:val="both"/>
            <w:rPr>
              <w:rFonts w:eastAsiaTheme="minorEastAsia" w:cs="Arial"/>
              <w:b/>
              <w:lang w:val="en-US" w:eastAsia="ja-JP"/>
            </w:rPr>
          </w:pPr>
        </w:p>
        <w:p w14:paraId="1293FE38" w14:textId="77777777" w:rsidR="00F07361" w:rsidRPr="00965646" w:rsidRDefault="00F07361" w:rsidP="00374282">
          <w:pPr>
            <w:jc w:val="both"/>
            <w:rPr>
              <w:rFonts w:eastAsiaTheme="minorEastAsia" w:cs="Arial"/>
              <w:b/>
              <w:lang w:val="en-US" w:eastAsia="ja-JP"/>
            </w:rPr>
          </w:pPr>
        </w:p>
        <w:p w14:paraId="2007D485" w14:textId="77777777" w:rsidR="00965646" w:rsidRPr="00965646" w:rsidRDefault="00965646" w:rsidP="00374282">
          <w:pPr>
            <w:jc w:val="center"/>
            <w:rPr>
              <w:rFonts w:cs="Arial"/>
              <w:b/>
              <w:i/>
            </w:rPr>
          </w:pPr>
          <w:r w:rsidRPr="00965646">
            <w:rPr>
              <w:rFonts w:cs="Arial"/>
              <w:noProof/>
              <w:lang w:eastAsia="en-GB"/>
            </w:rPr>
            <w:drawing>
              <wp:inline distT="0" distB="0" distL="0" distR="0" wp14:anchorId="4C3D009D" wp14:editId="5B4D6FDC">
                <wp:extent cx="1122451" cy="1085850"/>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9410" cy="1082908"/>
                        </a:xfrm>
                        <a:prstGeom prst="rect">
                          <a:avLst/>
                        </a:prstGeom>
                        <a:noFill/>
                        <a:ln>
                          <a:noFill/>
                        </a:ln>
                      </pic:spPr>
                    </pic:pic>
                  </a:graphicData>
                </a:graphic>
              </wp:inline>
            </w:drawing>
          </w:r>
        </w:p>
        <w:p w14:paraId="6770BF57" w14:textId="77777777" w:rsidR="00965646" w:rsidRPr="00965646" w:rsidRDefault="00965646" w:rsidP="00374282">
          <w:pPr>
            <w:jc w:val="center"/>
            <w:rPr>
              <w:rFonts w:cs="Arial"/>
              <w:b/>
              <w:i/>
            </w:rPr>
          </w:pPr>
        </w:p>
        <w:p w14:paraId="6B696251" w14:textId="2B03FE07" w:rsidR="00965646" w:rsidRPr="00965646" w:rsidRDefault="00965646" w:rsidP="00374282">
          <w:pPr>
            <w:jc w:val="center"/>
            <w:rPr>
              <w:rFonts w:cs="Arial"/>
              <w:b/>
              <w:i/>
            </w:rPr>
          </w:pPr>
          <w:r w:rsidRPr="00965646">
            <w:rPr>
              <w:rFonts w:cs="Arial"/>
              <w:b/>
              <w:i/>
            </w:rPr>
            <w:t xml:space="preserve">Hoyle Court Primary School believes that every child is a learner and can achieve. </w:t>
          </w:r>
        </w:p>
        <w:p w14:paraId="44EDA4FA" w14:textId="77777777" w:rsidR="00965646" w:rsidRPr="00965646" w:rsidRDefault="00965646" w:rsidP="00374282">
          <w:pPr>
            <w:rPr>
              <w:rFonts w:cs="Arial"/>
            </w:rPr>
          </w:pPr>
        </w:p>
        <w:p w14:paraId="6BDEE5DB" w14:textId="77777777" w:rsidR="00965646" w:rsidRPr="00965646" w:rsidRDefault="00965646" w:rsidP="00374282">
          <w:pPr>
            <w:rPr>
              <w:rFonts w:cs="Arial"/>
            </w:rPr>
          </w:pPr>
        </w:p>
        <w:tbl>
          <w:tblPr>
            <w:tblW w:w="5000" w:type="pct"/>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4"/>
            <w:gridCol w:w="3116"/>
            <w:gridCol w:w="3116"/>
          </w:tblGrid>
          <w:tr w:rsidR="00965646" w:rsidRPr="00965646" w14:paraId="6787455B" w14:textId="77777777" w:rsidTr="00965646">
            <w:tc>
              <w:tcPr>
                <w:tcW w:w="5000" w:type="pct"/>
                <w:gridSpan w:val="3"/>
              </w:tcPr>
              <w:p w14:paraId="6124F6FF" w14:textId="77777777" w:rsidR="00965646" w:rsidRPr="00EC5A06" w:rsidRDefault="00965646" w:rsidP="00374282">
                <w:pPr>
                  <w:rPr>
                    <w:rFonts w:cs="Arial"/>
                  </w:rPr>
                </w:pPr>
                <w:r w:rsidRPr="00EC5A06">
                  <w:rPr>
                    <w:rFonts w:cs="Arial"/>
                  </w:rPr>
                  <w:t xml:space="preserve">POLICY TITLE:  </w:t>
                </w:r>
              </w:p>
              <w:p w14:paraId="6C40AD99" w14:textId="4659210D" w:rsidR="00965646" w:rsidRDefault="004A64F5" w:rsidP="00374282">
                <w:pPr>
                  <w:pBdr>
                    <w:bottom w:val="single" w:sz="4" w:space="1" w:color="auto"/>
                  </w:pBdr>
                  <w:jc w:val="center"/>
                  <w:rPr>
                    <w:rFonts w:eastAsiaTheme="majorEastAsia" w:cs="Arial"/>
                    <w:lang w:val="en-US" w:eastAsia="ja-JP"/>
                  </w:rPr>
                </w:pPr>
                <w:r>
                  <w:rPr>
                    <w:rFonts w:eastAsiaTheme="majorEastAsia" w:cs="Arial"/>
                    <w:lang w:val="en-US" w:eastAsia="ja-JP"/>
                  </w:rPr>
                  <w:t>Supporting Pupils with Medical Needs Policy</w:t>
                </w:r>
              </w:p>
              <w:p w14:paraId="0668CC02" w14:textId="77777777" w:rsidR="004A64F5" w:rsidRPr="00EC5A06" w:rsidRDefault="004A64F5" w:rsidP="00374282">
                <w:pPr>
                  <w:pBdr>
                    <w:bottom w:val="single" w:sz="4" w:space="1" w:color="auto"/>
                  </w:pBdr>
                  <w:jc w:val="center"/>
                  <w:rPr>
                    <w:rFonts w:eastAsiaTheme="majorEastAsia" w:cs="Arial"/>
                    <w:lang w:val="en-US" w:eastAsia="ja-JP"/>
                  </w:rPr>
                </w:pPr>
              </w:p>
              <w:p w14:paraId="2C417DE3" w14:textId="77777777" w:rsidR="00965646" w:rsidRPr="00EC5A06" w:rsidRDefault="00965646" w:rsidP="00374282">
                <w:pPr>
                  <w:rPr>
                    <w:rFonts w:cs="Arial"/>
                  </w:rPr>
                </w:pPr>
              </w:p>
            </w:tc>
          </w:tr>
          <w:tr w:rsidR="00965646" w:rsidRPr="00965646" w14:paraId="5C33D9F2" w14:textId="77777777" w:rsidTr="00965646">
            <w:tc>
              <w:tcPr>
                <w:tcW w:w="1666" w:type="pct"/>
              </w:tcPr>
              <w:p w14:paraId="4B7C905F" w14:textId="77777777" w:rsidR="00965646" w:rsidRPr="00EC5A06" w:rsidRDefault="00965646" w:rsidP="00374282">
                <w:pPr>
                  <w:jc w:val="center"/>
                  <w:rPr>
                    <w:rFonts w:cs="Arial"/>
                  </w:rPr>
                </w:pPr>
                <w:r w:rsidRPr="00EC5A06">
                  <w:rPr>
                    <w:rFonts w:cs="Arial"/>
                  </w:rPr>
                  <w:t>COMPILED BY:</w:t>
                </w:r>
              </w:p>
              <w:p w14:paraId="1E1A9C71" w14:textId="77777777" w:rsidR="00965646" w:rsidRPr="00EC5A06" w:rsidRDefault="00965646" w:rsidP="00374282">
                <w:pPr>
                  <w:jc w:val="center"/>
                  <w:rPr>
                    <w:rFonts w:cs="Arial"/>
                  </w:rPr>
                </w:pPr>
              </w:p>
              <w:p w14:paraId="04BB5DF6" w14:textId="488259BA" w:rsidR="00965646" w:rsidRDefault="00797DFA" w:rsidP="00374282">
                <w:pPr>
                  <w:jc w:val="center"/>
                  <w:rPr>
                    <w:rFonts w:cs="Arial"/>
                  </w:rPr>
                </w:pPr>
                <w:r>
                  <w:rPr>
                    <w:rFonts w:cs="Arial"/>
                  </w:rPr>
                  <w:t>Claire Thirkill</w:t>
                </w:r>
              </w:p>
              <w:p w14:paraId="0A5C34D1" w14:textId="74727F6B" w:rsidR="00797DFA" w:rsidRPr="00EC5A06" w:rsidRDefault="00797DFA" w:rsidP="002F7D91">
                <w:pPr>
                  <w:rPr>
                    <w:rFonts w:cs="Arial"/>
                  </w:rPr>
                </w:pPr>
              </w:p>
              <w:p w14:paraId="23106ADB" w14:textId="77777777" w:rsidR="00965646" w:rsidRPr="00EC5A06" w:rsidRDefault="00965646" w:rsidP="00374282">
                <w:pPr>
                  <w:jc w:val="center"/>
                  <w:rPr>
                    <w:rFonts w:cs="Arial"/>
                  </w:rPr>
                </w:pPr>
              </w:p>
            </w:tc>
            <w:tc>
              <w:tcPr>
                <w:tcW w:w="1667" w:type="pct"/>
              </w:tcPr>
              <w:p w14:paraId="47E007C9" w14:textId="77777777" w:rsidR="00965646" w:rsidRPr="00EC5A06" w:rsidRDefault="00965646" w:rsidP="00374282">
                <w:pPr>
                  <w:jc w:val="center"/>
                  <w:rPr>
                    <w:rFonts w:cs="Arial"/>
                  </w:rPr>
                </w:pPr>
                <w:r w:rsidRPr="00EC5A06">
                  <w:rPr>
                    <w:rFonts w:cs="Arial"/>
                  </w:rPr>
                  <w:t>DATE APPROVED:</w:t>
                </w:r>
              </w:p>
              <w:p w14:paraId="5D9031C3" w14:textId="77777777" w:rsidR="00C74C6F" w:rsidRPr="00EC5A06" w:rsidRDefault="00C74C6F" w:rsidP="00374282">
                <w:pPr>
                  <w:jc w:val="center"/>
                  <w:rPr>
                    <w:rFonts w:cs="Arial"/>
                  </w:rPr>
                </w:pPr>
              </w:p>
              <w:p w14:paraId="6562DAD8" w14:textId="7D9430BD" w:rsidR="00965646" w:rsidRPr="00EC5A06" w:rsidRDefault="002B7C1E" w:rsidP="004A7AE7">
                <w:pPr>
                  <w:jc w:val="center"/>
                  <w:rPr>
                    <w:rFonts w:cs="Arial"/>
                    <w:bCs/>
                  </w:rPr>
                </w:pPr>
                <w:r>
                  <w:rPr>
                    <w:rFonts w:cs="Arial"/>
                    <w:bCs/>
                  </w:rPr>
                  <w:t>21/05/2026</w:t>
                </w:r>
              </w:p>
            </w:tc>
            <w:tc>
              <w:tcPr>
                <w:tcW w:w="1667" w:type="pct"/>
              </w:tcPr>
              <w:p w14:paraId="1C7288E2" w14:textId="77777777" w:rsidR="00965646" w:rsidRPr="00EC5A06" w:rsidRDefault="00965646" w:rsidP="00374282">
                <w:pPr>
                  <w:jc w:val="center"/>
                  <w:rPr>
                    <w:rFonts w:cs="Arial"/>
                  </w:rPr>
                </w:pPr>
                <w:r w:rsidRPr="00EC5A06">
                  <w:rPr>
                    <w:rFonts w:cs="Arial"/>
                  </w:rPr>
                  <w:t>DATE TO BE REVIEWED:</w:t>
                </w:r>
              </w:p>
              <w:p w14:paraId="01DBC698" w14:textId="77777777" w:rsidR="00C74C6F" w:rsidRPr="00EC5A06" w:rsidRDefault="00C74C6F" w:rsidP="00374282">
                <w:pPr>
                  <w:jc w:val="center"/>
                  <w:rPr>
                    <w:rFonts w:cs="Arial"/>
                  </w:rPr>
                </w:pPr>
              </w:p>
              <w:p w14:paraId="40501B4B" w14:textId="598A4EE6" w:rsidR="00965646" w:rsidRPr="00EC5A06" w:rsidRDefault="002B7C1E" w:rsidP="004A7AE7">
                <w:pPr>
                  <w:jc w:val="center"/>
                  <w:rPr>
                    <w:rFonts w:cs="Arial"/>
                  </w:rPr>
                </w:pPr>
                <w:r>
                  <w:rPr>
                    <w:rFonts w:cs="Arial"/>
                  </w:rPr>
                  <w:t>21/05/2027</w:t>
                </w:r>
              </w:p>
            </w:tc>
          </w:tr>
        </w:tbl>
        <w:p w14:paraId="60A3C216" w14:textId="3C0F047D" w:rsidR="000E1307" w:rsidRPr="00965646" w:rsidRDefault="000E1307" w:rsidP="00374282">
          <w:pPr>
            <w:jc w:val="center"/>
            <w:rPr>
              <w:rFonts w:eastAsiaTheme="minorEastAsia" w:cs="Arial"/>
              <w:b/>
              <w:lang w:val="en-US" w:eastAsia="ja-JP"/>
            </w:rPr>
          </w:pPr>
        </w:p>
        <w:p w14:paraId="309FA92E" w14:textId="77777777" w:rsidR="000E1307" w:rsidRPr="00965646" w:rsidRDefault="000E1307" w:rsidP="00374282">
          <w:pPr>
            <w:jc w:val="both"/>
            <w:rPr>
              <w:rFonts w:eastAsiaTheme="minorEastAsia" w:cs="Arial"/>
              <w:b/>
              <w:lang w:val="en-US" w:eastAsia="ja-JP"/>
            </w:rPr>
          </w:pPr>
        </w:p>
        <w:p w14:paraId="782A1709" w14:textId="77777777" w:rsidR="000E1307" w:rsidRPr="00965646" w:rsidRDefault="000E1307" w:rsidP="00374282">
          <w:pPr>
            <w:jc w:val="both"/>
            <w:rPr>
              <w:rFonts w:eastAsiaTheme="minorEastAsia" w:cs="Arial"/>
              <w:b/>
              <w:lang w:val="en-US" w:eastAsia="ja-JP"/>
            </w:rPr>
          </w:pPr>
        </w:p>
        <w:p w14:paraId="01C29F7F" w14:textId="77777777" w:rsidR="00F07361" w:rsidRPr="00965646" w:rsidRDefault="00F07361" w:rsidP="00374282">
          <w:pPr>
            <w:jc w:val="both"/>
            <w:rPr>
              <w:rFonts w:eastAsiaTheme="minorEastAsia" w:cs="Arial"/>
              <w:b/>
              <w:lang w:val="en-US" w:eastAsia="ja-JP"/>
            </w:rPr>
          </w:pPr>
        </w:p>
        <w:p w14:paraId="226D7BEB" w14:textId="77777777" w:rsidR="00BB5571" w:rsidRPr="00965646" w:rsidRDefault="00BB5571" w:rsidP="00374282">
          <w:pPr>
            <w:jc w:val="both"/>
            <w:rPr>
              <w:rFonts w:eastAsiaTheme="minorEastAsia" w:cs="Arial"/>
              <w:b/>
              <w:lang w:val="en-US" w:eastAsia="ja-JP"/>
            </w:rPr>
          </w:pPr>
        </w:p>
        <w:p w14:paraId="5D37A35D" w14:textId="77777777" w:rsidR="00253BCA" w:rsidRPr="00965646" w:rsidRDefault="00253BCA" w:rsidP="00374282">
          <w:pPr>
            <w:jc w:val="both"/>
            <w:rPr>
              <w:rFonts w:eastAsiaTheme="majorEastAsia" w:cs="Arial"/>
              <w:color w:val="000000" w:themeColor="text1"/>
              <w:lang w:eastAsia="ja-JP"/>
            </w:rPr>
          </w:pPr>
        </w:p>
        <w:p w14:paraId="51598DAA" w14:textId="77777777" w:rsidR="0066208C" w:rsidRPr="00965646" w:rsidRDefault="0066208C" w:rsidP="00374282">
          <w:pPr>
            <w:pBdr>
              <w:bottom w:val="single" w:sz="4" w:space="1" w:color="auto"/>
            </w:pBdr>
            <w:jc w:val="both"/>
            <w:rPr>
              <w:rFonts w:eastAsiaTheme="majorEastAsia" w:cs="Arial"/>
              <w:lang w:val="en-US" w:eastAsia="ja-JP"/>
            </w:rPr>
          </w:pPr>
        </w:p>
        <w:p w14:paraId="715B7BAE" w14:textId="77777777" w:rsidR="00965646" w:rsidRPr="00965646" w:rsidRDefault="00965646" w:rsidP="00374282">
          <w:pPr>
            <w:pBdr>
              <w:bottom w:val="single" w:sz="4" w:space="1" w:color="auto"/>
            </w:pBdr>
            <w:jc w:val="both"/>
            <w:rPr>
              <w:rFonts w:cs="Arial"/>
              <w:lang w:val="en-US" w:eastAsia="en-GB"/>
            </w:rPr>
          </w:pPr>
        </w:p>
        <w:p w14:paraId="739C8B05" w14:textId="37DE9734" w:rsidR="00F07361" w:rsidRPr="00965646" w:rsidRDefault="00E84543" w:rsidP="00374282">
          <w:pPr>
            <w:pBdr>
              <w:bottom w:val="single" w:sz="4" w:space="1" w:color="auto"/>
            </w:pBdr>
            <w:jc w:val="both"/>
            <w:rPr>
              <w:rFonts w:eastAsiaTheme="majorEastAsia" w:cs="Arial"/>
              <w:color w:val="000000" w:themeColor="text1"/>
              <w:lang w:eastAsia="ja-JP"/>
            </w:rPr>
            <w:sectPr w:rsidR="00F07361" w:rsidRPr="00965646" w:rsidSect="00965646">
              <w:footerReference w:type="first" r:id="rId9"/>
              <w:pgSz w:w="11906" w:h="16838"/>
              <w:pgMar w:top="1245" w:right="1274" w:bottom="1440" w:left="1276" w:header="709" w:footer="709" w:gutter="0"/>
              <w:cols w:space="708"/>
              <w:docGrid w:linePitch="360"/>
            </w:sectPr>
          </w:pPr>
        </w:p>
      </w:sdtContent>
    </w:sdt>
    <w:p w14:paraId="2B7188D1" w14:textId="77777777" w:rsidR="00965646" w:rsidRDefault="0055675B" w:rsidP="00374282">
      <w:pPr>
        <w:pStyle w:val="ListParagraph"/>
        <w:spacing w:after="0" w:line="240" w:lineRule="auto"/>
        <w:ind w:left="360"/>
        <w:jc w:val="both"/>
        <w:rPr>
          <w:rFonts w:ascii="Arial" w:hAnsi="Arial" w:cs="Arial"/>
          <w:b/>
        </w:rPr>
      </w:pPr>
      <w:r w:rsidRPr="00965646">
        <w:rPr>
          <w:rFonts w:ascii="Arial" w:hAnsi="Arial" w:cs="Arial"/>
          <w:b/>
        </w:rPr>
        <w:lastRenderedPageBreak/>
        <w:t>Contents:</w:t>
      </w:r>
    </w:p>
    <w:p w14:paraId="06EC3661" w14:textId="3D9A872D" w:rsidR="0055675B" w:rsidRPr="00965646" w:rsidRDefault="00243C32" w:rsidP="00374282">
      <w:pPr>
        <w:pStyle w:val="ListParagraph"/>
        <w:spacing w:after="0" w:line="240" w:lineRule="auto"/>
        <w:ind w:left="360"/>
        <w:jc w:val="both"/>
        <w:rPr>
          <w:rStyle w:val="Hyperlink"/>
          <w:rFonts w:ascii="Arial" w:hAnsi="Arial" w:cs="Arial"/>
        </w:rPr>
      </w:pPr>
      <w:r w:rsidRPr="00965646">
        <w:rPr>
          <w:rFonts w:ascii="Arial" w:hAnsi="Arial" w:cs="Arial"/>
        </w:rPr>
        <w:fldChar w:fldCharType="begin"/>
      </w:r>
      <w:r w:rsidR="00A21683" w:rsidRPr="00965646">
        <w:rPr>
          <w:rFonts w:ascii="Arial" w:hAnsi="Arial" w:cs="Arial"/>
        </w:rPr>
        <w:instrText>HYPERLINK  \l "statement"</w:instrText>
      </w:r>
      <w:r w:rsidRPr="00965646">
        <w:rPr>
          <w:rFonts w:ascii="Arial" w:hAnsi="Arial" w:cs="Arial"/>
        </w:rPr>
      </w:r>
      <w:r w:rsidRPr="00965646">
        <w:rPr>
          <w:rFonts w:ascii="Arial" w:hAnsi="Arial" w:cs="Arial"/>
        </w:rPr>
        <w:fldChar w:fldCharType="separate"/>
      </w:r>
      <w:r w:rsidR="0055675B" w:rsidRPr="00965646">
        <w:rPr>
          <w:rStyle w:val="Hyperlink"/>
          <w:rFonts w:ascii="Arial" w:hAnsi="Arial" w:cs="Arial"/>
        </w:rPr>
        <w:t>Statement of intent</w:t>
      </w:r>
    </w:p>
    <w:p w14:paraId="2EEECE34" w14:textId="77777777" w:rsidR="007306B3" w:rsidRPr="00965646" w:rsidRDefault="00243C32" w:rsidP="00374282">
      <w:pPr>
        <w:pStyle w:val="ListParagraph"/>
        <w:numPr>
          <w:ilvl w:val="0"/>
          <w:numId w:val="1"/>
        </w:numPr>
        <w:spacing w:after="0" w:line="240" w:lineRule="auto"/>
        <w:ind w:left="720"/>
        <w:jc w:val="both"/>
        <w:rPr>
          <w:rFonts w:ascii="Arial" w:hAnsi="Arial" w:cs="Arial"/>
          <w:color w:val="000000" w:themeColor="text1"/>
        </w:rPr>
      </w:pPr>
      <w:r w:rsidRPr="00965646">
        <w:rPr>
          <w:rFonts w:ascii="Arial" w:hAnsi="Arial" w:cs="Arial"/>
        </w:rPr>
        <w:fldChar w:fldCharType="end"/>
      </w:r>
      <w:hyperlink w:anchor="_Legislative_framework" w:history="1">
        <w:r w:rsidR="007306B3" w:rsidRPr="00965646">
          <w:rPr>
            <w:rStyle w:val="Hyperlink"/>
            <w:rFonts w:ascii="Arial" w:hAnsi="Arial" w:cs="Arial"/>
          </w:rPr>
          <w:t>Legislative framework</w:t>
        </w:r>
      </w:hyperlink>
    </w:p>
    <w:p w14:paraId="1A6965C1" w14:textId="77777777" w:rsidR="007306B3" w:rsidRPr="00965646" w:rsidRDefault="007306B3" w:rsidP="00374282">
      <w:pPr>
        <w:pStyle w:val="ListParagraph"/>
        <w:numPr>
          <w:ilvl w:val="0"/>
          <w:numId w:val="1"/>
        </w:numPr>
        <w:spacing w:after="0" w:line="240" w:lineRule="auto"/>
        <w:ind w:left="720"/>
        <w:jc w:val="both"/>
        <w:rPr>
          <w:rFonts w:ascii="Arial" w:hAnsi="Arial" w:cs="Arial"/>
          <w:color w:val="000000" w:themeColor="text1"/>
        </w:rPr>
      </w:pPr>
      <w:hyperlink w:anchor="_The_role_of" w:history="1">
        <w:r w:rsidRPr="00965646">
          <w:rPr>
            <w:rStyle w:val="Hyperlink"/>
            <w:rFonts w:ascii="Arial" w:hAnsi="Arial" w:cs="Arial"/>
          </w:rPr>
          <w:t>The role of the governing body</w:t>
        </w:r>
      </w:hyperlink>
    </w:p>
    <w:p w14:paraId="58714DD1" w14:textId="77777777" w:rsidR="007306B3" w:rsidRPr="00965646" w:rsidRDefault="007306B3" w:rsidP="00374282">
      <w:pPr>
        <w:pStyle w:val="ListParagraph"/>
        <w:numPr>
          <w:ilvl w:val="0"/>
          <w:numId w:val="1"/>
        </w:numPr>
        <w:spacing w:after="0" w:line="240" w:lineRule="auto"/>
        <w:ind w:left="720"/>
        <w:jc w:val="both"/>
        <w:rPr>
          <w:rFonts w:ascii="Arial" w:hAnsi="Arial" w:cs="Arial"/>
          <w:color w:val="000000" w:themeColor="text1"/>
        </w:rPr>
      </w:pPr>
      <w:hyperlink w:anchor="_Support" w:history="1">
        <w:r w:rsidRPr="00965646">
          <w:rPr>
            <w:rStyle w:val="Hyperlink"/>
            <w:rFonts w:ascii="Arial" w:hAnsi="Arial" w:cs="Arial"/>
          </w:rPr>
          <w:t>The role of the headteacher</w:t>
        </w:r>
      </w:hyperlink>
    </w:p>
    <w:p w14:paraId="0DC32751" w14:textId="77777777" w:rsidR="007306B3" w:rsidRPr="00965646" w:rsidRDefault="007306B3" w:rsidP="00374282">
      <w:pPr>
        <w:pStyle w:val="ListParagraph"/>
        <w:numPr>
          <w:ilvl w:val="0"/>
          <w:numId w:val="1"/>
        </w:numPr>
        <w:spacing w:after="0" w:line="240" w:lineRule="auto"/>
        <w:ind w:left="720"/>
        <w:jc w:val="both"/>
        <w:rPr>
          <w:rFonts w:ascii="Arial" w:hAnsi="Arial" w:cs="Arial"/>
          <w:color w:val="000000" w:themeColor="text1"/>
        </w:rPr>
      </w:pPr>
      <w:hyperlink w:anchor="_The_role_of_1" w:history="1">
        <w:r w:rsidRPr="00965646">
          <w:rPr>
            <w:rStyle w:val="Hyperlink"/>
            <w:rFonts w:ascii="Arial" w:hAnsi="Arial" w:cs="Arial"/>
          </w:rPr>
          <w:t xml:space="preserve">The role of </w:t>
        </w:r>
        <w:r w:rsidR="00920AAD" w:rsidRPr="00965646">
          <w:rPr>
            <w:rStyle w:val="Hyperlink"/>
            <w:rFonts w:ascii="Arial" w:hAnsi="Arial" w:cs="Arial"/>
          </w:rPr>
          <w:t>parents/carers</w:t>
        </w:r>
      </w:hyperlink>
    </w:p>
    <w:p w14:paraId="12C8007B" w14:textId="77777777" w:rsidR="007306B3" w:rsidRPr="00965646" w:rsidRDefault="007306B3" w:rsidP="00374282">
      <w:pPr>
        <w:pStyle w:val="ListParagraph"/>
        <w:numPr>
          <w:ilvl w:val="0"/>
          <w:numId w:val="1"/>
        </w:numPr>
        <w:spacing w:after="0" w:line="240" w:lineRule="auto"/>
        <w:ind w:left="720"/>
        <w:jc w:val="both"/>
        <w:rPr>
          <w:rFonts w:ascii="Arial" w:hAnsi="Arial" w:cs="Arial"/>
          <w:color w:val="000000" w:themeColor="text1"/>
        </w:rPr>
      </w:pPr>
      <w:hyperlink w:anchor="_The_role_of_2" w:history="1">
        <w:r w:rsidRPr="00965646">
          <w:rPr>
            <w:rStyle w:val="Hyperlink"/>
            <w:rFonts w:ascii="Arial" w:hAnsi="Arial" w:cs="Arial"/>
          </w:rPr>
          <w:t>The role of pupils</w:t>
        </w:r>
      </w:hyperlink>
    </w:p>
    <w:p w14:paraId="1DC72F0D" w14:textId="77777777" w:rsidR="007306B3" w:rsidRPr="00965646" w:rsidRDefault="007306B3" w:rsidP="00374282">
      <w:pPr>
        <w:pStyle w:val="ListParagraph"/>
        <w:numPr>
          <w:ilvl w:val="0"/>
          <w:numId w:val="1"/>
        </w:numPr>
        <w:spacing w:after="0" w:line="240" w:lineRule="auto"/>
        <w:ind w:left="720"/>
        <w:jc w:val="both"/>
        <w:rPr>
          <w:rFonts w:ascii="Arial" w:hAnsi="Arial" w:cs="Arial"/>
          <w:color w:val="000000" w:themeColor="text1"/>
        </w:rPr>
      </w:pPr>
      <w:hyperlink w:anchor="_The_role_of_3" w:history="1">
        <w:r w:rsidRPr="00965646">
          <w:rPr>
            <w:rStyle w:val="Hyperlink"/>
            <w:rFonts w:ascii="Arial" w:hAnsi="Arial" w:cs="Arial"/>
          </w:rPr>
          <w:t>The role of school staff</w:t>
        </w:r>
      </w:hyperlink>
    </w:p>
    <w:p w14:paraId="7D64BA52" w14:textId="790855E7" w:rsidR="007306B3" w:rsidRPr="00965646" w:rsidRDefault="0021466B" w:rsidP="00374282">
      <w:pPr>
        <w:pStyle w:val="ListParagraph"/>
        <w:numPr>
          <w:ilvl w:val="0"/>
          <w:numId w:val="1"/>
        </w:numPr>
        <w:spacing w:after="0" w:line="240" w:lineRule="auto"/>
        <w:ind w:left="720"/>
        <w:jc w:val="both"/>
        <w:rPr>
          <w:rFonts w:ascii="Arial" w:hAnsi="Arial" w:cs="Arial"/>
          <w:color w:val="000000" w:themeColor="text1"/>
        </w:rPr>
      </w:pPr>
      <w:hyperlink w:anchor="_The_role_of_4" w:history="1">
        <w:r>
          <w:rPr>
            <w:rStyle w:val="Hyperlink"/>
            <w:rFonts w:ascii="Arial" w:hAnsi="Arial" w:cs="Arial"/>
          </w:rPr>
          <w:t>The</w:t>
        </w:r>
      </w:hyperlink>
      <w:r>
        <w:rPr>
          <w:rStyle w:val="Hyperlink"/>
          <w:rFonts w:ascii="Arial" w:hAnsi="Arial" w:cs="Arial"/>
        </w:rPr>
        <w:t xml:space="preserve"> role of other medical professionals</w:t>
      </w:r>
    </w:p>
    <w:p w14:paraId="1C4CC943" w14:textId="77777777" w:rsidR="007306B3" w:rsidRPr="00965646" w:rsidRDefault="007306B3" w:rsidP="00374282">
      <w:pPr>
        <w:pStyle w:val="ListParagraph"/>
        <w:numPr>
          <w:ilvl w:val="0"/>
          <w:numId w:val="1"/>
        </w:numPr>
        <w:spacing w:after="0" w:line="240" w:lineRule="auto"/>
        <w:ind w:left="720"/>
        <w:jc w:val="both"/>
        <w:rPr>
          <w:rFonts w:ascii="Arial" w:hAnsi="Arial" w:cs="Arial"/>
          <w:color w:val="000000" w:themeColor="text1"/>
        </w:rPr>
      </w:pPr>
      <w:hyperlink w:anchor="_The_role_of_5" w:history="1">
        <w:r w:rsidRPr="00965646">
          <w:rPr>
            <w:rStyle w:val="Hyperlink"/>
            <w:rFonts w:ascii="Arial" w:hAnsi="Arial" w:cs="Arial"/>
          </w:rPr>
          <w:t>The role of clinical commissioning groups (CCGs)</w:t>
        </w:r>
      </w:hyperlink>
    </w:p>
    <w:p w14:paraId="48D1D15A" w14:textId="77777777" w:rsidR="007306B3" w:rsidRPr="00965646" w:rsidRDefault="007306B3" w:rsidP="00374282">
      <w:pPr>
        <w:pStyle w:val="ListParagraph"/>
        <w:numPr>
          <w:ilvl w:val="0"/>
          <w:numId w:val="1"/>
        </w:numPr>
        <w:spacing w:after="0" w:line="240" w:lineRule="auto"/>
        <w:ind w:left="720"/>
        <w:jc w:val="both"/>
        <w:rPr>
          <w:rFonts w:ascii="Arial" w:hAnsi="Arial" w:cs="Arial"/>
          <w:color w:val="000000" w:themeColor="text1"/>
        </w:rPr>
      </w:pPr>
      <w:hyperlink w:anchor="_The_role_of_6" w:history="1">
        <w:r w:rsidRPr="00965646">
          <w:rPr>
            <w:rStyle w:val="Hyperlink"/>
            <w:rFonts w:ascii="Arial" w:hAnsi="Arial" w:cs="Arial"/>
          </w:rPr>
          <w:t>The role of other healthcare professionals</w:t>
        </w:r>
      </w:hyperlink>
    </w:p>
    <w:p w14:paraId="34594482" w14:textId="77777777" w:rsidR="007306B3" w:rsidRPr="00965646" w:rsidRDefault="007306B3" w:rsidP="00374282">
      <w:pPr>
        <w:pStyle w:val="ListParagraph"/>
        <w:numPr>
          <w:ilvl w:val="0"/>
          <w:numId w:val="1"/>
        </w:numPr>
        <w:spacing w:after="0" w:line="240" w:lineRule="auto"/>
        <w:ind w:left="720"/>
        <w:jc w:val="both"/>
        <w:rPr>
          <w:rFonts w:ascii="Arial" w:hAnsi="Arial" w:cs="Arial"/>
          <w:color w:val="000000" w:themeColor="text1"/>
        </w:rPr>
      </w:pPr>
      <w:hyperlink w:anchor="_The_role_of_7" w:history="1">
        <w:r w:rsidRPr="00965646">
          <w:rPr>
            <w:rStyle w:val="Hyperlink"/>
            <w:rFonts w:ascii="Arial" w:hAnsi="Arial" w:cs="Arial"/>
          </w:rPr>
          <w:t>The role of providers of health services</w:t>
        </w:r>
      </w:hyperlink>
    </w:p>
    <w:p w14:paraId="5FA60EC2" w14:textId="77777777" w:rsidR="007306B3" w:rsidRPr="00965646" w:rsidRDefault="007306B3" w:rsidP="00374282">
      <w:pPr>
        <w:pStyle w:val="ListParagraph"/>
        <w:numPr>
          <w:ilvl w:val="0"/>
          <w:numId w:val="1"/>
        </w:numPr>
        <w:spacing w:after="0" w:line="240" w:lineRule="auto"/>
        <w:ind w:left="720"/>
        <w:jc w:val="both"/>
        <w:rPr>
          <w:rFonts w:ascii="Arial" w:hAnsi="Arial" w:cs="Arial"/>
          <w:color w:val="000000" w:themeColor="text1"/>
        </w:rPr>
      </w:pPr>
      <w:hyperlink w:anchor="_The_role_of_8" w:history="1">
        <w:r w:rsidRPr="00965646">
          <w:rPr>
            <w:rStyle w:val="Hyperlink"/>
            <w:rFonts w:ascii="Arial" w:hAnsi="Arial" w:cs="Arial"/>
          </w:rPr>
          <w:t>The role of the LA</w:t>
        </w:r>
      </w:hyperlink>
    </w:p>
    <w:p w14:paraId="00911906" w14:textId="77777777" w:rsidR="007306B3" w:rsidRPr="00965646" w:rsidRDefault="007306B3" w:rsidP="00374282">
      <w:pPr>
        <w:pStyle w:val="ListParagraph"/>
        <w:numPr>
          <w:ilvl w:val="0"/>
          <w:numId w:val="1"/>
        </w:numPr>
        <w:spacing w:after="0" w:line="240" w:lineRule="auto"/>
        <w:ind w:left="720"/>
        <w:jc w:val="both"/>
        <w:rPr>
          <w:rFonts w:ascii="Arial" w:hAnsi="Arial" w:cs="Arial"/>
          <w:color w:val="000000" w:themeColor="text1"/>
        </w:rPr>
      </w:pPr>
      <w:hyperlink w:anchor="_The_role_of_9" w:history="1">
        <w:r w:rsidRPr="00965646">
          <w:rPr>
            <w:rStyle w:val="Hyperlink"/>
            <w:rFonts w:ascii="Arial" w:hAnsi="Arial" w:cs="Arial"/>
          </w:rPr>
          <w:t>The role of Ofsted</w:t>
        </w:r>
      </w:hyperlink>
    </w:p>
    <w:p w14:paraId="5979A7E9" w14:textId="77777777" w:rsidR="007306B3" w:rsidRPr="00965646" w:rsidRDefault="007306B3" w:rsidP="00374282">
      <w:pPr>
        <w:pStyle w:val="ListParagraph"/>
        <w:numPr>
          <w:ilvl w:val="0"/>
          <w:numId w:val="1"/>
        </w:numPr>
        <w:spacing w:after="0" w:line="240" w:lineRule="auto"/>
        <w:ind w:left="720"/>
        <w:jc w:val="both"/>
        <w:rPr>
          <w:rFonts w:ascii="Arial" w:hAnsi="Arial" w:cs="Arial"/>
          <w:color w:val="000000" w:themeColor="text1"/>
        </w:rPr>
      </w:pPr>
      <w:hyperlink w:anchor="_Admissions" w:history="1">
        <w:r w:rsidRPr="00965646">
          <w:rPr>
            <w:rStyle w:val="Hyperlink"/>
            <w:rFonts w:ascii="Arial" w:hAnsi="Arial" w:cs="Arial"/>
          </w:rPr>
          <w:t>Admissions</w:t>
        </w:r>
      </w:hyperlink>
    </w:p>
    <w:p w14:paraId="2B2B8058" w14:textId="77777777" w:rsidR="007306B3" w:rsidRPr="00965646" w:rsidRDefault="007306B3" w:rsidP="00374282">
      <w:pPr>
        <w:pStyle w:val="ListParagraph"/>
        <w:numPr>
          <w:ilvl w:val="0"/>
          <w:numId w:val="1"/>
        </w:numPr>
        <w:spacing w:after="0" w:line="240" w:lineRule="auto"/>
        <w:ind w:left="720"/>
        <w:jc w:val="both"/>
        <w:rPr>
          <w:rFonts w:ascii="Arial" w:hAnsi="Arial" w:cs="Arial"/>
          <w:color w:val="000000" w:themeColor="text1"/>
        </w:rPr>
      </w:pPr>
      <w:hyperlink w:anchor="_Notification_procedure" w:history="1">
        <w:r w:rsidRPr="00965646">
          <w:rPr>
            <w:rStyle w:val="Hyperlink"/>
            <w:rFonts w:ascii="Arial" w:hAnsi="Arial" w:cs="Arial"/>
          </w:rPr>
          <w:t>Notification procedure</w:t>
        </w:r>
      </w:hyperlink>
    </w:p>
    <w:p w14:paraId="3EE78816" w14:textId="77777777" w:rsidR="007306B3" w:rsidRPr="00965646" w:rsidRDefault="007306B3" w:rsidP="00374282">
      <w:pPr>
        <w:pStyle w:val="ListParagraph"/>
        <w:numPr>
          <w:ilvl w:val="0"/>
          <w:numId w:val="1"/>
        </w:numPr>
        <w:spacing w:after="0" w:line="240" w:lineRule="auto"/>
        <w:ind w:left="720"/>
        <w:jc w:val="both"/>
        <w:rPr>
          <w:rFonts w:ascii="Arial" w:hAnsi="Arial" w:cs="Arial"/>
          <w:color w:val="000000" w:themeColor="text1"/>
        </w:rPr>
      </w:pPr>
      <w:hyperlink w:anchor="_Staff_training_and" w:history="1">
        <w:r w:rsidRPr="00965646">
          <w:rPr>
            <w:rStyle w:val="Hyperlink"/>
            <w:rFonts w:ascii="Arial" w:hAnsi="Arial" w:cs="Arial"/>
          </w:rPr>
          <w:t>Staff training and support</w:t>
        </w:r>
      </w:hyperlink>
    </w:p>
    <w:p w14:paraId="535C7ED8" w14:textId="77777777" w:rsidR="007306B3" w:rsidRPr="00965646" w:rsidRDefault="007306B3" w:rsidP="00374282">
      <w:pPr>
        <w:pStyle w:val="ListParagraph"/>
        <w:numPr>
          <w:ilvl w:val="0"/>
          <w:numId w:val="1"/>
        </w:numPr>
        <w:spacing w:after="0" w:line="240" w:lineRule="auto"/>
        <w:ind w:left="720"/>
        <w:jc w:val="both"/>
        <w:rPr>
          <w:rFonts w:ascii="Arial" w:hAnsi="Arial" w:cs="Arial"/>
          <w:color w:val="000000" w:themeColor="text1"/>
        </w:rPr>
      </w:pPr>
      <w:hyperlink w:anchor="_Self-management" w:history="1">
        <w:r w:rsidRPr="00965646">
          <w:rPr>
            <w:rStyle w:val="Hyperlink"/>
            <w:rFonts w:ascii="Arial" w:hAnsi="Arial" w:cs="Arial"/>
          </w:rPr>
          <w:t>Self-management</w:t>
        </w:r>
      </w:hyperlink>
    </w:p>
    <w:p w14:paraId="1E7B0FEB" w14:textId="77777777" w:rsidR="007306B3" w:rsidRPr="00965646" w:rsidRDefault="007306B3" w:rsidP="00374282">
      <w:pPr>
        <w:pStyle w:val="ListParagraph"/>
        <w:numPr>
          <w:ilvl w:val="0"/>
          <w:numId w:val="1"/>
        </w:numPr>
        <w:spacing w:after="0" w:line="240" w:lineRule="auto"/>
        <w:ind w:left="720"/>
        <w:jc w:val="both"/>
        <w:rPr>
          <w:rFonts w:ascii="Arial" w:hAnsi="Arial" w:cs="Arial"/>
          <w:color w:val="000000" w:themeColor="text1"/>
        </w:rPr>
      </w:pPr>
      <w:hyperlink w:anchor="_Supply_teachers_and" w:history="1">
        <w:r w:rsidRPr="00965646">
          <w:rPr>
            <w:rStyle w:val="Hyperlink"/>
            <w:rFonts w:ascii="Arial" w:hAnsi="Arial" w:cs="Arial"/>
          </w:rPr>
          <w:t>Supply teachers and staff absence</w:t>
        </w:r>
      </w:hyperlink>
    </w:p>
    <w:p w14:paraId="721E6FFA" w14:textId="77777777" w:rsidR="007306B3" w:rsidRPr="00645E3B" w:rsidRDefault="007306B3" w:rsidP="00374282">
      <w:pPr>
        <w:pStyle w:val="ListParagraph"/>
        <w:numPr>
          <w:ilvl w:val="0"/>
          <w:numId w:val="1"/>
        </w:numPr>
        <w:spacing w:after="0" w:line="240" w:lineRule="auto"/>
        <w:ind w:left="720"/>
        <w:jc w:val="both"/>
        <w:rPr>
          <w:rFonts w:ascii="Arial" w:hAnsi="Arial" w:cs="Arial"/>
          <w:color w:val="000000" w:themeColor="text1"/>
        </w:rPr>
      </w:pPr>
      <w:hyperlink w:anchor="_Individual_healthcare_(IHC)" w:history="1">
        <w:r w:rsidRPr="00965646">
          <w:rPr>
            <w:rStyle w:val="Hyperlink"/>
            <w:rFonts w:ascii="Arial" w:hAnsi="Arial" w:cs="Arial"/>
          </w:rPr>
          <w:t>Individual healthcare (IHC) plans</w:t>
        </w:r>
      </w:hyperlink>
    </w:p>
    <w:p w14:paraId="2D8A202F" w14:textId="3FFEECA1" w:rsidR="00645E3B" w:rsidRPr="00965646" w:rsidRDefault="00645E3B" w:rsidP="00374282">
      <w:pPr>
        <w:pStyle w:val="ListParagraph"/>
        <w:numPr>
          <w:ilvl w:val="0"/>
          <w:numId w:val="1"/>
        </w:numPr>
        <w:spacing w:after="0" w:line="240" w:lineRule="auto"/>
        <w:ind w:left="720"/>
        <w:jc w:val="both"/>
        <w:rPr>
          <w:rFonts w:ascii="Arial" w:hAnsi="Arial" w:cs="Arial"/>
          <w:color w:val="000000" w:themeColor="text1"/>
        </w:rPr>
      </w:pPr>
      <w:hyperlink w:anchor="_Asthma" w:history="1">
        <w:r w:rsidRPr="00645E3B">
          <w:rPr>
            <w:rStyle w:val="Hyperlink"/>
          </w:rPr>
          <w:t>Asthma</w:t>
        </w:r>
      </w:hyperlink>
      <w:r>
        <w:tab/>
      </w:r>
    </w:p>
    <w:p w14:paraId="14BAC036" w14:textId="77777777" w:rsidR="007306B3" w:rsidRPr="0086389F" w:rsidRDefault="007306B3" w:rsidP="00374282">
      <w:pPr>
        <w:pStyle w:val="ListParagraph"/>
        <w:numPr>
          <w:ilvl w:val="0"/>
          <w:numId w:val="1"/>
        </w:numPr>
        <w:spacing w:after="0" w:line="240" w:lineRule="auto"/>
        <w:ind w:left="720"/>
        <w:jc w:val="both"/>
        <w:rPr>
          <w:rFonts w:ascii="Arial" w:hAnsi="Arial" w:cs="Arial"/>
          <w:color w:val="000000" w:themeColor="text1"/>
        </w:rPr>
      </w:pPr>
      <w:hyperlink w:anchor="_Managing_medicines" w:history="1">
        <w:r w:rsidRPr="00965646">
          <w:rPr>
            <w:rStyle w:val="Hyperlink"/>
            <w:rFonts w:ascii="Arial" w:hAnsi="Arial" w:cs="Arial"/>
          </w:rPr>
          <w:t>Managing medicines</w:t>
        </w:r>
      </w:hyperlink>
    </w:p>
    <w:p w14:paraId="05C84B37" w14:textId="5C90AAE8" w:rsidR="0086389F" w:rsidRPr="002B7C1E" w:rsidRDefault="0086389F" w:rsidP="0086389F">
      <w:pPr>
        <w:pStyle w:val="ListParagraph"/>
        <w:numPr>
          <w:ilvl w:val="0"/>
          <w:numId w:val="1"/>
        </w:numPr>
        <w:spacing w:after="0" w:line="240" w:lineRule="auto"/>
        <w:ind w:left="720"/>
        <w:jc w:val="both"/>
        <w:rPr>
          <w:rFonts w:ascii="Arial" w:hAnsi="Arial" w:cs="Arial"/>
          <w:color w:val="000000" w:themeColor="text1"/>
        </w:rPr>
      </w:pPr>
      <w:hyperlink w:anchor="_Non-Prescription_Medications" w:history="1">
        <w:r w:rsidRPr="002B7C1E">
          <w:rPr>
            <w:rStyle w:val="Hyperlink"/>
          </w:rPr>
          <w:t>Non-Prescription Medications</w:t>
        </w:r>
      </w:hyperlink>
    </w:p>
    <w:p w14:paraId="5B6C8ACB" w14:textId="77777777" w:rsidR="007306B3" w:rsidRPr="00965646" w:rsidRDefault="007306B3" w:rsidP="00374282">
      <w:pPr>
        <w:pStyle w:val="ListParagraph"/>
        <w:numPr>
          <w:ilvl w:val="0"/>
          <w:numId w:val="1"/>
        </w:numPr>
        <w:spacing w:after="0" w:line="240" w:lineRule="auto"/>
        <w:ind w:left="720"/>
        <w:jc w:val="both"/>
        <w:rPr>
          <w:rFonts w:ascii="Arial" w:hAnsi="Arial" w:cs="Arial"/>
          <w:color w:val="000000" w:themeColor="text1"/>
        </w:rPr>
      </w:pPr>
      <w:hyperlink w:anchor="_Record_keeping" w:history="1">
        <w:r w:rsidRPr="00965646">
          <w:rPr>
            <w:rStyle w:val="Hyperlink"/>
            <w:rFonts w:ascii="Arial" w:hAnsi="Arial" w:cs="Arial"/>
          </w:rPr>
          <w:t>Record keeping</w:t>
        </w:r>
      </w:hyperlink>
    </w:p>
    <w:p w14:paraId="6E1569E8" w14:textId="77777777" w:rsidR="007306B3" w:rsidRPr="00965646" w:rsidRDefault="007306B3" w:rsidP="00374282">
      <w:pPr>
        <w:pStyle w:val="ListParagraph"/>
        <w:numPr>
          <w:ilvl w:val="0"/>
          <w:numId w:val="1"/>
        </w:numPr>
        <w:spacing w:after="0" w:line="240" w:lineRule="auto"/>
        <w:ind w:left="720"/>
        <w:jc w:val="both"/>
        <w:rPr>
          <w:rFonts w:ascii="Arial" w:hAnsi="Arial" w:cs="Arial"/>
          <w:color w:val="000000" w:themeColor="text1"/>
        </w:rPr>
      </w:pPr>
      <w:hyperlink w:anchor="_Emergency_procedures" w:history="1">
        <w:r w:rsidRPr="00965646">
          <w:rPr>
            <w:rStyle w:val="Hyperlink"/>
            <w:rFonts w:ascii="Arial" w:hAnsi="Arial" w:cs="Arial"/>
          </w:rPr>
          <w:t>Emergency procedures</w:t>
        </w:r>
      </w:hyperlink>
    </w:p>
    <w:p w14:paraId="468CD328" w14:textId="77777777" w:rsidR="007306B3" w:rsidRPr="00965646" w:rsidRDefault="007306B3" w:rsidP="00374282">
      <w:pPr>
        <w:pStyle w:val="ListParagraph"/>
        <w:numPr>
          <w:ilvl w:val="0"/>
          <w:numId w:val="1"/>
        </w:numPr>
        <w:spacing w:after="0" w:line="240" w:lineRule="auto"/>
        <w:ind w:left="720"/>
        <w:jc w:val="both"/>
        <w:rPr>
          <w:rFonts w:ascii="Arial" w:hAnsi="Arial" w:cs="Arial"/>
          <w:color w:val="000000" w:themeColor="text1"/>
        </w:rPr>
      </w:pPr>
      <w:hyperlink w:anchor="_Day_trips,_residential" w:history="1">
        <w:r w:rsidRPr="00965646">
          <w:rPr>
            <w:rStyle w:val="Hyperlink"/>
            <w:rFonts w:ascii="Arial" w:hAnsi="Arial" w:cs="Arial"/>
          </w:rPr>
          <w:t>Day trips, residential visits and sporting activities</w:t>
        </w:r>
      </w:hyperlink>
    </w:p>
    <w:p w14:paraId="238D7256" w14:textId="77777777" w:rsidR="007306B3" w:rsidRPr="00965646" w:rsidRDefault="007306B3" w:rsidP="00374282">
      <w:pPr>
        <w:pStyle w:val="ListParagraph"/>
        <w:numPr>
          <w:ilvl w:val="0"/>
          <w:numId w:val="1"/>
        </w:numPr>
        <w:spacing w:after="0" w:line="240" w:lineRule="auto"/>
        <w:ind w:left="720"/>
        <w:jc w:val="both"/>
        <w:rPr>
          <w:rFonts w:ascii="Arial" w:hAnsi="Arial" w:cs="Arial"/>
          <w:color w:val="000000" w:themeColor="text1"/>
        </w:rPr>
      </w:pPr>
      <w:hyperlink w:anchor="_Unacceptable_practice" w:history="1">
        <w:r w:rsidRPr="00965646">
          <w:rPr>
            <w:rStyle w:val="Hyperlink"/>
            <w:rFonts w:ascii="Arial" w:hAnsi="Arial" w:cs="Arial"/>
          </w:rPr>
          <w:t>Unacceptable practice</w:t>
        </w:r>
      </w:hyperlink>
    </w:p>
    <w:p w14:paraId="046807B1" w14:textId="77777777" w:rsidR="007306B3" w:rsidRPr="00965646" w:rsidRDefault="007306B3" w:rsidP="00374282">
      <w:pPr>
        <w:pStyle w:val="ListParagraph"/>
        <w:numPr>
          <w:ilvl w:val="0"/>
          <w:numId w:val="1"/>
        </w:numPr>
        <w:spacing w:after="0" w:line="240" w:lineRule="auto"/>
        <w:ind w:left="720"/>
        <w:jc w:val="both"/>
        <w:rPr>
          <w:rFonts w:ascii="Arial" w:hAnsi="Arial" w:cs="Arial"/>
          <w:color w:val="000000" w:themeColor="text1"/>
        </w:rPr>
      </w:pPr>
      <w:hyperlink w:anchor="_Liability_and_indemnity" w:history="1">
        <w:r w:rsidRPr="00965646">
          <w:rPr>
            <w:rStyle w:val="Hyperlink"/>
            <w:rFonts w:ascii="Arial" w:hAnsi="Arial" w:cs="Arial"/>
          </w:rPr>
          <w:t>Liability and indemnity</w:t>
        </w:r>
      </w:hyperlink>
    </w:p>
    <w:p w14:paraId="25FBB87D" w14:textId="77777777" w:rsidR="007306B3" w:rsidRPr="00965646" w:rsidRDefault="007306B3" w:rsidP="00374282">
      <w:pPr>
        <w:pStyle w:val="ListParagraph"/>
        <w:numPr>
          <w:ilvl w:val="0"/>
          <w:numId w:val="1"/>
        </w:numPr>
        <w:spacing w:after="0" w:line="240" w:lineRule="auto"/>
        <w:ind w:left="720"/>
        <w:jc w:val="both"/>
        <w:rPr>
          <w:rFonts w:ascii="Arial" w:hAnsi="Arial" w:cs="Arial"/>
          <w:color w:val="000000" w:themeColor="text1"/>
        </w:rPr>
      </w:pPr>
      <w:hyperlink w:anchor="_Complaints" w:history="1">
        <w:r w:rsidRPr="00965646">
          <w:rPr>
            <w:rStyle w:val="Hyperlink"/>
            <w:rFonts w:ascii="Arial" w:hAnsi="Arial" w:cs="Arial"/>
          </w:rPr>
          <w:t>Complaints</w:t>
        </w:r>
      </w:hyperlink>
    </w:p>
    <w:p w14:paraId="44E16D2D" w14:textId="77777777" w:rsidR="007306B3" w:rsidRPr="00965646" w:rsidRDefault="007306B3" w:rsidP="00374282">
      <w:pPr>
        <w:pStyle w:val="ListParagraph"/>
        <w:numPr>
          <w:ilvl w:val="0"/>
          <w:numId w:val="1"/>
        </w:numPr>
        <w:spacing w:after="0" w:line="240" w:lineRule="auto"/>
        <w:ind w:left="720"/>
        <w:jc w:val="both"/>
        <w:rPr>
          <w:rFonts w:ascii="Arial" w:hAnsi="Arial" w:cs="Arial"/>
          <w:color w:val="000000" w:themeColor="text1"/>
        </w:rPr>
      </w:pPr>
      <w:hyperlink w:anchor="_Home-to-school_transport" w:history="1">
        <w:r w:rsidRPr="00965646">
          <w:rPr>
            <w:rStyle w:val="Hyperlink"/>
            <w:rFonts w:ascii="Arial" w:hAnsi="Arial" w:cs="Arial"/>
          </w:rPr>
          <w:t>Home-to-school transport</w:t>
        </w:r>
      </w:hyperlink>
    </w:p>
    <w:p w14:paraId="54620DA5" w14:textId="77777777" w:rsidR="0055675B" w:rsidRPr="00965646" w:rsidRDefault="005E7C5C" w:rsidP="00374282">
      <w:pPr>
        <w:ind w:left="360"/>
        <w:jc w:val="both"/>
        <w:rPr>
          <w:rFonts w:cs="Arial"/>
          <w:color w:val="000000" w:themeColor="text1"/>
        </w:rPr>
      </w:pPr>
      <w:hyperlink w:anchor="appendix1" w:history="1">
        <w:r w:rsidRPr="00965646">
          <w:rPr>
            <w:rStyle w:val="Hyperlink"/>
            <w:rFonts w:cs="Arial"/>
            <w:color w:val="000000" w:themeColor="text1"/>
            <w:u w:val="none"/>
          </w:rPr>
          <w:t>Appendices</w:t>
        </w:r>
      </w:hyperlink>
    </w:p>
    <w:bookmarkStart w:id="0" w:name="_Statement_of_intent"/>
    <w:bookmarkEnd w:id="0"/>
    <w:p w14:paraId="50B26894" w14:textId="77777777" w:rsidR="005E7C5C" w:rsidRPr="00965646" w:rsidRDefault="005E7C5C" w:rsidP="00374282">
      <w:pPr>
        <w:pStyle w:val="ListParagraph"/>
        <w:numPr>
          <w:ilvl w:val="1"/>
          <w:numId w:val="1"/>
        </w:numPr>
        <w:spacing w:after="0" w:line="240" w:lineRule="auto"/>
        <w:jc w:val="both"/>
        <w:rPr>
          <w:rFonts w:ascii="Arial" w:hAnsi="Arial" w:cs="Arial"/>
        </w:rPr>
      </w:pPr>
      <w:r w:rsidRPr="00965646">
        <w:fldChar w:fldCharType="begin"/>
      </w:r>
      <w:r w:rsidRPr="00965646">
        <w:rPr>
          <w:rFonts w:ascii="Arial" w:hAnsi="Arial" w:cs="Arial"/>
        </w:rPr>
        <w:instrText xml:space="preserve"> HYPERLINK \l "_Appendix_1_–" </w:instrText>
      </w:r>
      <w:r w:rsidRPr="00965646">
        <w:fldChar w:fldCharType="separate"/>
      </w:r>
      <w:r w:rsidRPr="00965646">
        <w:rPr>
          <w:rStyle w:val="Hyperlink"/>
          <w:rFonts w:ascii="Arial" w:hAnsi="Arial" w:cs="Arial"/>
        </w:rPr>
        <w:t xml:space="preserve">Individual </w:t>
      </w:r>
      <w:r w:rsidR="00603071" w:rsidRPr="00965646">
        <w:rPr>
          <w:rStyle w:val="Hyperlink"/>
          <w:rFonts w:ascii="Arial" w:hAnsi="Arial" w:cs="Arial"/>
        </w:rPr>
        <w:t>Healthcare Plan Implementation Procedure</w:t>
      </w:r>
      <w:r w:rsidRPr="00965646">
        <w:rPr>
          <w:rStyle w:val="Hyperlink"/>
          <w:rFonts w:ascii="Arial" w:hAnsi="Arial" w:cs="Arial"/>
        </w:rPr>
        <w:fldChar w:fldCharType="end"/>
      </w:r>
    </w:p>
    <w:p w14:paraId="6762D659" w14:textId="77777777" w:rsidR="005E7C5C" w:rsidRPr="00965646" w:rsidRDefault="005E7C5C" w:rsidP="00374282">
      <w:pPr>
        <w:pStyle w:val="ListParagraph"/>
        <w:numPr>
          <w:ilvl w:val="1"/>
          <w:numId w:val="1"/>
        </w:numPr>
        <w:spacing w:after="0" w:line="240" w:lineRule="auto"/>
        <w:jc w:val="both"/>
        <w:rPr>
          <w:rFonts w:ascii="Arial" w:hAnsi="Arial" w:cs="Arial"/>
        </w:rPr>
      </w:pPr>
      <w:hyperlink w:anchor="_Appendix_2_-_1" w:history="1">
        <w:r w:rsidRPr="00965646">
          <w:rPr>
            <w:rStyle w:val="Hyperlink"/>
            <w:rFonts w:ascii="Arial" w:hAnsi="Arial" w:cs="Arial"/>
          </w:rPr>
          <w:t xml:space="preserve">Individual </w:t>
        </w:r>
        <w:r w:rsidR="00603071" w:rsidRPr="00965646">
          <w:rPr>
            <w:rStyle w:val="Hyperlink"/>
            <w:rFonts w:ascii="Arial" w:hAnsi="Arial" w:cs="Arial"/>
          </w:rPr>
          <w:t xml:space="preserve">Healthcare Plan </w:t>
        </w:r>
      </w:hyperlink>
    </w:p>
    <w:p w14:paraId="55C5F357" w14:textId="77777777" w:rsidR="005E7C5C" w:rsidRPr="00965646" w:rsidRDefault="005E7C5C" w:rsidP="00374282">
      <w:pPr>
        <w:pStyle w:val="ListParagraph"/>
        <w:numPr>
          <w:ilvl w:val="1"/>
          <w:numId w:val="1"/>
        </w:numPr>
        <w:spacing w:after="0" w:line="240" w:lineRule="auto"/>
        <w:jc w:val="both"/>
        <w:rPr>
          <w:rFonts w:ascii="Arial" w:hAnsi="Arial" w:cs="Arial"/>
        </w:rPr>
      </w:pPr>
      <w:hyperlink w:anchor="_Appendix_2_-" w:history="1">
        <w:r w:rsidRPr="00965646">
          <w:rPr>
            <w:rStyle w:val="Hyperlink"/>
            <w:rFonts w:ascii="Arial" w:hAnsi="Arial" w:cs="Arial"/>
          </w:rPr>
          <w:t xml:space="preserve">Parental </w:t>
        </w:r>
        <w:r w:rsidR="00603071" w:rsidRPr="00965646">
          <w:rPr>
            <w:rStyle w:val="Hyperlink"/>
            <w:rFonts w:ascii="Arial" w:hAnsi="Arial" w:cs="Arial"/>
          </w:rPr>
          <w:t xml:space="preserve">Agreement for the School to Administer Medicine </w:t>
        </w:r>
      </w:hyperlink>
    </w:p>
    <w:p w14:paraId="261536BC" w14:textId="77777777" w:rsidR="005E7C5C" w:rsidRPr="00965646" w:rsidRDefault="005E7C5C" w:rsidP="00374282">
      <w:pPr>
        <w:pStyle w:val="ListParagraph"/>
        <w:numPr>
          <w:ilvl w:val="1"/>
          <w:numId w:val="1"/>
        </w:numPr>
        <w:spacing w:after="0" w:line="240" w:lineRule="auto"/>
        <w:jc w:val="both"/>
        <w:rPr>
          <w:rFonts w:ascii="Arial" w:hAnsi="Arial" w:cs="Arial"/>
        </w:rPr>
      </w:pPr>
      <w:hyperlink w:anchor="_Appendix_3_-" w:history="1">
        <w:r w:rsidRPr="00965646">
          <w:rPr>
            <w:rStyle w:val="Hyperlink"/>
            <w:rFonts w:ascii="Arial" w:hAnsi="Arial" w:cs="Arial"/>
          </w:rPr>
          <w:t xml:space="preserve">Record </w:t>
        </w:r>
        <w:r w:rsidR="00603071" w:rsidRPr="00965646">
          <w:rPr>
            <w:rStyle w:val="Hyperlink"/>
            <w:rFonts w:ascii="Arial" w:hAnsi="Arial" w:cs="Arial"/>
          </w:rPr>
          <w:t xml:space="preserve">of Medicine Administered to an Individual Child </w:t>
        </w:r>
      </w:hyperlink>
    </w:p>
    <w:p w14:paraId="106FA63E" w14:textId="77777777" w:rsidR="00227735" w:rsidRPr="00227735" w:rsidRDefault="00227735" w:rsidP="00227735">
      <w:pPr>
        <w:sectPr w:rsidR="00227735" w:rsidRPr="00227735" w:rsidSect="00965646">
          <w:pgSz w:w="11906" w:h="16838"/>
          <w:pgMar w:top="1440" w:right="1440" w:bottom="1440" w:left="1440" w:header="709" w:footer="709" w:gutter="0"/>
          <w:pgNumType w:start="0"/>
          <w:cols w:space="708"/>
          <w:titlePg/>
          <w:docGrid w:linePitch="360"/>
        </w:sectPr>
      </w:pPr>
    </w:p>
    <w:p w14:paraId="12D09E26" w14:textId="77777777" w:rsidR="0055675B" w:rsidRPr="000352BE" w:rsidRDefault="0055675B" w:rsidP="00374282">
      <w:pPr>
        <w:pStyle w:val="Heading2"/>
        <w:numPr>
          <w:ilvl w:val="0"/>
          <w:numId w:val="0"/>
        </w:numPr>
        <w:spacing w:after="0"/>
        <w:ind w:left="936" w:hanging="936"/>
        <w:rPr>
          <w:rFonts w:ascii="Arial" w:hAnsi="Arial"/>
          <w:b/>
          <w:sz w:val="22"/>
          <w:szCs w:val="22"/>
          <w:u w:val="single"/>
        </w:rPr>
      </w:pPr>
      <w:bookmarkStart w:id="1" w:name="statment"/>
      <w:bookmarkStart w:id="2" w:name="statement"/>
      <w:r w:rsidRPr="000352BE">
        <w:rPr>
          <w:rFonts w:ascii="Arial" w:hAnsi="Arial"/>
          <w:b/>
          <w:sz w:val="22"/>
          <w:szCs w:val="22"/>
          <w:u w:val="single"/>
        </w:rPr>
        <w:lastRenderedPageBreak/>
        <w:t>Statement of intent</w:t>
      </w:r>
    </w:p>
    <w:bookmarkEnd w:id="1"/>
    <w:bookmarkEnd w:id="2"/>
    <w:p w14:paraId="069784EF" w14:textId="77777777" w:rsidR="000352BE" w:rsidRDefault="000352BE" w:rsidP="00374282">
      <w:pPr>
        <w:rPr>
          <w:rFonts w:cs="Arial"/>
          <w:color w:val="000000" w:themeColor="text1"/>
        </w:rPr>
      </w:pPr>
    </w:p>
    <w:p w14:paraId="6130EE9A" w14:textId="4451ED59" w:rsidR="00AC1F71" w:rsidRPr="00965646" w:rsidRDefault="00AC1F71" w:rsidP="00374282">
      <w:pPr>
        <w:rPr>
          <w:rFonts w:cs="Arial"/>
          <w:color w:val="000000" w:themeColor="text1"/>
        </w:rPr>
      </w:pPr>
      <w:r w:rsidRPr="00965646">
        <w:rPr>
          <w:rFonts w:cs="Arial"/>
          <w:color w:val="000000" w:themeColor="text1"/>
        </w:rPr>
        <w:t xml:space="preserve">The governing body of </w:t>
      </w:r>
      <w:r w:rsidR="00965646" w:rsidRPr="00965646">
        <w:rPr>
          <w:rFonts w:cs="Arial"/>
          <w:color w:val="000000" w:themeColor="text1"/>
        </w:rPr>
        <w:t>Hoyle Court Primary School</w:t>
      </w:r>
      <w:r w:rsidRPr="00965646">
        <w:rPr>
          <w:rFonts w:cs="Arial"/>
          <w:color w:val="000000" w:themeColor="text1"/>
        </w:rPr>
        <w:t xml:space="preserve"> has a duty to ensure arrangements are in place to support pupils with medical conditions. The aim of this policy is to ensure that all pupils with medical conditions, in terms of both physical and mental health, receive appropriate support allowing them to </w:t>
      </w:r>
      <w:r w:rsidR="00054030" w:rsidRPr="00965646">
        <w:rPr>
          <w:rFonts w:cs="Arial"/>
          <w:color w:val="000000" w:themeColor="text1"/>
        </w:rPr>
        <w:t>play</w:t>
      </w:r>
      <w:r w:rsidRPr="00965646">
        <w:rPr>
          <w:rFonts w:cs="Arial"/>
          <w:color w:val="000000" w:themeColor="text1"/>
        </w:rPr>
        <w:t xml:space="preserve"> a full and active role in school life, remain healthy, have full access to education (including school trips and physical education) and achieve their academic potential.</w:t>
      </w:r>
    </w:p>
    <w:p w14:paraId="2D3E63DC" w14:textId="77777777" w:rsidR="00AC1F71" w:rsidRPr="00965646" w:rsidRDefault="00AC1F71" w:rsidP="00374282">
      <w:pPr>
        <w:rPr>
          <w:rFonts w:cs="Arial"/>
          <w:color w:val="000000" w:themeColor="text1"/>
        </w:rPr>
      </w:pPr>
    </w:p>
    <w:p w14:paraId="4D89C790" w14:textId="49453731" w:rsidR="00AC1F71" w:rsidRPr="00965646" w:rsidRDefault="00965646" w:rsidP="00374282">
      <w:pPr>
        <w:rPr>
          <w:rFonts w:cs="Arial"/>
          <w:color w:val="000000" w:themeColor="text1"/>
        </w:rPr>
      </w:pPr>
      <w:r w:rsidRPr="00965646">
        <w:rPr>
          <w:rFonts w:cs="Arial"/>
          <w:color w:val="000000" w:themeColor="text1"/>
        </w:rPr>
        <w:t>Hoyle Court Primary School</w:t>
      </w:r>
      <w:r w:rsidR="00AC1F71" w:rsidRPr="00965646">
        <w:rPr>
          <w:rFonts w:cs="Arial"/>
          <w:color w:val="000000" w:themeColor="text1"/>
        </w:rPr>
        <w:t xml:space="preserve"> believes it is important that </w:t>
      </w:r>
      <w:r w:rsidR="00920AAD" w:rsidRPr="00965646">
        <w:rPr>
          <w:rFonts w:cs="Arial"/>
          <w:color w:val="000000" w:themeColor="text1"/>
        </w:rPr>
        <w:t>parents/carers</w:t>
      </w:r>
      <w:r w:rsidR="00AC1F71" w:rsidRPr="00965646">
        <w:rPr>
          <w:rFonts w:cs="Arial"/>
          <w:color w:val="000000" w:themeColor="text1"/>
        </w:rPr>
        <w:t xml:space="preserve"> of pupils with medical conditions feel confident that the school provides effective support for their child’s medical condition</w:t>
      </w:r>
      <w:r w:rsidR="005D63D7" w:rsidRPr="00965646">
        <w:rPr>
          <w:rFonts w:cs="Arial"/>
          <w:color w:val="000000" w:themeColor="text1"/>
        </w:rPr>
        <w:t>,</w:t>
      </w:r>
      <w:r w:rsidR="00AC1F71" w:rsidRPr="00965646">
        <w:rPr>
          <w:rFonts w:cs="Arial"/>
          <w:color w:val="000000" w:themeColor="text1"/>
        </w:rPr>
        <w:t xml:space="preserve"> and that pupils feel safe in the school environment.</w:t>
      </w:r>
    </w:p>
    <w:p w14:paraId="39B9B495" w14:textId="77777777" w:rsidR="00AC1F71" w:rsidRPr="00965646" w:rsidRDefault="00AC1F71" w:rsidP="00374282">
      <w:pPr>
        <w:rPr>
          <w:rFonts w:cs="Arial"/>
          <w:color w:val="000000" w:themeColor="text1"/>
        </w:rPr>
      </w:pPr>
    </w:p>
    <w:p w14:paraId="245186BB" w14:textId="77777777" w:rsidR="00AC1F71" w:rsidRPr="00965646" w:rsidRDefault="00AC1F71" w:rsidP="00374282">
      <w:pPr>
        <w:rPr>
          <w:rFonts w:cs="Arial"/>
          <w:color w:val="000000" w:themeColor="text1"/>
        </w:rPr>
      </w:pPr>
      <w:r w:rsidRPr="00965646">
        <w:rPr>
          <w:rFonts w:cs="Arial"/>
          <w:color w:val="000000" w:themeColor="text1"/>
        </w:rPr>
        <w:t>There are also social and emotional implications associated with medical conditions. Pupils with medical conditions can develop emotional disorders, such as self-consciousness, anxiety and depression, and be subject to bullying. This policy aims to minimise the risks of pupils experiencing these difficulties.</w:t>
      </w:r>
    </w:p>
    <w:p w14:paraId="66AA7C2A" w14:textId="77777777" w:rsidR="00AC1F71" w:rsidRPr="00965646" w:rsidRDefault="00AC1F71" w:rsidP="00374282">
      <w:pPr>
        <w:rPr>
          <w:rFonts w:cs="Arial"/>
          <w:color w:val="000000" w:themeColor="text1"/>
        </w:rPr>
      </w:pPr>
    </w:p>
    <w:p w14:paraId="316910D2" w14:textId="58A95EE2" w:rsidR="00AC1F71" w:rsidRPr="00965646" w:rsidRDefault="00AC1F71" w:rsidP="00374282">
      <w:pPr>
        <w:rPr>
          <w:rFonts w:cs="Arial"/>
          <w:color w:val="000000" w:themeColor="text1"/>
        </w:rPr>
      </w:pPr>
      <w:r w:rsidRPr="00965646">
        <w:rPr>
          <w:rFonts w:cs="Arial"/>
          <w:color w:val="000000" w:themeColor="text1"/>
        </w:rPr>
        <w:t xml:space="preserve">Long-term absences </w:t>
      </w:r>
      <w:proofErr w:type="gramStart"/>
      <w:r w:rsidRPr="00965646">
        <w:rPr>
          <w:rFonts w:cs="Arial"/>
          <w:color w:val="000000" w:themeColor="text1"/>
        </w:rPr>
        <w:t>as a result of</w:t>
      </w:r>
      <w:proofErr w:type="gramEnd"/>
      <w:r w:rsidRPr="00965646">
        <w:rPr>
          <w:rFonts w:cs="Arial"/>
          <w:color w:val="000000" w:themeColor="text1"/>
        </w:rPr>
        <w:t xml:space="preserve"> medical conditions can affect educational attainment, impact integration with peers</w:t>
      </w:r>
      <w:r w:rsidR="005D63D7" w:rsidRPr="00965646">
        <w:rPr>
          <w:rFonts w:cs="Arial"/>
          <w:color w:val="000000" w:themeColor="text1"/>
        </w:rPr>
        <w:t>,</w:t>
      </w:r>
      <w:r w:rsidRPr="00965646">
        <w:rPr>
          <w:rFonts w:cs="Arial"/>
          <w:color w:val="000000" w:themeColor="text1"/>
        </w:rPr>
        <w:t xml:space="preserve"> and affect wellbeing and emotional health. This policy contains procedures to minimise the impact of long-term absence</w:t>
      </w:r>
      <w:r w:rsidR="00A20AFC" w:rsidRPr="00965646">
        <w:rPr>
          <w:rFonts w:cs="Arial"/>
          <w:color w:val="000000" w:themeColor="text1"/>
        </w:rPr>
        <w:t xml:space="preserve"> and effectively manage short-term absence.</w:t>
      </w:r>
      <w:r w:rsidR="00AE498B">
        <w:rPr>
          <w:rFonts w:cs="Arial"/>
          <w:color w:val="000000" w:themeColor="text1"/>
        </w:rPr>
        <w:t xml:space="preserve"> </w:t>
      </w:r>
      <w:r w:rsidRPr="00965646">
        <w:rPr>
          <w:rFonts w:cs="Arial"/>
          <w:color w:val="000000" w:themeColor="text1"/>
        </w:rPr>
        <w:t xml:space="preserve">Some pupils with medical conditions may </w:t>
      </w:r>
      <w:proofErr w:type="gramStart"/>
      <w:r w:rsidRPr="00965646">
        <w:rPr>
          <w:rFonts w:cs="Arial"/>
          <w:color w:val="000000" w:themeColor="text1"/>
        </w:rPr>
        <w:t>be considered to be</w:t>
      </w:r>
      <w:proofErr w:type="gramEnd"/>
      <w:r w:rsidRPr="00965646">
        <w:rPr>
          <w:rFonts w:cs="Arial"/>
          <w:color w:val="000000" w:themeColor="text1"/>
        </w:rPr>
        <w:t xml:space="preserve"> disabled under the definition set out in the Equality Act 2010. The school has a duty to comply with the Act in all such cases. </w:t>
      </w:r>
    </w:p>
    <w:p w14:paraId="26B703A2" w14:textId="77777777" w:rsidR="00AC1F71" w:rsidRPr="00965646" w:rsidRDefault="00AC1F71" w:rsidP="00374282">
      <w:pPr>
        <w:rPr>
          <w:rFonts w:cs="Arial"/>
          <w:color w:val="000000" w:themeColor="text1"/>
        </w:rPr>
      </w:pPr>
    </w:p>
    <w:p w14:paraId="5613324B" w14:textId="77777777" w:rsidR="00AC1F71" w:rsidRPr="00965646" w:rsidRDefault="00AC1F71" w:rsidP="00374282">
      <w:pPr>
        <w:rPr>
          <w:rFonts w:cs="Arial"/>
          <w:color w:val="000000" w:themeColor="text1"/>
        </w:rPr>
      </w:pPr>
      <w:r w:rsidRPr="00965646">
        <w:rPr>
          <w:rFonts w:cs="Arial"/>
          <w:color w:val="000000" w:themeColor="text1"/>
        </w:rPr>
        <w:t>In addition, some pupils with medical conditions may also have special educational needs</w:t>
      </w:r>
      <w:r w:rsidR="00920AAD" w:rsidRPr="00965646">
        <w:rPr>
          <w:rFonts w:cs="Arial"/>
          <w:color w:val="000000" w:themeColor="text1"/>
        </w:rPr>
        <w:t xml:space="preserve"> and disabilities</w:t>
      </w:r>
      <w:r w:rsidRPr="00965646">
        <w:rPr>
          <w:rFonts w:cs="Arial"/>
          <w:color w:val="000000" w:themeColor="text1"/>
        </w:rPr>
        <w:t xml:space="preserve"> (SEN</w:t>
      </w:r>
      <w:r w:rsidR="00920AAD" w:rsidRPr="00965646">
        <w:rPr>
          <w:rFonts w:cs="Arial"/>
          <w:color w:val="000000" w:themeColor="text1"/>
        </w:rPr>
        <w:t>D</w:t>
      </w:r>
      <w:r w:rsidRPr="00965646">
        <w:rPr>
          <w:rFonts w:cs="Arial"/>
          <w:color w:val="000000" w:themeColor="text1"/>
        </w:rPr>
        <w:t>) and have a statement or education, health and care (EHC) plan collating their health, social and SEN</w:t>
      </w:r>
      <w:r w:rsidR="00920AAD" w:rsidRPr="00965646">
        <w:rPr>
          <w:rFonts w:cs="Arial"/>
          <w:color w:val="000000" w:themeColor="text1"/>
        </w:rPr>
        <w:t>D</w:t>
      </w:r>
      <w:r w:rsidRPr="00965646">
        <w:rPr>
          <w:rFonts w:cs="Arial"/>
          <w:color w:val="000000" w:themeColor="text1"/>
        </w:rPr>
        <w:t xml:space="preserve"> provision. For these pupils, compliance with the DfE’s ‘Special educational needs and disability code of practice: 0 to 25 </w:t>
      </w:r>
      <w:proofErr w:type="gramStart"/>
      <w:r w:rsidRPr="00965646">
        <w:rPr>
          <w:rFonts w:cs="Arial"/>
          <w:color w:val="000000" w:themeColor="text1"/>
        </w:rPr>
        <w:t>years’</w:t>
      </w:r>
      <w:proofErr w:type="gramEnd"/>
      <w:r w:rsidRPr="00965646">
        <w:rPr>
          <w:rFonts w:cs="Arial"/>
          <w:color w:val="000000" w:themeColor="text1"/>
        </w:rPr>
        <w:t xml:space="preserve"> and the school’s SEND Policy will ensure compliance with legal duties. </w:t>
      </w:r>
    </w:p>
    <w:p w14:paraId="397D5C49" w14:textId="77777777" w:rsidR="00AC1F71" w:rsidRPr="00965646" w:rsidRDefault="00AC1F71" w:rsidP="00374282">
      <w:pPr>
        <w:rPr>
          <w:rFonts w:cs="Arial"/>
          <w:color w:val="000000" w:themeColor="text1"/>
        </w:rPr>
      </w:pPr>
    </w:p>
    <w:p w14:paraId="194A2BB9" w14:textId="77777777" w:rsidR="004E4442" w:rsidRPr="00965646" w:rsidRDefault="00AC1F71" w:rsidP="00374282">
      <w:pPr>
        <w:rPr>
          <w:rFonts w:cs="Arial"/>
        </w:rPr>
      </w:pPr>
      <w:r w:rsidRPr="00965646">
        <w:rPr>
          <w:rFonts w:cs="Arial"/>
          <w:color w:val="000000" w:themeColor="text1"/>
        </w:rPr>
        <w:t xml:space="preserve">To ensure that the needs of </w:t>
      </w:r>
      <w:r w:rsidRPr="00965646">
        <w:rPr>
          <w:rFonts w:cs="Arial"/>
        </w:rPr>
        <w:t xml:space="preserve">our pupils with medical conditions are fully understood and effectively supported, we consult with health and social care professionals, pupils and their </w:t>
      </w:r>
      <w:r w:rsidR="00920AAD" w:rsidRPr="00965646">
        <w:rPr>
          <w:rFonts w:cs="Arial"/>
        </w:rPr>
        <w:t>parents/carers</w:t>
      </w:r>
      <w:r w:rsidRPr="00965646">
        <w:rPr>
          <w:rFonts w:cs="Arial"/>
        </w:rPr>
        <w:t>.</w:t>
      </w:r>
    </w:p>
    <w:p w14:paraId="4D7C0B75" w14:textId="77777777" w:rsidR="00D77A53" w:rsidRPr="00965646" w:rsidRDefault="00D77A53" w:rsidP="00374282">
      <w:pPr>
        <w:ind w:left="417"/>
        <w:rPr>
          <w:rFonts w:cs="Arial"/>
        </w:rPr>
      </w:pPr>
    </w:p>
    <w:p w14:paraId="4EE548C2" w14:textId="092A2D0F" w:rsidR="00475327" w:rsidRPr="00374282" w:rsidRDefault="00022832" w:rsidP="0047189D">
      <w:pPr>
        <w:pStyle w:val="Heading10"/>
        <w:numPr>
          <w:ilvl w:val="0"/>
          <w:numId w:val="16"/>
        </w:numPr>
      </w:pPr>
      <w:bookmarkStart w:id="3" w:name="_Peafowl_and_the"/>
      <w:bookmarkStart w:id="4" w:name="_Section_1"/>
      <w:bookmarkStart w:id="5" w:name="_Legislative_framework"/>
      <w:bookmarkEnd w:id="3"/>
      <w:bookmarkEnd w:id="4"/>
      <w:bookmarkEnd w:id="5"/>
      <w:r w:rsidRPr="00022832">
        <w:rPr>
          <w:u w:val="none"/>
        </w:rPr>
        <w:t xml:space="preserve">       </w:t>
      </w:r>
      <w:r w:rsidR="00AC1F71" w:rsidRPr="00374282">
        <w:t>Legislative framework</w:t>
      </w:r>
    </w:p>
    <w:p w14:paraId="4D251849" w14:textId="77777777" w:rsidR="00AC1F71" w:rsidRPr="00965646" w:rsidRDefault="00AC1F71" w:rsidP="00AE498B">
      <w:pPr>
        <w:pStyle w:val="TSB-Level1Numbers"/>
      </w:pPr>
      <w:r w:rsidRPr="00965646">
        <w:t>This policy has due regard to legislation including, but not limited to:</w:t>
      </w:r>
    </w:p>
    <w:p w14:paraId="2321923F" w14:textId="77777777" w:rsidR="00AC1F71" w:rsidRPr="0021466B" w:rsidRDefault="00AC1F71" w:rsidP="005B099F">
      <w:pPr>
        <w:pStyle w:val="TSB-PolicyBullets"/>
        <w:numPr>
          <w:ilvl w:val="0"/>
          <w:numId w:val="24"/>
        </w:numPr>
      </w:pPr>
      <w:r w:rsidRPr="00965646">
        <w:t xml:space="preserve">The Children </w:t>
      </w:r>
      <w:r w:rsidRPr="0021466B">
        <w:t>and Families Act 2014</w:t>
      </w:r>
    </w:p>
    <w:p w14:paraId="59F439AD" w14:textId="0C44E8DD" w:rsidR="00AC1F71" w:rsidRPr="0021466B" w:rsidRDefault="00AC1F71" w:rsidP="005B099F">
      <w:pPr>
        <w:pStyle w:val="TSB-PolicyBullets"/>
        <w:numPr>
          <w:ilvl w:val="0"/>
          <w:numId w:val="24"/>
        </w:numPr>
      </w:pPr>
      <w:r w:rsidRPr="0021466B">
        <w:t>The Education Act 20</w:t>
      </w:r>
      <w:r w:rsidR="00BB3318" w:rsidRPr="0021466B">
        <w:t>11</w:t>
      </w:r>
    </w:p>
    <w:p w14:paraId="095583EF" w14:textId="77777777" w:rsidR="00AC1F71" w:rsidRPr="0021466B" w:rsidRDefault="00AC1F71" w:rsidP="005B099F">
      <w:pPr>
        <w:pStyle w:val="TSB-PolicyBullets"/>
        <w:numPr>
          <w:ilvl w:val="0"/>
          <w:numId w:val="24"/>
        </w:numPr>
      </w:pPr>
      <w:r w:rsidRPr="0021466B">
        <w:t>The Education Act 1996 (as amended)</w:t>
      </w:r>
    </w:p>
    <w:p w14:paraId="30B31262" w14:textId="07B3B22B" w:rsidR="00AC1F71" w:rsidRPr="0021466B" w:rsidRDefault="00AC1F71" w:rsidP="005B099F">
      <w:pPr>
        <w:pStyle w:val="TSB-PolicyBullets"/>
        <w:numPr>
          <w:ilvl w:val="0"/>
          <w:numId w:val="24"/>
        </w:numPr>
      </w:pPr>
      <w:r w:rsidRPr="0021466B">
        <w:t xml:space="preserve">The Children Act </w:t>
      </w:r>
      <w:r w:rsidR="00BB3318" w:rsidRPr="0021466B">
        <w:t>2004</w:t>
      </w:r>
    </w:p>
    <w:p w14:paraId="60D51A08" w14:textId="77777777" w:rsidR="00AC1F71" w:rsidRPr="0021466B" w:rsidRDefault="00AC1F71" w:rsidP="005B099F">
      <w:pPr>
        <w:pStyle w:val="TSB-PolicyBullets"/>
        <w:numPr>
          <w:ilvl w:val="0"/>
          <w:numId w:val="24"/>
        </w:numPr>
      </w:pPr>
      <w:r w:rsidRPr="0021466B">
        <w:t>The NHS Act 2006</w:t>
      </w:r>
    </w:p>
    <w:p w14:paraId="6A549C57" w14:textId="77777777" w:rsidR="00AC1F71" w:rsidRPr="0021466B" w:rsidRDefault="00AC1F71" w:rsidP="005B099F">
      <w:pPr>
        <w:pStyle w:val="TSB-PolicyBullets"/>
        <w:numPr>
          <w:ilvl w:val="0"/>
          <w:numId w:val="24"/>
        </w:numPr>
      </w:pPr>
      <w:r w:rsidRPr="0021466B">
        <w:t>The Equality Act 2010</w:t>
      </w:r>
    </w:p>
    <w:p w14:paraId="4AFEA3F9" w14:textId="77777777" w:rsidR="00AC1F71" w:rsidRPr="0021466B" w:rsidRDefault="00AC1F71" w:rsidP="005B099F">
      <w:pPr>
        <w:pStyle w:val="TSB-PolicyBullets"/>
        <w:numPr>
          <w:ilvl w:val="0"/>
          <w:numId w:val="24"/>
        </w:numPr>
      </w:pPr>
      <w:r w:rsidRPr="0021466B">
        <w:t>The Health and Safety at Work</w:t>
      </w:r>
      <w:r w:rsidR="00920AAD" w:rsidRPr="0021466B">
        <w:t xml:space="preserve"> etc.</w:t>
      </w:r>
      <w:r w:rsidRPr="0021466B">
        <w:t xml:space="preserve"> Act 1974</w:t>
      </w:r>
    </w:p>
    <w:p w14:paraId="25E576A7" w14:textId="77777777" w:rsidR="00AC1F71" w:rsidRPr="0021466B" w:rsidRDefault="00AC1F71" w:rsidP="005B099F">
      <w:pPr>
        <w:pStyle w:val="TSB-PolicyBullets"/>
        <w:numPr>
          <w:ilvl w:val="0"/>
          <w:numId w:val="24"/>
        </w:numPr>
      </w:pPr>
      <w:r w:rsidRPr="0021466B">
        <w:t>The Misuse of Drugs Act 1971</w:t>
      </w:r>
    </w:p>
    <w:p w14:paraId="6F05AD6C" w14:textId="77777777" w:rsidR="00AC1F71" w:rsidRPr="0021466B" w:rsidRDefault="00AC1F71" w:rsidP="005B099F">
      <w:pPr>
        <w:pStyle w:val="TSB-PolicyBullets"/>
        <w:numPr>
          <w:ilvl w:val="0"/>
          <w:numId w:val="24"/>
        </w:numPr>
      </w:pPr>
      <w:r w:rsidRPr="0021466B">
        <w:t>The Medicines Act 1968</w:t>
      </w:r>
    </w:p>
    <w:p w14:paraId="47DAF062" w14:textId="77777777" w:rsidR="00AC1F71" w:rsidRPr="0021466B" w:rsidRDefault="00AC1F71" w:rsidP="005B099F">
      <w:pPr>
        <w:pStyle w:val="TSB-PolicyBullets"/>
        <w:numPr>
          <w:ilvl w:val="0"/>
          <w:numId w:val="24"/>
        </w:numPr>
      </w:pPr>
      <w:r w:rsidRPr="0021466B">
        <w:t>The School Premises (England) Regulations 2012 (as amended)</w:t>
      </w:r>
    </w:p>
    <w:p w14:paraId="3544CC06" w14:textId="77777777" w:rsidR="00AC1F71" w:rsidRPr="0021466B" w:rsidRDefault="00AC1F71" w:rsidP="005B099F">
      <w:pPr>
        <w:pStyle w:val="TSB-PolicyBullets"/>
        <w:numPr>
          <w:ilvl w:val="0"/>
          <w:numId w:val="24"/>
        </w:numPr>
      </w:pPr>
      <w:r w:rsidRPr="0021466B">
        <w:t xml:space="preserve">The Special Educational Needs and Disability </w:t>
      </w:r>
      <w:r w:rsidR="00920AAD" w:rsidRPr="0021466B">
        <w:t>Regulations 2014</w:t>
      </w:r>
    </w:p>
    <w:p w14:paraId="2B53D5A7" w14:textId="77777777" w:rsidR="00AC1F71" w:rsidRPr="0021466B" w:rsidRDefault="00AC1F71" w:rsidP="005B099F">
      <w:pPr>
        <w:pStyle w:val="TSB-Level1Numbers"/>
        <w:numPr>
          <w:ilvl w:val="1"/>
          <w:numId w:val="24"/>
        </w:numPr>
      </w:pPr>
      <w:bookmarkStart w:id="6" w:name="_Noise_disturbance"/>
      <w:bookmarkStart w:id="7" w:name="_Section_2"/>
      <w:bookmarkEnd w:id="6"/>
      <w:bookmarkEnd w:id="7"/>
      <w:r w:rsidRPr="0021466B">
        <w:t>This policy also has due regard to the following guidance:</w:t>
      </w:r>
    </w:p>
    <w:p w14:paraId="4A38287B" w14:textId="77777777" w:rsidR="00AC1F71" w:rsidRPr="0021466B" w:rsidRDefault="00AC1F71" w:rsidP="005B099F">
      <w:pPr>
        <w:pStyle w:val="TSB-PolicyBullets"/>
        <w:numPr>
          <w:ilvl w:val="0"/>
          <w:numId w:val="24"/>
        </w:numPr>
      </w:pPr>
      <w:bookmarkStart w:id="8" w:name="_Section_3"/>
      <w:bookmarkEnd w:id="8"/>
      <w:r w:rsidRPr="0021466B">
        <w:t>DfE (201</w:t>
      </w:r>
      <w:r w:rsidR="00920AAD" w:rsidRPr="0021466B">
        <w:t>5</w:t>
      </w:r>
      <w:r w:rsidRPr="0021466B">
        <w:t>) ‘Special educational needs and disability code of practice: 0-25 years’</w:t>
      </w:r>
    </w:p>
    <w:p w14:paraId="6775D517" w14:textId="5C6A33EB" w:rsidR="00AC1F71" w:rsidRPr="0021466B" w:rsidRDefault="00AC1F71" w:rsidP="005B099F">
      <w:pPr>
        <w:pStyle w:val="TSB-PolicyBullets"/>
        <w:numPr>
          <w:ilvl w:val="0"/>
          <w:numId w:val="24"/>
        </w:numPr>
      </w:pPr>
      <w:r w:rsidRPr="0021466B">
        <w:t>DfE (201</w:t>
      </w:r>
      <w:r w:rsidR="00125424">
        <w:t>7</w:t>
      </w:r>
      <w:r w:rsidRPr="0021466B">
        <w:t>) ‘Supporting pupils at school with medical conditions’</w:t>
      </w:r>
    </w:p>
    <w:p w14:paraId="2E7CCE77" w14:textId="63BEA40D" w:rsidR="00AC1F71" w:rsidRPr="0021466B" w:rsidRDefault="0056201D" w:rsidP="005B099F">
      <w:pPr>
        <w:pStyle w:val="TSB-PolicyBullets"/>
        <w:numPr>
          <w:ilvl w:val="0"/>
          <w:numId w:val="24"/>
        </w:numPr>
      </w:pPr>
      <w:r w:rsidRPr="0021466B">
        <w:t>DfE</w:t>
      </w:r>
      <w:r w:rsidR="00AC1F71" w:rsidRPr="0021466B">
        <w:t xml:space="preserve"> (2000) ‘First aid in schools</w:t>
      </w:r>
      <w:r w:rsidR="00BB3318" w:rsidRPr="0021466B">
        <w:t>, Early Years and Further Education</w:t>
      </w:r>
      <w:r w:rsidR="00AC1F71" w:rsidRPr="0021466B">
        <w:t>’</w:t>
      </w:r>
    </w:p>
    <w:p w14:paraId="05096F6B" w14:textId="77777777" w:rsidR="00ED39DA" w:rsidRPr="0021466B" w:rsidRDefault="00ED39DA" w:rsidP="005B099F">
      <w:pPr>
        <w:pStyle w:val="TSB-PolicyBullets"/>
        <w:numPr>
          <w:ilvl w:val="0"/>
          <w:numId w:val="24"/>
        </w:numPr>
      </w:pPr>
      <w:r w:rsidRPr="0021466B">
        <w:t xml:space="preserve">Ofsted (2015) ‘The common inspection framework: education, skills and early years’ </w:t>
      </w:r>
    </w:p>
    <w:p w14:paraId="358FFD5F" w14:textId="77777777" w:rsidR="00374282" w:rsidRDefault="00374282" w:rsidP="00AE498B">
      <w:pPr>
        <w:pStyle w:val="Heading10"/>
      </w:pPr>
      <w:bookmarkStart w:id="9" w:name="_The_role_of"/>
      <w:bookmarkEnd w:id="9"/>
    </w:p>
    <w:p w14:paraId="39AE192D" w14:textId="06781AD3" w:rsidR="00AE498B" w:rsidRDefault="00AE498B" w:rsidP="00AE498B">
      <w:pPr>
        <w:pStyle w:val="Heading10"/>
      </w:pPr>
      <w:r>
        <w:lastRenderedPageBreak/>
        <w:t>Roles and Responsibilities</w:t>
      </w:r>
    </w:p>
    <w:p w14:paraId="6708A4A5" w14:textId="77777777" w:rsidR="00AE498B" w:rsidRDefault="00AE498B" w:rsidP="00AE498B">
      <w:pPr>
        <w:pStyle w:val="Heading10"/>
      </w:pPr>
    </w:p>
    <w:p w14:paraId="56041A96" w14:textId="5C8CA359" w:rsidR="00475327" w:rsidRDefault="00022832" w:rsidP="0047189D">
      <w:pPr>
        <w:pStyle w:val="Heading10"/>
        <w:numPr>
          <w:ilvl w:val="0"/>
          <w:numId w:val="16"/>
        </w:numPr>
      </w:pPr>
      <w:r w:rsidRPr="00022832">
        <w:rPr>
          <w:u w:val="none"/>
        </w:rPr>
        <w:t xml:space="preserve">       </w:t>
      </w:r>
      <w:r w:rsidR="00374282" w:rsidRPr="00AE498B">
        <w:t>T</w:t>
      </w:r>
      <w:r w:rsidR="00AE498B" w:rsidRPr="00AE498B">
        <w:t>he role of the Governing B</w:t>
      </w:r>
      <w:r w:rsidR="007B4645" w:rsidRPr="00AE498B">
        <w:t>ody</w:t>
      </w:r>
    </w:p>
    <w:p w14:paraId="2D42F674" w14:textId="77777777" w:rsidR="00E00862" w:rsidRPr="00E00862" w:rsidRDefault="00E00862" w:rsidP="00E00862"/>
    <w:p w14:paraId="2C025A5B" w14:textId="77777777" w:rsidR="00B25B79" w:rsidRPr="00965646" w:rsidRDefault="00B25B79" w:rsidP="005B099F">
      <w:pPr>
        <w:pStyle w:val="TSB-PolicyBullets"/>
        <w:numPr>
          <w:ilvl w:val="0"/>
          <w:numId w:val="22"/>
        </w:numPr>
      </w:pPr>
      <w:r w:rsidRPr="00965646">
        <w:t>Is</w:t>
      </w:r>
      <w:r w:rsidR="00101A22" w:rsidRPr="00965646">
        <w:t xml:space="preserve"> legally responsible for fulfilling its statutory duties under legislation.</w:t>
      </w:r>
    </w:p>
    <w:p w14:paraId="71510ED3" w14:textId="77777777" w:rsidR="00B25B79" w:rsidRPr="00965646" w:rsidRDefault="00191525" w:rsidP="005B099F">
      <w:pPr>
        <w:pStyle w:val="TSB-PolicyBullets"/>
        <w:numPr>
          <w:ilvl w:val="0"/>
          <w:numId w:val="22"/>
        </w:numPr>
      </w:pPr>
      <w:r w:rsidRPr="00965646">
        <w:t>Ensures</w:t>
      </w:r>
      <w:r w:rsidR="00B25B79" w:rsidRPr="00965646">
        <w:t xml:space="preserve"> that arrangements are in place to support pupils with medical conditions.</w:t>
      </w:r>
    </w:p>
    <w:p w14:paraId="4DB2B694" w14:textId="77777777" w:rsidR="007D26DA" w:rsidRPr="00965646" w:rsidRDefault="00191525" w:rsidP="005B099F">
      <w:pPr>
        <w:pStyle w:val="TSB-PolicyBullets"/>
        <w:numPr>
          <w:ilvl w:val="0"/>
          <w:numId w:val="22"/>
        </w:numPr>
      </w:pPr>
      <w:r w:rsidRPr="00965646">
        <w:t>E</w:t>
      </w:r>
      <w:r w:rsidR="00B25B79" w:rsidRPr="00965646">
        <w:t>nsure</w:t>
      </w:r>
      <w:r w:rsidRPr="00965646">
        <w:t>s</w:t>
      </w:r>
      <w:r w:rsidR="00B25B79" w:rsidRPr="00965646">
        <w:t xml:space="preserve"> that pupils with medical conditions can access and enjoy the same opportunities as any other child at the school.</w:t>
      </w:r>
    </w:p>
    <w:p w14:paraId="5C132468" w14:textId="77777777" w:rsidR="00B25B79" w:rsidRPr="00965646" w:rsidRDefault="00191525" w:rsidP="005B099F">
      <w:pPr>
        <w:pStyle w:val="TSB-PolicyBullets"/>
        <w:numPr>
          <w:ilvl w:val="0"/>
          <w:numId w:val="22"/>
        </w:numPr>
      </w:pPr>
      <w:r w:rsidRPr="00965646">
        <w:t>W</w:t>
      </w:r>
      <w:r w:rsidR="00B25B79" w:rsidRPr="00965646">
        <w:t>ork</w:t>
      </w:r>
      <w:r w:rsidRPr="00965646">
        <w:t>s</w:t>
      </w:r>
      <w:r w:rsidR="00B25B79" w:rsidRPr="00965646">
        <w:t xml:space="preserve"> with the LA, health professionals, commissioners and support services to ensure </w:t>
      </w:r>
      <w:r w:rsidR="00054030" w:rsidRPr="00965646">
        <w:t xml:space="preserve">that </w:t>
      </w:r>
      <w:r w:rsidR="00B25B79" w:rsidRPr="00965646">
        <w:t>pupils with medical conditions receive a full education.</w:t>
      </w:r>
    </w:p>
    <w:p w14:paraId="65687F0C" w14:textId="77777777" w:rsidR="00B25B79" w:rsidRPr="00965646" w:rsidRDefault="00191525" w:rsidP="005B099F">
      <w:pPr>
        <w:pStyle w:val="TSB-PolicyBullets"/>
        <w:numPr>
          <w:ilvl w:val="0"/>
          <w:numId w:val="22"/>
        </w:numPr>
      </w:pPr>
      <w:r w:rsidRPr="00965646">
        <w:t>E</w:t>
      </w:r>
      <w:r w:rsidR="00B25B79" w:rsidRPr="00965646">
        <w:t>nsure</w:t>
      </w:r>
      <w:r w:rsidRPr="00965646">
        <w:t>s</w:t>
      </w:r>
      <w:r w:rsidR="00B25B79" w:rsidRPr="00965646">
        <w:t xml:space="preserve"> that, following long-term or frequent absence, pupils with medical conditions are reintegrated effectively.</w:t>
      </w:r>
    </w:p>
    <w:p w14:paraId="74DEE452" w14:textId="77777777" w:rsidR="00B25B79" w:rsidRPr="00965646" w:rsidRDefault="00191525" w:rsidP="005B099F">
      <w:pPr>
        <w:pStyle w:val="TSB-PolicyBullets"/>
        <w:numPr>
          <w:ilvl w:val="0"/>
          <w:numId w:val="22"/>
        </w:numPr>
      </w:pPr>
      <w:r w:rsidRPr="00965646">
        <w:t>E</w:t>
      </w:r>
      <w:r w:rsidR="00B25B79" w:rsidRPr="00965646">
        <w:t>nsure</w:t>
      </w:r>
      <w:r w:rsidRPr="00965646">
        <w:t>s</w:t>
      </w:r>
      <w:r w:rsidR="00B25B79" w:rsidRPr="00965646">
        <w:t xml:space="preserve"> that the focus is on the needs of each </w:t>
      </w:r>
      <w:r w:rsidR="00920AAD" w:rsidRPr="00965646">
        <w:t>pupil</w:t>
      </w:r>
      <w:r w:rsidR="00B25B79" w:rsidRPr="00965646">
        <w:t xml:space="preserve"> and what support is required to support their individual needs. </w:t>
      </w:r>
    </w:p>
    <w:p w14:paraId="25EA0C63" w14:textId="77777777" w:rsidR="00B25B79" w:rsidRPr="00965646" w:rsidRDefault="00191525" w:rsidP="005B099F">
      <w:pPr>
        <w:pStyle w:val="TSB-PolicyBullets"/>
        <w:numPr>
          <w:ilvl w:val="0"/>
          <w:numId w:val="22"/>
        </w:numPr>
      </w:pPr>
      <w:r w:rsidRPr="00965646">
        <w:t>I</w:t>
      </w:r>
      <w:r w:rsidR="00B25B79" w:rsidRPr="00965646">
        <w:t>nstil</w:t>
      </w:r>
      <w:r w:rsidRPr="00965646">
        <w:t>s</w:t>
      </w:r>
      <w:r w:rsidR="00B25B79" w:rsidRPr="00965646">
        <w:t xml:space="preserve"> confidence in </w:t>
      </w:r>
      <w:r w:rsidR="00920AAD" w:rsidRPr="00965646">
        <w:t>parents/carers</w:t>
      </w:r>
      <w:r w:rsidR="00B25B79" w:rsidRPr="00965646">
        <w:t xml:space="preserve"> and pupils in the school’s ability to provide effective support.</w:t>
      </w:r>
    </w:p>
    <w:p w14:paraId="1EE9E957" w14:textId="77777777" w:rsidR="00B25B79" w:rsidRPr="00965646" w:rsidRDefault="00191525" w:rsidP="005B099F">
      <w:pPr>
        <w:pStyle w:val="TSB-PolicyBullets"/>
        <w:numPr>
          <w:ilvl w:val="0"/>
          <w:numId w:val="22"/>
        </w:numPr>
      </w:pPr>
      <w:r w:rsidRPr="00965646">
        <w:t>E</w:t>
      </w:r>
      <w:r w:rsidR="00B25B79" w:rsidRPr="00965646">
        <w:t>nsure</w:t>
      </w:r>
      <w:r w:rsidRPr="00965646">
        <w:t>s</w:t>
      </w:r>
      <w:r w:rsidR="00B25B79" w:rsidRPr="00965646">
        <w:t xml:space="preserve"> that </w:t>
      </w:r>
      <w:r w:rsidR="00CD23E3" w:rsidRPr="00965646">
        <w:t xml:space="preserve">all members of </w:t>
      </w:r>
      <w:r w:rsidR="00B25B79" w:rsidRPr="00965646">
        <w:t>staff are properly trained to</w:t>
      </w:r>
      <w:r w:rsidR="00CD23E3" w:rsidRPr="00965646">
        <w:t xml:space="preserve"> provide the necessary support and </w:t>
      </w:r>
      <w:proofErr w:type="gramStart"/>
      <w:r w:rsidR="00CD23E3" w:rsidRPr="00965646">
        <w:t>are able to</w:t>
      </w:r>
      <w:proofErr w:type="gramEnd"/>
      <w:r w:rsidR="00CD23E3" w:rsidRPr="00965646">
        <w:t xml:space="preserve"> access information and other teaching support materials as needed. </w:t>
      </w:r>
    </w:p>
    <w:p w14:paraId="248C0F16" w14:textId="1C658EB6" w:rsidR="00A20AFC" w:rsidRPr="00965646" w:rsidRDefault="00A20AFC" w:rsidP="005B099F">
      <w:pPr>
        <w:pStyle w:val="TSB-PolicyBullets"/>
        <w:numPr>
          <w:ilvl w:val="0"/>
          <w:numId w:val="22"/>
        </w:numPr>
      </w:pPr>
      <w:r w:rsidRPr="00965646">
        <w:t>Ensures that no prospective pupil is denied admission to the school because arrangements for their medical condition have not been made.</w:t>
      </w:r>
    </w:p>
    <w:p w14:paraId="0EA96B00" w14:textId="77777777" w:rsidR="00CD23E3" w:rsidRPr="00965646" w:rsidRDefault="00191525" w:rsidP="005B099F">
      <w:pPr>
        <w:pStyle w:val="TSB-PolicyBullets"/>
        <w:numPr>
          <w:ilvl w:val="0"/>
          <w:numId w:val="22"/>
        </w:numPr>
      </w:pPr>
      <w:r w:rsidRPr="00965646">
        <w:t>E</w:t>
      </w:r>
      <w:r w:rsidR="00CD23E3" w:rsidRPr="00965646">
        <w:t>nsure</w:t>
      </w:r>
      <w:r w:rsidRPr="00965646">
        <w:t>s</w:t>
      </w:r>
      <w:r w:rsidR="00CD23E3" w:rsidRPr="00965646">
        <w:t xml:space="preserve"> that pupils’ health is not put at unnecessary risk. As a result, it holds the right to not accept a </w:t>
      </w:r>
      <w:r w:rsidR="00B55AED" w:rsidRPr="00965646">
        <w:t>pupil</w:t>
      </w:r>
      <w:r w:rsidR="00CD23E3" w:rsidRPr="00965646">
        <w:t xml:space="preserve"> into school at times where it would be detrimental to the health of that </w:t>
      </w:r>
      <w:r w:rsidR="00B55AED" w:rsidRPr="00965646">
        <w:t>pupil</w:t>
      </w:r>
      <w:r w:rsidR="00CD23E3" w:rsidRPr="00965646">
        <w:t xml:space="preserve"> or others to do so, such as where the child has an infectious disease. </w:t>
      </w:r>
    </w:p>
    <w:p w14:paraId="6636B694" w14:textId="6DBBEBB0" w:rsidR="00374282" w:rsidRDefault="00A20AFC" w:rsidP="005B099F">
      <w:pPr>
        <w:pStyle w:val="TSB-PolicyBullets"/>
        <w:numPr>
          <w:ilvl w:val="0"/>
          <w:numId w:val="22"/>
        </w:numPr>
      </w:pPr>
      <w:r w:rsidRPr="00965646">
        <w:t xml:space="preserve">Ensures that policies, plans, procedures and systems are properly and effectively implemented. </w:t>
      </w:r>
    </w:p>
    <w:p w14:paraId="5D4DA630" w14:textId="0A4EC267" w:rsidR="00843352" w:rsidRDefault="00843352" w:rsidP="005B099F">
      <w:pPr>
        <w:pStyle w:val="TSB-PolicyBullets"/>
        <w:numPr>
          <w:ilvl w:val="0"/>
          <w:numId w:val="22"/>
        </w:numPr>
      </w:pPr>
      <w:r w:rsidRPr="00E00862">
        <w:t>Ensure the Nominated S</w:t>
      </w:r>
      <w:r w:rsidR="00E86831" w:rsidRPr="00E00862">
        <w:t xml:space="preserve">afeguarding Governor (NSG) </w:t>
      </w:r>
      <w:r w:rsidRPr="00E00862">
        <w:t xml:space="preserve">checks </w:t>
      </w:r>
      <w:r w:rsidR="00E86831" w:rsidRPr="00E00862">
        <w:t xml:space="preserve">termly </w:t>
      </w:r>
      <w:r w:rsidRPr="00E00862">
        <w:t>the effective and consistent implementation of this policy (systems, processes and documentation)</w:t>
      </w:r>
    </w:p>
    <w:p w14:paraId="36CAFC11" w14:textId="77777777" w:rsidR="00125424" w:rsidRDefault="00125424" w:rsidP="00125424">
      <w:pPr>
        <w:pStyle w:val="TSB-PolicyBullets"/>
        <w:numPr>
          <w:ilvl w:val="0"/>
          <w:numId w:val="22"/>
        </w:numPr>
      </w:pPr>
      <w:r>
        <w:t>Ensuring that the school’s policy clearly identifies the roles and responsibilities of all those involved in the arrangements they make to support pupils and sets out the procedures to be followed whenever a school is notified that a pupil has a medical condition.</w:t>
      </w:r>
    </w:p>
    <w:p w14:paraId="2434F2EA" w14:textId="77777777" w:rsidR="00125424" w:rsidRDefault="00125424" w:rsidP="00125424">
      <w:pPr>
        <w:pStyle w:val="TSB-PolicyBullets"/>
        <w:numPr>
          <w:ilvl w:val="0"/>
          <w:numId w:val="22"/>
        </w:numPr>
      </w:pPr>
      <w:r>
        <w:t>Ensuring that the school’s policy covers the role of individual healthcare plans, and who is responsible for their development, in supporting pupils at school with medical conditions.</w:t>
      </w:r>
    </w:p>
    <w:p w14:paraId="25AB007C" w14:textId="4DBD16BD" w:rsidR="00125424" w:rsidRDefault="00125424" w:rsidP="00125424">
      <w:pPr>
        <w:pStyle w:val="TSB-PolicyBullets"/>
        <w:numPr>
          <w:ilvl w:val="0"/>
          <w:numId w:val="22"/>
        </w:numPr>
      </w:pPr>
      <w:r>
        <w:t>Ensuring that plans are reviewed at least annually, or earlier if evidence is presented that the child’s needs have changed</w:t>
      </w:r>
    </w:p>
    <w:p w14:paraId="0A8498DA" w14:textId="77777777" w:rsidR="00E00862" w:rsidRPr="00E00862" w:rsidRDefault="00E00862" w:rsidP="00E00862">
      <w:pPr>
        <w:pStyle w:val="TSB-PolicyBullets"/>
        <w:numPr>
          <w:ilvl w:val="0"/>
          <w:numId w:val="0"/>
        </w:numPr>
        <w:ind w:left="567"/>
      </w:pPr>
    </w:p>
    <w:p w14:paraId="3FA2495A" w14:textId="7B02C91F" w:rsidR="006A601E" w:rsidRDefault="00022832" w:rsidP="0047189D">
      <w:pPr>
        <w:pStyle w:val="Heading10"/>
        <w:numPr>
          <w:ilvl w:val="0"/>
          <w:numId w:val="16"/>
        </w:numPr>
      </w:pPr>
      <w:bookmarkStart w:id="10" w:name="_Support"/>
      <w:bookmarkStart w:id="11" w:name="_Detterents"/>
      <w:bookmarkStart w:id="12" w:name="_Section_4"/>
      <w:bookmarkEnd w:id="10"/>
      <w:bookmarkEnd w:id="11"/>
      <w:bookmarkEnd w:id="12"/>
      <w:r w:rsidRPr="00022832">
        <w:rPr>
          <w:u w:val="none"/>
        </w:rPr>
        <w:t xml:space="preserve">        </w:t>
      </w:r>
      <w:r w:rsidR="007B4645" w:rsidRPr="00965646">
        <w:t xml:space="preserve">The role of the </w:t>
      </w:r>
      <w:r w:rsidR="00843352">
        <w:t>Head Teacher</w:t>
      </w:r>
    </w:p>
    <w:p w14:paraId="114798E7" w14:textId="77777777" w:rsidR="005B099F" w:rsidRPr="005B099F" w:rsidRDefault="005B099F" w:rsidP="005B099F"/>
    <w:p w14:paraId="7EF974AA" w14:textId="6AD1C3A1" w:rsidR="00374282" w:rsidRPr="00374282" w:rsidRDefault="00797DFA" w:rsidP="005B099F">
      <w:pPr>
        <w:pStyle w:val="TSB-PolicyBullets"/>
        <w:numPr>
          <w:ilvl w:val="0"/>
          <w:numId w:val="21"/>
        </w:numPr>
        <w:rPr>
          <w:rFonts w:ascii="Arial" w:hAnsi="Arial" w:cs="Arial"/>
        </w:rPr>
      </w:pPr>
      <w:r>
        <w:t>Claire Thirkill</w:t>
      </w:r>
      <w:r w:rsidR="00374282" w:rsidRPr="00965646">
        <w:t xml:space="preserve">, Head Teacher holds overall responsibility for policy implementation. </w:t>
      </w:r>
    </w:p>
    <w:p w14:paraId="18F7F1C1" w14:textId="3080AEA1" w:rsidR="007D26DA" w:rsidRPr="00965646" w:rsidRDefault="00B533BA" w:rsidP="005B099F">
      <w:pPr>
        <w:pStyle w:val="TSB-PolicyBullets"/>
        <w:numPr>
          <w:ilvl w:val="0"/>
          <w:numId w:val="21"/>
        </w:numPr>
      </w:pPr>
      <w:r w:rsidRPr="00965646">
        <w:rPr>
          <w:rStyle w:val="TSB-PolicyBulletsChar"/>
          <w:rFonts w:ascii="Arial" w:hAnsi="Arial" w:cs="Arial"/>
        </w:rPr>
        <w:t>Ensure that this policy is effectively</w:t>
      </w:r>
      <w:r w:rsidRPr="00965646">
        <w:t xml:space="preserve"> implemented with partners.</w:t>
      </w:r>
    </w:p>
    <w:p w14:paraId="7B02484F" w14:textId="77777777" w:rsidR="00B533BA" w:rsidRPr="00965646" w:rsidRDefault="00B533BA" w:rsidP="005B099F">
      <w:pPr>
        <w:pStyle w:val="TSB-PolicyBullets"/>
        <w:numPr>
          <w:ilvl w:val="0"/>
          <w:numId w:val="21"/>
        </w:numPr>
      </w:pPr>
      <w:r w:rsidRPr="00965646">
        <w:t>Ensure</w:t>
      </w:r>
      <w:r w:rsidR="00CB7985" w:rsidRPr="00965646">
        <w:t>s</w:t>
      </w:r>
      <w:r w:rsidRPr="00965646">
        <w:t xml:space="preserve"> that all staff are aware of this policy and understand their role in its implementation.</w:t>
      </w:r>
    </w:p>
    <w:p w14:paraId="219CFEAE" w14:textId="374F3C24" w:rsidR="00B533BA" w:rsidRDefault="00B533BA" w:rsidP="005B099F">
      <w:pPr>
        <w:pStyle w:val="TSB-PolicyBullets"/>
        <w:numPr>
          <w:ilvl w:val="0"/>
          <w:numId w:val="21"/>
        </w:numPr>
      </w:pPr>
      <w:r w:rsidRPr="00965646">
        <w:t>Ensure</w:t>
      </w:r>
      <w:r w:rsidR="00CB7985" w:rsidRPr="00965646">
        <w:t>s</w:t>
      </w:r>
      <w:r w:rsidRPr="00965646">
        <w:t xml:space="preserve"> that </w:t>
      </w:r>
      <w:proofErr w:type="gramStart"/>
      <w:r w:rsidRPr="00965646">
        <w:t>a sufficient number of</w:t>
      </w:r>
      <w:proofErr w:type="gramEnd"/>
      <w:r w:rsidRPr="00965646">
        <w:t xml:space="preserve"> staff are trained and available to implement this policy and deliver against all individual healthcare (IHC) plans, including in emergency situations. </w:t>
      </w:r>
    </w:p>
    <w:p w14:paraId="75C2FABB" w14:textId="4BDE5754" w:rsidR="007A39CC" w:rsidRPr="00E00862" w:rsidRDefault="007A39CC" w:rsidP="005B099F">
      <w:pPr>
        <w:pStyle w:val="TSB-PolicyBullets"/>
        <w:numPr>
          <w:ilvl w:val="0"/>
          <w:numId w:val="21"/>
        </w:numPr>
      </w:pPr>
      <w:r w:rsidRPr="00E00862">
        <w:t xml:space="preserve">Ensure that no medications are accepted into school other than through the school office. </w:t>
      </w:r>
    </w:p>
    <w:p w14:paraId="59D11EB9" w14:textId="1B4C1DE5" w:rsidR="007A39CC" w:rsidRPr="0021466B" w:rsidRDefault="007A39CC" w:rsidP="005B099F">
      <w:pPr>
        <w:pStyle w:val="TSB-PolicyBullets"/>
        <w:numPr>
          <w:ilvl w:val="0"/>
          <w:numId w:val="21"/>
        </w:numPr>
      </w:pPr>
      <w:r w:rsidRPr="0021466B">
        <w:t>Ensure non-prescription medication is not accepted by school</w:t>
      </w:r>
      <w:r w:rsidR="003430D0" w:rsidRPr="0021466B">
        <w:t>.</w:t>
      </w:r>
    </w:p>
    <w:p w14:paraId="46947D9E" w14:textId="028123DE" w:rsidR="007A39CC" w:rsidRPr="0021466B" w:rsidRDefault="007A39CC" w:rsidP="005B099F">
      <w:pPr>
        <w:pStyle w:val="TSB-PolicyBullets"/>
        <w:numPr>
          <w:ilvl w:val="0"/>
          <w:numId w:val="21"/>
        </w:numPr>
      </w:pPr>
      <w:r w:rsidRPr="0021466B">
        <w:t xml:space="preserve">Ensure medicines are checked </w:t>
      </w:r>
      <w:r w:rsidR="00BB3318" w:rsidRPr="0021466B">
        <w:t>prior to use,</w:t>
      </w:r>
      <w:r w:rsidRPr="0021466B">
        <w:t xml:space="preserve"> to ensure these are in date</w:t>
      </w:r>
      <w:r w:rsidR="003430D0" w:rsidRPr="0021466B">
        <w:t>.</w:t>
      </w:r>
      <w:r w:rsidR="00BB3318" w:rsidRPr="0021466B">
        <w:t xml:space="preserve"> The office will check expiry dates on medicines when they are provided to school and will check </w:t>
      </w:r>
      <w:r w:rsidR="00BB3318" w:rsidRPr="0021466B">
        <w:lastRenderedPageBreak/>
        <w:t xml:space="preserve">expiry dates </w:t>
      </w:r>
      <w:r w:rsidR="0039572C">
        <w:t>monthly for</w:t>
      </w:r>
      <w:r w:rsidR="00BB3318" w:rsidRPr="0021466B">
        <w:t xml:space="preserve"> any medicines which expected to be held in school long term (</w:t>
      </w:r>
      <w:proofErr w:type="gramStart"/>
      <w:r w:rsidR="00BB3318" w:rsidRPr="0021466B">
        <w:t>in excess of</w:t>
      </w:r>
      <w:proofErr w:type="gramEnd"/>
      <w:r w:rsidR="00BB3318" w:rsidRPr="0021466B">
        <w:t xml:space="preserve"> 1 month). The School Business Manager will keep a record of the expiry date of emergency inhalers and emergency Adrenaline Auto-Injectors (</w:t>
      </w:r>
      <w:proofErr w:type="spellStart"/>
      <w:r w:rsidR="00BB3318" w:rsidRPr="0021466B">
        <w:t>Epipens</w:t>
      </w:r>
      <w:proofErr w:type="spellEnd"/>
      <w:r w:rsidR="00BB3318" w:rsidRPr="0021466B">
        <w:t>), ensuring that these are replaced prior to expiry.</w:t>
      </w:r>
    </w:p>
    <w:p w14:paraId="727882EF" w14:textId="6C4B594E" w:rsidR="008D4D92" w:rsidRPr="0021466B" w:rsidRDefault="00072A49" w:rsidP="005B099F">
      <w:pPr>
        <w:pStyle w:val="TSB-PolicyBullets"/>
        <w:numPr>
          <w:ilvl w:val="0"/>
          <w:numId w:val="21"/>
        </w:numPr>
      </w:pPr>
      <w:r w:rsidRPr="0021466B">
        <w:t xml:space="preserve">Ensure </w:t>
      </w:r>
      <w:r w:rsidR="008D4D92" w:rsidRPr="0021466B">
        <w:t xml:space="preserve">a system </w:t>
      </w:r>
      <w:r w:rsidRPr="0021466B">
        <w:t xml:space="preserve">is in place </w:t>
      </w:r>
      <w:r w:rsidR="008D4D92" w:rsidRPr="0021466B">
        <w:t>where non-</w:t>
      </w:r>
      <w:proofErr w:type="gramStart"/>
      <w:r w:rsidR="008D4D92" w:rsidRPr="0021466B">
        <w:t xml:space="preserve">classroom </w:t>
      </w:r>
      <w:r w:rsidR="007A39CC" w:rsidRPr="0021466B">
        <w:t>based</w:t>
      </w:r>
      <w:proofErr w:type="gramEnd"/>
      <w:r w:rsidR="007A39CC" w:rsidRPr="0021466B">
        <w:t xml:space="preserve"> </w:t>
      </w:r>
      <w:r w:rsidR="008D4D92" w:rsidRPr="0021466B">
        <w:t xml:space="preserve">staff (those based in the school office) administer medicines </w:t>
      </w:r>
      <w:r w:rsidR="007A39CC" w:rsidRPr="0021466B">
        <w:t xml:space="preserve">each time </w:t>
      </w:r>
      <w:r w:rsidR="008D4D92" w:rsidRPr="0021466B">
        <w:rPr>
          <w:i/>
        </w:rPr>
        <w:t xml:space="preserve">in partnership </w:t>
      </w:r>
      <w:r w:rsidR="008D4D92" w:rsidRPr="0021466B">
        <w:t xml:space="preserve">with </w:t>
      </w:r>
      <w:r w:rsidR="00860AB9" w:rsidRPr="0021466B">
        <w:t>another member of staff to ensure two signatories.</w:t>
      </w:r>
    </w:p>
    <w:p w14:paraId="2896DF65" w14:textId="4EB71DB8" w:rsidR="008D4D92" w:rsidRPr="00E00862" w:rsidRDefault="008D4D92" w:rsidP="005B099F">
      <w:pPr>
        <w:pStyle w:val="TSB-PolicyBullets"/>
        <w:numPr>
          <w:ilvl w:val="0"/>
          <w:numId w:val="21"/>
        </w:numPr>
      </w:pPr>
      <w:r w:rsidRPr="0021466B">
        <w:t>Two signatures will therefore be logged on the ‘administration</w:t>
      </w:r>
      <w:r w:rsidRPr="00E00862">
        <w:t xml:space="preserve"> of medication’ recording sheets (see below)</w:t>
      </w:r>
      <w:r w:rsidR="003430D0">
        <w:t>.</w:t>
      </w:r>
      <w:r w:rsidRPr="00E00862">
        <w:t xml:space="preserve"> </w:t>
      </w:r>
    </w:p>
    <w:p w14:paraId="4384FC70" w14:textId="7F9068D2" w:rsidR="00637C07" w:rsidRPr="00E00862" w:rsidRDefault="00637C07" w:rsidP="005B099F">
      <w:pPr>
        <w:pStyle w:val="TSB-PolicyBullets"/>
        <w:numPr>
          <w:ilvl w:val="0"/>
          <w:numId w:val="21"/>
        </w:numPr>
      </w:pPr>
      <w:r w:rsidRPr="00E00862">
        <w:t xml:space="preserve">Ensure one </w:t>
      </w:r>
      <w:r w:rsidR="000C27DD" w:rsidRPr="00E00862">
        <w:t>member</w:t>
      </w:r>
      <w:r w:rsidRPr="00E00862">
        <w:t xml:space="preserve"> of the </w:t>
      </w:r>
      <w:r w:rsidR="000C27DD" w:rsidRPr="00E00862">
        <w:t>administration</w:t>
      </w:r>
      <w:r w:rsidRPr="00E00862">
        <w:t xml:space="preserve"> team </w:t>
      </w:r>
      <w:r w:rsidR="000C27DD" w:rsidRPr="00E00862">
        <w:t>manages</w:t>
      </w:r>
      <w:r w:rsidRPr="00E00862">
        <w:t xml:space="preserve"> and quality assures all </w:t>
      </w:r>
      <w:r w:rsidR="000C27DD" w:rsidRPr="00E00862">
        <w:t>documentation</w:t>
      </w:r>
      <w:r w:rsidRPr="00E00862">
        <w:t xml:space="preserve"> including medical care plans, </w:t>
      </w:r>
      <w:r w:rsidR="000C27DD" w:rsidRPr="00E00862">
        <w:t>parental</w:t>
      </w:r>
      <w:r w:rsidRPr="00E00862">
        <w:t xml:space="preserve"> consent</w:t>
      </w:r>
      <w:r w:rsidR="000C27DD" w:rsidRPr="00E00862">
        <w:t>s</w:t>
      </w:r>
      <w:r w:rsidRPr="00E00862">
        <w:t xml:space="preserve"> and </w:t>
      </w:r>
      <w:r w:rsidR="000C27DD" w:rsidRPr="00E00862">
        <w:t>administration</w:t>
      </w:r>
      <w:r w:rsidRPr="00E00862">
        <w:t xml:space="preserve"> of </w:t>
      </w:r>
      <w:r w:rsidR="000C27DD" w:rsidRPr="00E00862">
        <w:t>medicines</w:t>
      </w:r>
      <w:r w:rsidRPr="00E00862">
        <w:t xml:space="preserve"> logs – and </w:t>
      </w:r>
      <w:r w:rsidR="000C27DD" w:rsidRPr="00E00862">
        <w:t>ensure these correspond</w:t>
      </w:r>
      <w:r w:rsidRPr="00E00862">
        <w:t xml:space="preserve"> to ongoing practice. </w:t>
      </w:r>
      <w:r w:rsidR="000C27DD" w:rsidRPr="00E00862">
        <w:t>Oversight /</w:t>
      </w:r>
      <w:r w:rsidRPr="00E00862">
        <w:t xml:space="preserve"> leaders</w:t>
      </w:r>
      <w:r w:rsidR="000C27DD" w:rsidRPr="00E00862">
        <w:t>hip of this</w:t>
      </w:r>
      <w:r w:rsidRPr="00E00862">
        <w:t xml:space="preserve"> process remains with the </w:t>
      </w:r>
      <w:r w:rsidR="003430D0">
        <w:t>Head T</w:t>
      </w:r>
      <w:r w:rsidRPr="00E00862">
        <w:t>eac</w:t>
      </w:r>
      <w:r w:rsidR="003430D0">
        <w:t>h</w:t>
      </w:r>
      <w:r w:rsidRPr="00E00862">
        <w:t>er, with the above role being accountable to the</w:t>
      </w:r>
      <w:r w:rsidR="003430D0">
        <w:t xml:space="preserve"> Head T</w:t>
      </w:r>
      <w:r w:rsidR="000C27DD" w:rsidRPr="00E00862">
        <w:t>eacher</w:t>
      </w:r>
      <w:r w:rsidRPr="00E00862">
        <w:t xml:space="preserve">. </w:t>
      </w:r>
    </w:p>
    <w:p w14:paraId="1EE315FB" w14:textId="77777777" w:rsidR="00B533BA" w:rsidRPr="00965646" w:rsidRDefault="00B533BA" w:rsidP="005B099F">
      <w:pPr>
        <w:pStyle w:val="TSB-PolicyBullets"/>
        <w:numPr>
          <w:ilvl w:val="0"/>
          <w:numId w:val="21"/>
        </w:numPr>
      </w:pPr>
      <w:r w:rsidRPr="00965646">
        <w:t>Consider</w:t>
      </w:r>
      <w:r w:rsidR="00CB7985" w:rsidRPr="00965646">
        <w:t>s</w:t>
      </w:r>
      <w:r w:rsidRPr="00965646">
        <w:t xml:space="preserve"> </w:t>
      </w:r>
      <w:r w:rsidR="00191525" w:rsidRPr="00965646">
        <w:t>recruitment needs f</w:t>
      </w:r>
      <w:r w:rsidRPr="00965646">
        <w:t xml:space="preserve">or the specific purpose of ensuring pupils with medical conditions are properly supported. </w:t>
      </w:r>
    </w:p>
    <w:p w14:paraId="08CEFD94" w14:textId="77777777" w:rsidR="00B533BA" w:rsidRPr="00965646" w:rsidRDefault="00B533BA" w:rsidP="005B099F">
      <w:pPr>
        <w:pStyle w:val="TSB-PolicyBullets"/>
        <w:numPr>
          <w:ilvl w:val="0"/>
          <w:numId w:val="21"/>
        </w:numPr>
      </w:pPr>
      <w:r w:rsidRPr="00965646">
        <w:t>Ha</w:t>
      </w:r>
      <w:r w:rsidR="00CB7985" w:rsidRPr="00965646">
        <w:t>s</w:t>
      </w:r>
      <w:r w:rsidRPr="00965646">
        <w:t xml:space="preserve"> overall responsibility for the development of IHC plans.</w:t>
      </w:r>
    </w:p>
    <w:p w14:paraId="07E2BD82" w14:textId="77777777" w:rsidR="00B533BA" w:rsidRPr="00965646" w:rsidRDefault="00B533BA" w:rsidP="005B099F">
      <w:pPr>
        <w:pStyle w:val="TSB-PolicyBullets"/>
        <w:numPr>
          <w:ilvl w:val="0"/>
          <w:numId w:val="21"/>
        </w:numPr>
      </w:pPr>
      <w:r w:rsidRPr="00965646">
        <w:t>Ensure</w:t>
      </w:r>
      <w:r w:rsidR="00CB7985" w:rsidRPr="00965646">
        <w:t>s</w:t>
      </w:r>
      <w:r w:rsidRPr="00965646">
        <w:t xml:space="preserve"> that staff are appropriately insured and aware of the insurance arrangements. </w:t>
      </w:r>
    </w:p>
    <w:p w14:paraId="208CD42F" w14:textId="6736AE01" w:rsidR="00B533BA" w:rsidRDefault="00B533BA" w:rsidP="005B099F">
      <w:pPr>
        <w:pStyle w:val="TSB-PolicyBullets"/>
        <w:numPr>
          <w:ilvl w:val="0"/>
          <w:numId w:val="21"/>
        </w:numPr>
      </w:pPr>
      <w:r w:rsidRPr="00965646">
        <w:t>Contact</w:t>
      </w:r>
      <w:r w:rsidR="00CB7985" w:rsidRPr="00965646">
        <w:t>s</w:t>
      </w:r>
      <w:r w:rsidRPr="00965646">
        <w:t xml:space="preserve"> the school nursing service where a pupil with a medical condition requires support that has not yet been identified. </w:t>
      </w:r>
    </w:p>
    <w:p w14:paraId="4FA4B3E4" w14:textId="1965EF70" w:rsidR="008E3195" w:rsidRDefault="008E3195" w:rsidP="005B099F">
      <w:pPr>
        <w:pStyle w:val="TSB-PolicyBullets"/>
        <w:numPr>
          <w:ilvl w:val="0"/>
          <w:numId w:val="21"/>
        </w:numPr>
      </w:pPr>
      <w:r>
        <w:t xml:space="preserve">Ensures that there is a system in place for the defibrillator being checked and serviced. This is currently carried out by the </w:t>
      </w:r>
      <w:proofErr w:type="gramStart"/>
      <w:r>
        <w:t>Admin</w:t>
      </w:r>
      <w:proofErr w:type="gramEnd"/>
      <w:r>
        <w:t xml:space="preserve"> team. </w:t>
      </w:r>
    </w:p>
    <w:p w14:paraId="37BE3946" w14:textId="77777777" w:rsidR="00E00862" w:rsidRPr="00965646" w:rsidRDefault="00E00862" w:rsidP="00E00862">
      <w:pPr>
        <w:pStyle w:val="TSB-PolicyBullets"/>
        <w:numPr>
          <w:ilvl w:val="0"/>
          <w:numId w:val="0"/>
        </w:numPr>
        <w:ind w:left="567"/>
      </w:pPr>
    </w:p>
    <w:p w14:paraId="55B4CC24" w14:textId="48C4DA69" w:rsidR="007B4645" w:rsidRPr="00965646" w:rsidRDefault="00022832" w:rsidP="0047189D">
      <w:pPr>
        <w:pStyle w:val="Heading10"/>
        <w:numPr>
          <w:ilvl w:val="0"/>
          <w:numId w:val="16"/>
        </w:numPr>
      </w:pPr>
      <w:bookmarkStart w:id="13" w:name="_The_role_of_1"/>
      <w:bookmarkEnd w:id="13"/>
      <w:r w:rsidRPr="00022832">
        <w:rPr>
          <w:u w:val="none"/>
        </w:rPr>
        <w:t xml:space="preserve">       </w:t>
      </w:r>
      <w:r w:rsidR="007B4645" w:rsidRPr="00965646">
        <w:t xml:space="preserve">The role of </w:t>
      </w:r>
      <w:r w:rsidR="00920AAD" w:rsidRPr="00965646">
        <w:t>parents/carers</w:t>
      </w:r>
    </w:p>
    <w:p w14:paraId="1FCB5897" w14:textId="77777777" w:rsidR="000F4E3C" w:rsidRPr="00965646" w:rsidRDefault="00CB7985" w:rsidP="005B099F">
      <w:pPr>
        <w:pStyle w:val="TSB-PolicyBullets"/>
        <w:numPr>
          <w:ilvl w:val="0"/>
          <w:numId w:val="25"/>
        </w:numPr>
      </w:pPr>
      <w:r w:rsidRPr="00965646">
        <w:t xml:space="preserve">Notify </w:t>
      </w:r>
      <w:r w:rsidR="000F4E3C" w:rsidRPr="00965646">
        <w:t>the school if their child has a medical condition.</w:t>
      </w:r>
    </w:p>
    <w:p w14:paraId="57124A4F" w14:textId="77777777" w:rsidR="000F4E3C" w:rsidRPr="00965646" w:rsidRDefault="000F4E3C" w:rsidP="005B099F">
      <w:pPr>
        <w:pStyle w:val="TSB-PolicyBullets"/>
        <w:numPr>
          <w:ilvl w:val="0"/>
          <w:numId w:val="25"/>
        </w:numPr>
      </w:pPr>
      <w:r w:rsidRPr="00965646">
        <w:t>Provide the school with sufficient and up-to-date information about their child’s medical needs.</w:t>
      </w:r>
    </w:p>
    <w:p w14:paraId="73B98E0A" w14:textId="537BA10B" w:rsidR="000F4E3C" w:rsidRDefault="00CB7985" w:rsidP="005B099F">
      <w:pPr>
        <w:pStyle w:val="TSB-PolicyBullets"/>
        <w:numPr>
          <w:ilvl w:val="0"/>
          <w:numId w:val="25"/>
        </w:numPr>
      </w:pPr>
      <w:r w:rsidRPr="00965646">
        <w:t>Are</w:t>
      </w:r>
      <w:r w:rsidR="000F4E3C" w:rsidRPr="00965646">
        <w:t xml:space="preserve"> involved in the development and review of their child’s IHC plan.</w:t>
      </w:r>
    </w:p>
    <w:p w14:paraId="308B1191" w14:textId="77777777" w:rsidR="000F4E3C" w:rsidRPr="00965646" w:rsidRDefault="000F4E3C" w:rsidP="005B099F">
      <w:pPr>
        <w:pStyle w:val="TSB-PolicyBullets"/>
        <w:numPr>
          <w:ilvl w:val="0"/>
          <w:numId w:val="25"/>
        </w:numPr>
      </w:pPr>
      <w:r w:rsidRPr="00965646">
        <w:t>Carry out any agreed actions contained in the IHC plan.</w:t>
      </w:r>
    </w:p>
    <w:p w14:paraId="622DABEF" w14:textId="77777777" w:rsidR="000F4E3C" w:rsidRDefault="000F4E3C" w:rsidP="005B099F">
      <w:pPr>
        <w:pStyle w:val="TSB-PolicyBullets"/>
        <w:numPr>
          <w:ilvl w:val="0"/>
          <w:numId w:val="25"/>
        </w:numPr>
      </w:pPr>
      <w:r w:rsidRPr="00965646">
        <w:t>Ensure that they</w:t>
      </w:r>
      <w:r w:rsidR="00054030" w:rsidRPr="00965646">
        <w:t>,</w:t>
      </w:r>
      <w:r w:rsidRPr="00965646">
        <w:t xml:space="preserve"> or another nominated adult</w:t>
      </w:r>
      <w:r w:rsidR="00054030" w:rsidRPr="00965646">
        <w:t>,</w:t>
      </w:r>
      <w:r w:rsidRPr="00965646">
        <w:t xml:space="preserve"> </w:t>
      </w:r>
      <w:proofErr w:type="gramStart"/>
      <w:r w:rsidRPr="00965646">
        <w:t>are contactable at all times</w:t>
      </w:r>
      <w:proofErr w:type="gramEnd"/>
      <w:r w:rsidRPr="00965646">
        <w:t xml:space="preserve">.  </w:t>
      </w:r>
    </w:p>
    <w:p w14:paraId="61A1EBF8" w14:textId="52239024" w:rsidR="00E00862" w:rsidRDefault="008D261A" w:rsidP="005B099F">
      <w:pPr>
        <w:pStyle w:val="TSB-PolicyBullets"/>
        <w:numPr>
          <w:ilvl w:val="0"/>
          <w:numId w:val="25"/>
        </w:numPr>
      </w:pPr>
      <w:r>
        <w:t>Provide the school with medication which is up to date and meant only for their child</w:t>
      </w:r>
      <w:r w:rsidR="003430D0">
        <w:t>.</w:t>
      </w:r>
    </w:p>
    <w:p w14:paraId="0B60DB87" w14:textId="71082C8C" w:rsidR="008D261A" w:rsidRDefault="008D261A" w:rsidP="00E00862">
      <w:pPr>
        <w:pStyle w:val="TSB-PolicyBullets"/>
        <w:numPr>
          <w:ilvl w:val="0"/>
          <w:numId w:val="0"/>
        </w:numPr>
        <w:ind w:left="567"/>
      </w:pPr>
      <w:r>
        <w:t xml:space="preserve"> </w:t>
      </w:r>
    </w:p>
    <w:p w14:paraId="0D29DBE0" w14:textId="26EAED0D" w:rsidR="007B4645" w:rsidRPr="00965646" w:rsidRDefault="00022832" w:rsidP="0047189D">
      <w:pPr>
        <w:pStyle w:val="Heading10"/>
        <w:numPr>
          <w:ilvl w:val="0"/>
          <w:numId w:val="16"/>
        </w:numPr>
      </w:pPr>
      <w:bookmarkStart w:id="14" w:name="_The_role_of_2"/>
      <w:bookmarkEnd w:id="14"/>
      <w:r w:rsidRPr="00022832">
        <w:rPr>
          <w:u w:val="none"/>
        </w:rPr>
        <w:t xml:space="preserve">       </w:t>
      </w:r>
      <w:r w:rsidR="007B4645" w:rsidRPr="00965646">
        <w:t>The role of pupils</w:t>
      </w:r>
    </w:p>
    <w:p w14:paraId="7A32E8C7" w14:textId="77777777" w:rsidR="000F4E3C" w:rsidRPr="00965646" w:rsidRDefault="00CB7985" w:rsidP="005B099F">
      <w:pPr>
        <w:pStyle w:val="TSB-PolicyBullets"/>
        <w:numPr>
          <w:ilvl w:val="0"/>
          <w:numId w:val="26"/>
        </w:numPr>
      </w:pPr>
      <w:r w:rsidRPr="00965646">
        <w:t>Are</w:t>
      </w:r>
      <w:r w:rsidR="000F4E3C" w:rsidRPr="00965646">
        <w:t xml:space="preserve"> fully involved in</w:t>
      </w:r>
      <w:r w:rsidR="00191525" w:rsidRPr="00965646">
        <w:t xml:space="preserve"> </w:t>
      </w:r>
      <w:r w:rsidR="000F4E3C" w:rsidRPr="00965646">
        <w:t>discussion</w:t>
      </w:r>
      <w:r w:rsidR="00191525" w:rsidRPr="00965646">
        <w:t>s</w:t>
      </w:r>
      <w:r w:rsidR="000F4E3C" w:rsidRPr="00965646">
        <w:t xml:space="preserve"> about their medical support needs.</w:t>
      </w:r>
    </w:p>
    <w:p w14:paraId="7481C73A" w14:textId="58CC69B3" w:rsidR="000F4E3C" w:rsidRDefault="00CB7985" w:rsidP="005B099F">
      <w:pPr>
        <w:pStyle w:val="TSB-PolicyBullets"/>
        <w:numPr>
          <w:ilvl w:val="0"/>
          <w:numId w:val="26"/>
        </w:numPr>
      </w:pPr>
      <w:r w:rsidRPr="00965646">
        <w:t>Are</w:t>
      </w:r>
      <w:r w:rsidR="000F4E3C" w:rsidRPr="00965646">
        <w:t xml:space="preserve"> sensitive to the needs of pupils with medical conditions. </w:t>
      </w:r>
    </w:p>
    <w:p w14:paraId="34FFCC2C" w14:textId="77777777" w:rsidR="00E00862" w:rsidRPr="00965646" w:rsidRDefault="00E00862" w:rsidP="00E00862">
      <w:pPr>
        <w:pStyle w:val="TSB-PolicyBullets"/>
        <w:numPr>
          <w:ilvl w:val="0"/>
          <w:numId w:val="0"/>
        </w:numPr>
        <w:ind w:left="567"/>
      </w:pPr>
    </w:p>
    <w:p w14:paraId="31C4E186" w14:textId="0BDAF41F" w:rsidR="007B4645" w:rsidRPr="00965646" w:rsidRDefault="00022832" w:rsidP="0047189D">
      <w:pPr>
        <w:pStyle w:val="Heading10"/>
        <w:numPr>
          <w:ilvl w:val="0"/>
          <w:numId w:val="16"/>
        </w:numPr>
      </w:pPr>
      <w:bookmarkStart w:id="15" w:name="_The_role_of_3"/>
      <w:bookmarkEnd w:id="15"/>
      <w:r w:rsidRPr="00022832">
        <w:rPr>
          <w:u w:val="none"/>
        </w:rPr>
        <w:t xml:space="preserve">       </w:t>
      </w:r>
      <w:r w:rsidR="007B4645" w:rsidRPr="00965646">
        <w:t>The role of school staff</w:t>
      </w:r>
    </w:p>
    <w:p w14:paraId="25CC629C" w14:textId="77777777" w:rsidR="000F4E3C" w:rsidRPr="00965646" w:rsidRDefault="000F4E3C" w:rsidP="005B099F">
      <w:pPr>
        <w:pStyle w:val="TSB-PolicyBullets"/>
        <w:numPr>
          <w:ilvl w:val="0"/>
          <w:numId w:val="27"/>
        </w:numPr>
      </w:pPr>
      <w:r w:rsidRPr="00965646">
        <w:t xml:space="preserve">May be asked to provide support to pupils with medical conditions, including the administering of medicines, but </w:t>
      </w:r>
      <w:r w:rsidR="00CB7985" w:rsidRPr="00965646">
        <w:t xml:space="preserve">are </w:t>
      </w:r>
      <w:r w:rsidRPr="00965646">
        <w:t>not required to do so.</w:t>
      </w:r>
    </w:p>
    <w:p w14:paraId="2CEFD45D" w14:textId="77777777" w:rsidR="000F4E3C" w:rsidRPr="00965646" w:rsidRDefault="00CB7985" w:rsidP="005B099F">
      <w:pPr>
        <w:pStyle w:val="TSB-PolicyBullets"/>
        <w:numPr>
          <w:ilvl w:val="0"/>
          <w:numId w:val="27"/>
        </w:numPr>
      </w:pPr>
      <w:proofErr w:type="gramStart"/>
      <w:r w:rsidRPr="00965646">
        <w:t>T</w:t>
      </w:r>
      <w:r w:rsidR="00646404" w:rsidRPr="00965646">
        <w:t>ake into account</w:t>
      </w:r>
      <w:proofErr w:type="gramEnd"/>
      <w:r w:rsidR="00646404" w:rsidRPr="00965646">
        <w:t xml:space="preserve"> the needs of pupils with medical conditions</w:t>
      </w:r>
      <w:r w:rsidRPr="00965646">
        <w:t xml:space="preserve"> in their lessons</w:t>
      </w:r>
      <w:r w:rsidR="00646404" w:rsidRPr="00965646">
        <w:t xml:space="preserve"> when deciding </w:t>
      </w:r>
      <w:proofErr w:type="gramStart"/>
      <w:r w:rsidR="00646404" w:rsidRPr="00965646">
        <w:t>whether or not</w:t>
      </w:r>
      <w:proofErr w:type="gramEnd"/>
      <w:r w:rsidR="00646404" w:rsidRPr="00965646">
        <w:t xml:space="preserve"> to volunteer to administer medication. </w:t>
      </w:r>
    </w:p>
    <w:p w14:paraId="07B2B786" w14:textId="77777777" w:rsidR="00646404" w:rsidRPr="00965646" w:rsidRDefault="00CB7985" w:rsidP="005B099F">
      <w:pPr>
        <w:pStyle w:val="TSB-PolicyBullets"/>
        <w:numPr>
          <w:ilvl w:val="0"/>
          <w:numId w:val="27"/>
        </w:numPr>
      </w:pPr>
      <w:r w:rsidRPr="00965646">
        <w:t>R</w:t>
      </w:r>
      <w:r w:rsidR="00646404" w:rsidRPr="00965646">
        <w:t xml:space="preserve">eceive sufficient training and achieve the required level of competency before taking responsibility for supporting pupils with medical conditions. </w:t>
      </w:r>
    </w:p>
    <w:p w14:paraId="6E374AF2" w14:textId="26098083" w:rsidR="00646404" w:rsidRDefault="00CB7985" w:rsidP="005B099F">
      <w:pPr>
        <w:pStyle w:val="TSB-PolicyBullets"/>
        <w:numPr>
          <w:ilvl w:val="0"/>
          <w:numId w:val="27"/>
        </w:numPr>
      </w:pPr>
      <w:r w:rsidRPr="00965646">
        <w:t>K</w:t>
      </w:r>
      <w:r w:rsidR="00646404" w:rsidRPr="00965646">
        <w:t xml:space="preserve">now what to do and respond accordingly when they become aware that a pupil with </w:t>
      </w:r>
      <w:r w:rsidR="00A20AFC" w:rsidRPr="00965646">
        <w:t xml:space="preserve">a </w:t>
      </w:r>
      <w:r w:rsidR="00646404" w:rsidRPr="00965646">
        <w:t xml:space="preserve">medical condition needs help. </w:t>
      </w:r>
    </w:p>
    <w:p w14:paraId="5593F61C" w14:textId="77777777" w:rsidR="00E00862" w:rsidRDefault="00E00862" w:rsidP="00E00862">
      <w:pPr>
        <w:pStyle w:val="TSB-PolicyBullets"/>
        <w:numPr>
          <w:ilvl w:val="0"/>
          <w:numId w:val="0"/>
        </w:numPr>
        <w:ind w:left="567"/>
      </w:pPr>
    </w:p>
    <w:p w14:paraId="1FFBE19C" w14:textId="3E44ADC1" w:rsidR="00374282" w:rsidRDefault="00022832" w:rsidP="0047189D">
      <w:pPr>
        <w:pStyle w:val="Heading10"/>
        <w:numPr>
          <w:ilvl w:val="0"/>
          <w:numId w:val="16"/>
        </w:numPr>
      </w:pPr>
      <w:bookmarkStart w:id="16" w:name="_The_role_of_4"/>
      <w:bookmarkEnd w:id="16"/>
      <w:r w:rsidRPr="00022832">
        <w:rPr>
          <w:u w:val="none"/>
        </w:rPr>
        <w:t xml:space="preserve">       </w:t>
      </w:r>
      <w:r w:rsidR="007B4645" w:rsidRPr="00965646">
        <w:t xml:space="preserve">The role of </w:t>
      </w:r>
      <w:r w:rsidR="00964F14">
        <w:t>other medical professionals</w:t>
      </w:r>
    </w:p>
    <w:p w14:paraId="3AB72036" w14:textId="77777777" w:rsidR="00646404" w:rsidRPr="00965646" w:rsidRDefault="00646404" w:rsidP="005B099F">
      <w:pPr>
        <w:pStyle w:val="TSB-PolicyBullets"/>
        <w:numPr>
          <w:ilvl w:val="0"/>
          <w:numId w:val="28"/>
        </w:numPr>
      </w:pPr>
      <w:r w:rsidRPr="00965646">
        <w:t>At the earliest opportunity, notif</w:t>
      </w:r>
      <w:r w:rsidR="00191525" w:rsidRPr="00965646">
        <w:t>ies</w:t>
      </w:r>
      <w:r w:rsidRPr="00965646">
        <w:t xml:space="preserve"> the school when a </w:t>
      </w:r>
      <w:r w:rsidR="005D3132" w:rsidRPr="00965646">
        <w:t>pupil</w:t>
      </w:r>
      <w:r w:rsidRPr="00965646">
        <w:t xml:space="preserve"> has been identified as having a medical condition which requires support in school. </w:t>
      </w:r>
    </w:p>
    <w:p w14:paraId="1E5B8C83" w14:textId="77777777" w:rsidR="00646404" w:rsidRPr="00965646" w:rsidRDefault="005D3132" w:rsidP="005B099F">
      <w:pPr>
        <w:pStyle w:val="TSB-PolicyBullets"/>
        <w:numPr>
          <w:ilvl w:val="0"/>
          <w:numId w:val="28"/>
        </w:numPr>
      </w:pPr>
      <w:r w:rsidRPr="00965646">
        <w:t>Support</w:t>
      </w:r>
      <w:r w:rsidR="00191525" w:rsidRPr="00965646">
        <w:t>s</w:t>
      </w:r>
      <w:r w:rsidRPr="00965646">
        <w:t xml:space="preserve"> staff to implement IHC plans and provide</w:t>
      </w:r>
      <w:r w:rsidR="00191525" w:rsidRPr="00965646">
        <w:t>s</w:t>
      </w:r>
      <w:r w:rsidRPr="00965646">
        <w:t xml:space="preserve"> advice and training.</w:t>
      </w:r>
    </w:p>
    <w:p w14:paraId="03C0EFA8" w14:textId="77777777" w:rsidR="00E00862" w:rsidRDefault="005D3132" w:rsidP="005B099F">
      <w:pPr>
        <w:pStyle w:val="TSB-PolicyBullets"/>
        <w:numPr>
          <w:ilvl w:val="0"/>
          <w:numId w:val="28"/>
        </w:numPr>
      </w:pPr>
      <w:r w:rsidRPr="00965646">
        <w:t>Liaise</w:t>
      </w:r>
      <w:r w:rsidR="00191525" w:rsidRPr="00965646">
        <w:t>s</w:t>
      </w:r>
      <w:r w:rsidRPr="00965646">
        <w:t xml:space="preserve"> with lead clinicians locally on appropriate support for pupils with medical conditions.</w:t>
      </w:r>
    </w:p>
    <w:p w14:paraId="392A4FB6" w14:textId="7C304B20" w:rsidR="005D3132" w:rsidRDefault="00125424" w:rsidP="00125424">
      <w:pPr>
        <w:pStyle w:val="ListParagraph"/>
        <w:numPr>
          <w:ilvl w:val="0"/>
          <w:numId w:val="28"/>
        </w:numPr>
      </w:pPr>
      <w:r w:rsidRPr="00125424">
        <w:lastRenderedPageBreak/>
        <w:t>All IHPs will be reviewed at least annually, or earlier if evidence is presented that the child’s needs have changed</w:t>
      </w:r>
      <w:r>
        <w:t>.</w:t>
      </w:r>
    </w:p>
    <w:p w14:paraId="2740D5F5" w14:textId="0D0E6EED" w:rsidR="007B4645" w:rsidRDefault="00022832" w:rsidP="0047189D">
      <w:pPr>
        <w:pStyle w:val="Heading10"/>
        <w:numPr>
          <w:ilvl w:val="0"/>
          <w:numId w:val="16"/>
        </w:numPr>
      </w:pPr>
      <w:bookmarkStart w:id="17" w:name="_The_role_of_5"/>
      <w:bookmarkEnd w:id="17"/>
      <w:r w:rsidRPr="00022832">
        <w:rPr>
          <w:u w:val="none"/>
        </w:rPr>
        <w:t xml:space="preserve">          </w:t>
      </w:r>
      <w:r w:rsidR="007B4645" w:rsidRPr="00965646">
        <w:t xml:space="preserve">The role of </w:t>
      </w:r>
      <w:r w:rsidR="00CD2D8F">
        <w:t>Integrated Care Board (ICB)</w:t>
      </w:r>
      <w:r w:rsidR="007B4645" w:rsidRPr="00965646">
        <w:t>)</w:t>
      </w:r>
    </w:p>
    <w:p w14:paraId="6C449BDC" w14:textId="77777777" w:rsidR="005D3132" w:rsidRPr="00965646" w:rsidRDefault="00CB7985" w:rsidP="005B099F">
      <w:pPr>
        <w:pStyle w:val="TSB-PolicyBullets"/>
        <w:numPr>
          <w:ilvl w:val="0"/>
          <w:numId w:val="29"/>
        </w:numPr>
      </w:pPr>
      <w:r w:rsidRPr="00965646">
        <w:t>E</w:t>
      </w:r>
      <w:r w:rsidR="005D3132" w:rsidRPr="00965646">
        <w:t xml:space="preserve">nsure that commissioning is responsive to pupils’ needs, and that health services </w:t>
      </w:r>
      <w:proofErr w:type="gramStart"/>
      <w:r w:rsidR="005D3132" w:rsidRPr="00965646">
        <w:t>are able to</w:t>
      </w:r>
      <w:proofErr w:type="gramEnd"/>
      <w:r w:rsidR="005D3132" w:rsidRPr="00965646">
        <w:t xml:space="preserve"> cooperate with schools supporting pupils with medical conditions. </w:t>
      </w:r>
    </w:p>
    <w:p w14:paraId="1F1C4A93" w14:textId="77777777" w:rsidR="005D3132" w:rsidRPr="00965646" w:rsidRDefault="00CB7985" w:rsidP="005B099F">
      <w:pPr>
        <w:pStyle w:val="TSB-PolicyBullets"/>
        <w:numPr>
          <w:ilvl w:val="0"/>
          <w:numId w:val="29"/>
        </w:numPr>
      </w:pPr>
      <w:r w:rsidRPr="00965646">
        <w:t>M</w:t>
      </w:r>
      <w:r w:rsidR="005D3132" w:rsidRPr="00965646">
        <w:t>ake joint commissioning arrangements for education, health and care provision for pupils with SEN</w:t>
      </w:r>
      <w:r w:rsidR="00920AAD" w:rsidRPr="00965646">
        <w:t>D</w:t>
      </w:r>
      <w:r w:rsidR="005D3132" w:rsidRPr="00965646">
        <w:t xml:space="preserve">. </w:t>
      </w:r>
    </w:p>
    <w:p w14:paraId="1B65A26D" w14:textId="77777777" w:rsidR="005D3132" w:rsidRPr="00965646" w:rsidRDefault="00CB7985" w:rsidP="005B099F">
      <w:pPr>
        <w:pStyle w:val="TSB-PolicyBullets"/>
        <w:numPr>
          <w:ilvl w:val="0"/>
          <w:numId w:val="29"/>
        </w:numPr>
      </w:pPr>
      <w:r w:rsidRPr="00965646">
        <w:t>Are</w:t>
      </w:r>
      <w:r w:rsidR="005D3132" w:rsidRPr="00965646">
        <w:t xml:space="preserve"> responsive to LAs and schools looking to improve links between health services and schools. </w:t>
      </w:r>
    </w:p>
    <w:p w14:paraId="2514EBD8" w14:textId="77777777" w:rsidR="005D3132" w:rsidRPr="00965646" w:rsidRDefault="005D3132" w:rsidP="005B099F">
      <w:pPr>
        <w:pStyle w:val="TSB-PolicyBullets"/>
        <w:numPr>
          <w:ilvl w:val="0"/>
          <w:numId w:val="29"/>
        </w:numPr>
      </w:pPr>
      <w:r w:rsidRPr="00965646">
        <w:t xml:space="preserve">Provide clinical support for pupils who have long-term conditions and disabilities. </w:t>
      </w:r>
    </w:p>
    <w:p w14:paraId="3FC84982" w14:textId="4FC8ED10" w:rsidR="00005BA5" w:rsidRDefault="005D3132" w:rsidP="00CD2D8F">
      <w:pPr>
        <w:pStyle w:val="TSB-PolicyBullets"/>
        <w:numPr>
          <w:ilvl w:val="0"/>
          <w:numId w:val="29"/>
        </w:numPr>
      </w:pPr>
      <w:r w:rsidRPr="00965646">
        <w:t>Ensure that commissioning arrangements provide the necessary ongoing support essential to ensuring the safety of vulnerable pupils.</w:t>
      </w:r>
    </w:p>
    <w:p w14:paraId="29E9A9F8" w14:textId="77777777" w:rsidR="0021466B" w:rsidRDefault="0021466B" w:rsidP="00125424">
      <w:pPr>
        <w:pStyle w:val="TSB-PolicyBullets"/>
        <w:numPr>
          <w:ilvl w:val="0"/>
          <w:numId w:val="0"/>
        </w:numPr>
      </w:pPr>
    </w:p>
    <w:p w14:paraId="0F3B4301" w14:textId="1BBB96F5" w:rsidR="007B4645" w:rsidRDefault="00022832" w:rsidP="0047189D">
      <w:pPr>
        <w:pStyle w:val="Heading10"/>
        <w:numPr>
          <w:ilvl w:val="0"/>
          <w:numId w:val="16"/>
        </w:numPr>
      </w:pPr>
      <w:r w:rsidRPr="00022832">
        <w:rPr>
          <w:u w:val="none"/>
        </w:rPr>
        <w:t xml:space="preserve">           </w:t>
      </w:r>
      <w:r w:rsidR="007B4645" w:rsidRPr="00965646">
        <w:t>The role of other healthcare professionals</w:t>
      </w:r>
    </w:p>
    <w:p w14:paraId="0920C463" w14:textId="77777777" w:rsidR="005D3132" w:rsidRPr="00965646" w:rsidRDefault="00CB7985" w:rsidP="005B099F">
      <w:pPr>
        <w:pStyle w:val="TSB-PolicyBullets"/>
        <w:numPr>
          <w:ilvl w:val="0"/>
          <w:numId w:val="30"/>
        </w:numPr>
      </w:pPr>
      <w:r w:rsidRPr="00965646">
        <w:t>N</w:t>
      </w:r>
      <w:r w:rsidR="00D05C0D" w:rsidRPr="00965646">
        <w:t xml:space="preserve">otify the school nurse when a child has been identified as having a medical condition that will require support at school. </w:t>
      </w:r>
    </w:p>
    <w:p w14:paraId="491AB5A6" w14:textId="77777777" w:rsidR="00D05C0D" w:rsidRPr="00965646" w:rsidRDefault="00CB7985" w:rsidP="005B099F">
      <w:pPr>
        <w:pStyle w:val="TSB-PolicyBullets"/>
        <w:numPr>
          <w:ilvl w:val="0"/>
          <w:numId w:val="30"/>
        </w:numPr>
      </w:pPr>
      <w:r w:rsidRPr="00965646">
        <w:t>P</w:t>
      </w:r>
      <w:r w:rsidR="00D05C0D" w:rsidRPr="00965646">
        <w:t>rovide advice on developing IHC plans.</w:t>
      </w:r>
    </w:p>
    <w:p w14:paraId="4CDD434B" w14:textId="72D60BDA" w:rsidR="00E00862" w:rsidRDefault="00191525" w:rsidP="005B099F">
      <w:pPr>
        <w:pStyle w:val="TSB-PolicyBullets"/>
        <w:numPr>
          <w:ilvl w:val="0"/>
          <w:numId w:val="30"/>
        </w:numPr>
      </w:pPr>
      <w:r w:rsidRPr="00965646">
        <w:t>May provide support in the school</w:t>
      </w:r>
      <w:r w:rsidR="00D05C0D" w:rsidRPr="00965646">
        <w:t xml:space="preserve"> for children with </w:t>
      </w:r>
      <w:proofErr w:type="gramStart"/>
      <w:r w:rsidR="00D05C0D" w:rsidRPr="00965646">
        <w:t>particular conditions</w:t>
      </w:r>
      <w:proofErr w:type="gramEnd"/>
      <w:r w:rsidR="00920AAD" w:rsidRPr="00965646">
        <w:t>,</w:t>
      </w:r>
      <w:r w:rsidR="00D05C0D" w:rsidRPr="00965646">
        <w:t xml:space="preserve"> e.g. asthma, diabetes and epilepsy.</w:t>
      </w:r>
    </w:p>
    <w:p w14:paraId="31C7464C" w14:textId="77777777" w:rsidR="00E00862" w:rsidRDefault="00E00862" w:rsidP="00E00862">
      <w:pPr>
        <w:pStyle w:val="TSB-PolicyBullets"/>
        <w:numPr>
          <w:ilvl w:val="0"/>
          <w:numId w:val="0"/>
        </w:numPr>
        <w:ind w:left="567"/>
      </w:pPr>
    </w:p>
    <w:p w14:paraId="5EA9F093" w14:textId="473819A3" w:rsidR="005D3132" w:rsidRDefault="005D3132" w:rsidP="00125424">
      <w:pPr>
        <w:pStyle w:val="Heading10"/>
        <w:numPr>
          <w:ilvl w:val="0"/>
          <w:numId w:val="16"/>
        </w:numPr>
      </w:pPr>
      <w:bookmarkStart w:id="18" w:name="_The_role_of_7"/>
      <w:bookmarkEnd w:id="18"/>
      <w:r w:rsidRPr="00965646">
        <w:t>The role of providers of health services</w:t>
      </w:r>
    </w:p>
    <w:p w14:paraId="387F2459" w14:textId="68AAE913" w:rsidR="005D3132" w:rsidRDefault="002853C9" w:rsidP="00AE498B">
      <w:pPr>
        <w:pStyle w:val="ListParagraph"/>
        <w:numPr>
          <w:ilvl w:val="0"/>
          <w:numId w:val="7"/>
        </w:numPr>
        <w:spacing w:after="0" w:line="240" w:lineRule="auto"/>
      </w:pPr>
      <w:r w:rsidRPr="00965646">
        <w:t>Providers of health services c</w:t>
      </w:r>
      <w:r w:rsidR="00CB7985" w:rsidRPr="00965646">
        <w:t>o-operate with the school</w:t>
      </w:r>
      <w:r w:rsidR="005D3132" w:rsidRPr="00965646">
        <w:t>, including ensuring communication, liaising</w:t>
      </w:r>
      <w:r w:rsidR="00CB7985" w:rsidRPr="00965646">
        <w:t xml:space="preserve"> with the school nurse</w:t>
      </w:r>
      <w:r w:rsidR="005D3132" w:rsidRPr="00965646">
        <w:t xml:space="preserve"> and other healthcare professionals, and p</w:t>
      </w:r>
      <w:r w:rsidR="00AE498B">
        <w:t>ar</w:t>
      </w:r>
      <w:r w:rsidR="005D3132" w:rsidRPr="00965646">
        <w:t>ticipating in local outreach training.</w:t>
      </w:r>
    </w:p>
    <w:p w14:paraId="7FBC5EB5" w14:textId="77777777" w:rsidR="00E00862" w:rsidRDefault="00E00862" w:rsidP="00E00862">
      <w:pPr>
        <w:pStyle w:val="ListParagraph"/>
        <w:spacing w:after="0" w:line="240" w:lineRule="auto"/>
      </w:pPr>
    </w:p>
    <w:p w14:paraId="00A24839" w14:textId="7185E44F" w:rsidR="007B4645" w:rsidRPr="00965646" w:rsidRDefault="007B4645" w:rsidP="0047189D">
      <w:pPr>
        <w:pStyle w:val="Heading10"/>
        <w:numPr>
          <w:ilvl w:val="0"/>
          <w:numId w:val="16"/>
        </w:numPr>
      </w:pPr>
      <w:bookmarkStart w:id="19" w:name="_The_role_of_8"/>
      <w:bookmarkEnd w:id="19"/>
      <w:r w:rsidRPr="00965646">
        <w:t>The role of the LA</w:t>
      </w:r>
    </w:p>
    <w:p w14:paraId="1D3EE585" w14:textId="77777777" w:rsidR="00D05C0D" w:rsidRPr="00374282" w:rsidRDefault="00D05C0D" w:rsidP="005B099F">
      <w:pPr>
        <w:pStyle w:val="TSB-PolicyBullets"/>
        <w:numPr>
          <w:ilvl w:val="0"/>
          <w:numId w:val="7"/>
        </w:numPr>
      </w:pPr>
      <w:proofErr w:type="gramStart"/>
      <w:r w:rsidRPr="00374282">
        <w:t>Commissions</w:t>
      </w:r>
      <w:proofErr w:type="gramEnd"/>
      <w:r w:rsidRPr="00374282">
        <w:t xml:space="preserve"> school nurses for </w:t>
      </w:r>
      <w:r w:rsidR="002853C9" w:rsidRPr="00374282">
        <w:t xml:space="preserve">local </w:t>
      </w:r>
      <w:r w:rsidRPr="00374282">
        <w:t>school</w:t>
      </w:r>
      <w:r w:rsidR="002853C9" w:rsidRPr="00374282">
        <w:t>s</w:t>
      </w:r>
      <w:r w:rsidRPr="00374282">
        <w:t>.</w:t>
      </w:r>
    </w:p>
    <w:p w14:paraId="10F7E707" w14:textId="77777777" w:rsidR="00D05C0D" w:rsidRPr="00374282" w:rsidRDefault="00D05C0D" w:rsidP="005B099F">
      <w:pPr>
        <w:pStyle w:val="TSB-PolicyBullets"/>
        <w:numPr>
          <w:ilvl w:val="0"/>
          <w:numId w:val="7"/>
        </w:numPr>
      </w:pPr>
      <w:r w:rsidRPr="00374282">
        <w:t>Promotes co-operation between relevant partners.</w:t>
      </w:r>
    </w:p>
    <w:p w14:paraId="1166A481" w14:textId="71485A1E" w:rsidR="00D05C0D" w:rsidRPr="00374282" w:rsidRDefault="00CB7985" w:rsidP="005B099F">
      <w:pPr>
        <w:pStyle w:val="TSB-PolicyBullets"/>
        <w:numPr>
          <w:ilvl w:val="0"/>
          <w:numId w:val="7"/>
        </w:numPr>
      </w:pPr>
      <w:r w:rsidRPr="00374282">
        <w:t>M</w:t>
      </w:r>
      <w:r w:rsidR="00D05C0D" w:rsidRPr="00374282">
        <w:t>ake</w:t>
      </w:r>
      <w:r w:rsidRPr="00374282">
        <w:t>s</w:t>
      </w:r>
      <w:r w:rsidR="00D05C0D" w:rsidRPr="00374282">
        <w:t xml:space="preserve"> joint commissioning arrangements for education, health and care provision for pupils with SEN</w:t>
      </w:r>
      <w:r w:rsidR="00A20AFC" w:rsidRPr="00374282">
        <w:t>D</w:t>
      </w:r>
      <w:r w:rsidR="00D05C0D" w:rsidRPr="00374282">
        <w:t>.</w:t>
      </w:r>
    </w:p>
    <w:p w14:paraId="29C19BBE" w14:textId="77777777" w:rsidR="00D05C0D" w:rsidRPr="00374282" w:rsidRDefault="00CB7985" w:rsidP="005B099F">
      <w:pPr>
        <w:pStyle w:val="TSB-PolicyBullets"/>
        <w:numPr>
          <w:ilvl w:val="0"/>
          <w:numId w:val="7"/>
        </w:numPr>
      </w:pPr>
      <w:r w:rsidRPr="00374282">
        <w:t>P</w:t>
      </w:r>
      <w:r w:rsidR="00D05C0D" w:rsidRPr="00374282">
        <w:t>rovide</w:t>
      </w:r>
      <w:r w:rsidRPr="00374282">
        <w:t>s</w:t>
      </w:r>
      <w:r w:rsidR="00D05C0D" w:rsidRPr="00374282">
        <w:t xml:space="preserve"> support, advice and guidance, and suitable training for school staff, ensuring that IHC plans can be effectively delivered. </w:t>
      </w:r>
    </w:p>
    <w:p w14:paraId="480B4F98" w14:textId="77777777" w:rsidR="00374282" w:rsidRDefault="00D05C0D" w:rsidP="005B099F">
      <w:pPr>
        <w:pStyle w:val="TSB-PolicyBullets"/>
        <w:numPr>
          <w:ilvl w:val="0"/>
          <w:numId w:val="7"/>
        </w:numPr>
      </w:pPr>
      <w:r w:rsidRPr="00374282">
        <w:t>Works with the school to ensure that pupils with medical conditions can attend school full-time.</w:t>
      </w:r>
    </w:p>
    <w:p w14:paraId="74FA390E" w14:textId="623956F2" w:rsidR="00D05C0D" w:rsidRDefault="00125424" w:rsidP="00125424">
      <w:pPr>
        <w:pStyle w:val="ListParagraph"/>
        <w:numPr>
          <w:ilvl w:val="0"/>
          <w:numId w:val="7"/>
        </w:numPr>
      </w:pPr>
      <w:r>
        <w:t>Where a child cannot attend school because of a physical or mental health need, and cannot access suitable full-time education, the local authority is responsible for arranging suitable alternative provision.</w:t>
      </w:r>
    </w:p>
    <w:p w14:paraId="3E6BBFAD" w14:textId="7F34AE63" w:rsidR="005D3132" w:rsidRDefault="005D3132" w:rsidP="0047189D">
      <w:pPr>
        <w:pStyle w:val="Heading10"/>
        <w:numPr>
          <w:ilvl w:val="0"/>
          <w:numId w:val="16"/>
        </w:numPr>
      </w:pPr>
      <w:bookmarkStart w:id="20" w:name="_The_role_of_9"/>
      <w:bookmarkEnd w:id="20"/>
      <w:r w:rsidRPr="00965646">
        <w:t>The role of Ofsted</w:t>
      </w:r>
    </w:p>
    <w:p w14:paraId="746ED777" w14:textId="77777777" w:rsidR="00374282" w:rsidRDefault="00ED39DA" w:rsidP="00AE498B">
      <w:pPr>
        <w:pStyle w:val="ListParagraph"/>
        <w:numPr>
          <w:ilvl w:val="0"/>
          <w:numId w:val="6"/>
        </w:numPr>
      </w:pPr>
      <w:r w:rsidRPr="00374282">
        <w:t xml:space="preserve">Ofsted inspectors </w:t>
      </w:r>
      <w:r w:rsidR="00191525" w:rsidRPr="00374282">
        <w:t>will</w:t>
      </w:r>
      <w:r w:rsidRPr="00374282">
        <w:t xml:space="preserve"> consider how well </w:t>
      </w:r>
      <w:r w:rsidR="00191525" w:rsidRPr="00374282">
        <w:t>the</w:t>
      </w:r>
      <w:r w:rsidRPr="00374282">
        <w:t xml:space="preserve"> school meets the needs of the full range of pupils, including those with medical conditions</w:t>
      </w:r>
    </w:p>
    <w:p w14:paraId="072C828E" w14:textId="0353E53A" w:rsidR="00374282" w:rsidRDefault="00ED39DA" w:rsidP="00AE498B">
      <w:pPr>
        <w:pStyle w:val="ListParagraph"/>
        <w:numPr>
          <w:ilvl w:val="0"/>
          <w:numId w:val="6"/>
        </w:numPr>
      </w:pPr>
      <w:r w:rsidRPr="00374282">
        <w:t>Key judgements are informed by the progress and achievement of pupils with medical conditions, alongside pupils with SEN</w:t>
      </w:r>
      <w:r w:rsidR="00920AAD" w:rsidRPr="00374282">
        <w:t>D</w:t>
      </w:r>
      <w:r w:rsidRPr="00374282">
        <w:t xml:space="preserve">, </w:t>
      </w:r>
      <w:proofErr w:type="gramStart"/>
      <w:r w:rsidRPr="00374282">
        <w:t>and also</w:t>
      </w:r>
      <w:proofErr w:type="gramEnd"/>
      <w:r w:rsidRPr="00374282">
        <w:t xml:space="preserve"> by pupils’ spiritual, moral, social and cultural development.</w:t>
      </w:r>
    </w:p>
    <w:p w14:paraId="448D8968" w14:textId="77777777" w:rsidR="00E00862" w:rsidRDefault="00E00862" w:rsidP="00E00862">
      <w:pPr>
        <w:pStyle w:val="ListParagraph"/>
      </w:pPr>
    </w:p>
    <w:p w14:paraId="434EFB82" w14:textId="4845C980" w:rsidR="00B25B79" w:rsidRPr="0047189D" w:rsidRDefault="00B25B79" w:rsidP="0047189D">
      <w:pPr>
        <w:pStyle w:val="ListParagraph"/>
        <w:numPr>
          <w:ilvl w:val="0"/>
          <w:numId w:val="16"/>
        </w:numPr>
        <w:rPr>
          <w:b/>
          <w:u w:val="single"/>
        </w:rPr>
      </w:pPr>
      <w:bookmarkStart w:id="21" w:name="_Admissions"/>
      <w:bookmarkEnd w:id="21"/>
      <w:r w:rsidRPr="0047189D">
        <w:rPr>
          <w:b/>
          <w:u w:val="single"/>
        </w:rPr>
        <w:t>Admissions</w:t>
      </w:r>
    </w:p>
    <w:p w14:paraId="374DA9DC" w14:textId="2DF26922" w:rsidR="00374282" w:rsidRDefault="00B25B79" w:rsidP="00AE498B">
      <w:pPr>
        <w:pStyle w:val="ListParagraph"/>
        <w:numPr>
          <w:ilvl w:val="0"/>
          <w:numId w:val="8"/>
        </w:numPr>
      </w:pPr>
      <w:r w:rsidRPr="00965646">
        <w:t xml:space="preserve">No child </w:t>
      </w:r>
      <w:r w:rsidR="00CB7985" w:rsidRPr="00965646">
        <w:t>is</w:t>
      </w:r>
      <w:r w:rsidRPr="00965646">
        <w:t xml:space="preserve"> denied admission to the school or prevented from taking up a </w:t>
      </w:r>
      <w:r w:rsidR="00CB7985" w:rsidRPr="00965646">
        <w:t>school place</w:t>
      </w:r>
      <w:r w:rsidRPr="00965646">
        <w:t xml:space="preserve"> because arrangement</w:t>
      </w:r>
      <w:r w:rsidR="00CD23E3" w:rsidRPr="00965646">
        <w:t>s</w:t>
      </w:r>
      <w:r w:rsidRPr="00965646">
        <w:t xml:space="preserve"> for their medical </w:t>
      </w:r>
      <w:r w:rsidR="00CD23E3" w:rsidRPr="00965646">
        <w:t>condition</w:t>
      </w:r>
      <w:r w:rsidRPr="00965646">
        <w:t xml:space="preserve"> have </w:t>
      </w:r>
      <w:r w:rsidRPr="0021466B">
        <w:t>not been made.</w:t>
      </w:r>
      <w:r w:rsidR="00005BA5" w:rsidRPr="0021466B">
        <w:t xml:space="preserve"> The only exception to this would be if school inform the Local Authority that we are unable to meet the provision as set out in a child’s EHCP as presented by the Local Authority and where this response is accepted by the Local Authority.</w:t>
      </w:r>
      <w:r w:rsidR="00005BA5">
        <w:t xml:space="preserve">  </w:t>
      </w:r>
    </w:p>
    <w:p w14:paraId="1EB113AE" w14:textId="77777777" w:rsidR="00E00862" w:rsidRDefault="00A20AFC" w:rsidP="00AE498B">
      <w:pPr>
        <w:pStyle w:val="ListParagraph"/>
        <w:numPr>
          <w:ilvl w:val="0"/>
          <w:numId w:val="8"/>
        </w:numPr>
      </w:pPr>
      <w:r w:rsidRPr="00965646">
        <w:lastRenderedPageBreak/>
        <w:t>A child may only be refused admission if it would be detrimental to the health of the child to admit them into the school setting.</w:t>
      </w:r>
    </w:p>
    <w:p w14:paraId="56FCA0F6" w14:textId="70699CCB" w:rsidR="00A20AFC" w:rsidRDefault="00A20AFC" w:rsidP="00E00862">
      <w:pPr>
        <w:pStyle w:val="ListParagraph"/>
      </w:pPr>
      <w:r w:rsidRPr="00965646">
        <w:t xml:space="preserve"> </w:t>
      </w:r>
    </w:p>
    <w:p w14:paraId="2D0F50C2" w14:textId="7449CE6E" w:rsidR="00CD23E3" w:rsidRDefault="00CD23E3" w:rsidP="0047189D">
      <w:pPr>
        <w:pStyle w:val="Heading10"/>
        <w:numPr>
          <w:ilvl w:val="0"/>
          <w:numId w:val="16"/>
        </w:numPr>
      </w:pPr>
      <w:bookmarkStart w:id="22" w:name="_Notification_procedure"/>
      <w:bookmarkEnd w:id="22"/>
      <w:r w:rsidRPr="00965646">
        <w:t>Notification procedure</w:t>
      </w:r>
    </w:p>
    <w:p w14:paraId="1FF58FA0" w14:textId="77777777" w:rsidR="00374282" w:rsidRDefault="00374282" w:rsidP="00374282"/>
    <w:p w14:paraId="3F99EF5A" w14:textId="27FE9EF1" w:rsidR="00C8606F" w:rsidRPr="00965646" w:rsidRDefault="00C8606F" w:rsidP="005B099F">
      <w:pPr>
        <w:pStyle w:val="ListParagraph"/>
        <w:numPr>
          <w:ilvl w:val="0"/>
          <w:numId w:val="31"/>
        </w:numPr>
      </w:pPr>
      <w:r w:rsidRPr="00965646">
        <w:t xml:space="preserve">When the school is notified that a pupil has a medical condition that requires support in school, the school nurse informs the </w:t>
      </w:r>
      <w:r w:rsidR="003430D0">
        <w:t>Head T</w:t>
      </w:r>
      <w:r w:rsidRPr="00965646">
        <w:t xml:space="preserve">eacher. Following this, the school begins to arrange a meeting with </w:t>
      </w:r>
      <w:r w:rsidR="00920AAD" w:rsidRPr="00965646">
        <w:t>parents/carers</w:t>
      </w:r>
      <w:r w:rsidRPr="00965646">
        <w:t xml:space="preserve">, healthcare professionals and the pupil, with a view to discussing the necessity of an IHC plan (outlined in detail in </w:t>
      </w:r>
      <w:hyperlink w:anchor="_Individual_healthcare_(IHC)" w:history="1">
        <w:r w:rsidRPr="005B099F">
          <w:rPr>
            <w:rStyle w:val="Hyperlink"/>
            <w:rFonts w:cs="Arial"/>
            <w:color w:val="000000" w:themeColor="text1"/>
          </w:rPr>
          <w:t>section 18</w:t>
        </w:r>
      </w:hyperlink>
      <w:r w:rsidRPr="00965646">
        <w:t>).</w:t>
      </w:r>
    </w:p>
    <w:p w14:paraId="0F803779" w14:textId="77777777" w:rsidR="00C8606F" w:rsidRPr="00965646" w:rsidRDefault="00C8606F" w:rsidP="005B099F">
      <w:pPr>
        <w:pStyle w:val="ListParagraph"/>
        <w:numPr>
          <w:ilvl w:val="0"/>
          <w:numId w:val="31"/>
        </w:numPr>
      </w:pPr>
      <w:r w:rsidRPr="00965646">
        <w:t>The school does not wait for a formal diagnosis before providing support to pupils. Where a pupil’s medical condition is unclear, or where there is a difference of opinion concerning what support is required, a judgement</w:t>
      </w:r>
      <w:r w:rsidR="00CB7985" w:rsidRPr="00965646">
        <w:t xml:space="preserve"> is</w:t>
      </w:r>
      <w:r w:rsidRPr="00965646">
        <w:t xml:space="preserve"> made by the headteacher based on all available evidence (including medical evidence and consultation with </w:t>
      </w:r>
      <w:r w:rsidR="00920AAD" w:rsidRPr="00965646">
        <w:t>parents/carers</w:t>
      </w:r>
      <w:r w:rsidRPr="00965646">
        <w:t xml:space="preserve">). </w:t>
      </w:r>
    </w:p>
    <w:p w14:paraId="44DCE663" w14:textId="77777777" w:rsidR="00C8606F" w:rsidRPr="00965646" w:rsidRDefault="00C8606F" w:rsidP="005B099F">
      <w:pPr>
        <w:pStyle w:val="ListParagraph"/>
        <w:numPr>
          <w:ilvl w:val="0"/>
          <w:numId w:val="31"/>
        </w:numPr>
      </w:pPr>
      <w:r w:rsidRPr="00965646">
        <w:t xml:space="preserve">For a pupil starting at the school in a September uptake, arrangements are in place prior to their introduction and informed by their previous institution. </w:t>
      </w:r>
    </w:p>
    <w:p w14:paraId="28701D46" w14:textId="46A2CBC5" w:rsidR="00E00862" w:rsidRPr="00965646" w:rsidRDefault="00C8606F" w:rsidP="005B099F">
      <w:pPr>
        <w:pStyle w:val="ListParagraph"/>
        <w:numPr>
          <w:ilvl w:val="0"/>
          <w:numId w:val="31"/>
        </w:numPr>
      </w:pPr>
      <w:r w:rsidRPr="00965646">
        <w:t xml:space="preserve">Where a pupil joins the school mid-term or a new diagnosis is received, arrangements are put in place within two weeks. </w:t>
      </w:r>
    </w:p>
    <w:p w14:paraId="517E58FD" w14:textId="2FD5E3FE" w:rsidR="007B4645" w:rsidRDefault="007B4645" w:rsidP="0047189D">
      <w:pPr>
        <w:pStyle w:val="Heading10"/>
        <w:numPr>
          <w:ilvl w:val="0"/>
          <w:numId w:val="16"/>
        </w:numPr>
      </w:pPr>
      <w:bookmarkStart w:id="23" w:name="_Staff_training_and"/>
      <w:bookmarkEnd w:id="23"/>
      <w:r w:rsidRPr="00965646">
        <w:t>Staff training and support</w:t>
      </w:r>
    </w:p>
    <w:p w14:paraId="0D191A0E" w14:textId="77777777" w:rsidR="00AE498B" w:rsidRPr="00AE498B" w:rsidRDefault="00AE498B" w:rsidP="00AE498B"/>
    <w:p w14:paraId="7728D12D" w14:textId="77777777" w:rsidR="00ED39DA" w:rsidRPr="00965646" w:rsidRDefault="00ED39DA" w:rsidP="00374282">
      <w:r w:rsidRPr="00965646">
        <w:t>Any staff member providing support to a pupil with medical</w:t>
      </w:r>
      <w:r w:rsidR="00BB5E61" w:rsidRPr="00965646">
        <w:t xml:space="preserve"> conditions</w:t>
      </w:r>
      <w:r w:rsidRPr="00965646">
        <w:t xml:space="preserve"> receive</w:t>
      </w:r>
      <w:r w:rsidR="00CB7985" w:rsidRPr="00965646">
        <w:t>s</w:t>
      </w:r>
      <w:r w:rsidRPr="00965646">
        <w:t xml:space="preserve"> suitable training.</w:t>
      </w:r>
    </w:p>
    <w:p w14:paraId="7E57035A" w14:textId="68CC385B" w:rsidR="00ED39DA" w:rsidRPr="0021466B" w:rsidRDefault="00ED39DA" w:rsidP="00374282">
      <w:r w:rsidRPr="0021466B">
        <w:t xml:space="preserve">Training needs are assessed by the school </w:t>
      </w:r>
      <w:r w:rsidR="00964F14" w:rsidRPr="0021466B">
        <w:t xml:space="preserve">and all medical professionals involved </w:t>
      </w:r>
      <w:r w:rsidRPr="0021466B">
        <w:t xml:space="preserve">through the development </w:t>
      </w:r>
      <w:r w:rsidR="00CB7985" w:rsidRPr="0021466B">
        <w:t>and</w:t>
      </w:r>
      <w:r w:rsidR="003B786E" w:rsidRPr="0021466B">
        <w:t xml:space="preserve"> review </w:t>
      </w:r>
      <w:r w:rsidRPr="0021466B">
        <w:t>of IHC plans, on a</w:t>
      </w:r>
      <w:r w:rsidR="00965646" w:rsidRPr="0021466B">
        <w:t>n</w:t>
      </w:r>
      <w:r w:rsidRPr="0021466B">
        <w:t xml:space="preserve"> </w:t>
      </w:r>
      <w:r w:rsidR="00965646" w:rsidRPr="0021466B">
        <w:t>annual</w:t>
      </w:r>
      <w:r w:rsidRPr="0021466B">
        <w:t xml:space="preserve"> basis for all school staff, and when a new staff member arrives. </w:t>
      </w:r>
    </w:p>
    <w:p w14:paraId="6B28806A" w14:textId="238E2E8B" w:rsidR="003B786E" w:rsidRPr="0021466B" w:rsidRDefault="00CB7985" w:rsidP="00AE498B">
      <w:pPr>
        <w:pStyle w:val="ListParagraph"/>
        <w:numPr>
          <w:ilvl w:val="0"/>
          <w:numId w:val="10"/>
        </w:numPr>
      </w:pPr>
      <w:r w:rsidRPr="0021466B">
        <w:t>Through training,</w:t>
      </w:r>
      <w:r w:rsidR="003B786E" w:rsidRPr="0021466B">
        <w:t xml:space="preserve"> staff have the requisite competency and confidence to support pupils with medical conditions and fulfil the requirements set out in IHC plans. Staff understand the medical condition(s) they are asked to support, their implications</w:t>
      </w:r>
      <w:r w:rsidR="00A20AFC" w:rsidRPr="0021466B">
        <w:t>,</w:t>
      </w:r>
      <w:r w:rsidR="003B786E" w:rsidRPr="0021466B">
        <w:t xml:space="preserve"> and any preventative measures that must be taken.</w:t>
      </w:r>
    </w:p>
    <w:p w14:paraId="0BD351EE" w14:textId="168378EE" w:rsidR="003B786E" w:rsidRPr="0021466B" w:rsidRDefault="003B786E" w:rsidP="00AE498B">
      <w:pPr>
        <w:pStyle w:val="ListParagraph"/>
        <w:numPr>
          <w:ilvl w:val="0"/>
          <w:numId w:val="10"/>
        </w:numPr>
      </w:pPr>
      <w:r w:rsidRPr="0021466B">
        <w:t xml:space="preserve">A first-aid certificate does not constitute appropriate training for supporting pupils with medical conditions. </w:t>
      </w:r>
    </w:p>
    <w:p w14:paraId="64DDA422" w14:textId="4C95FC89" w:rsidR="003B786E" w:rsidRPr="0021466B" w:rsidRDefault="00964F14" w:rsidP="00AE498B">
      <w:pPr>
        <w:pStyle w:val="ListParagraph"/>
        <w:numPr>
          <w:ilvl w:val="0"/>
          <w:numId w:val="10"/>
        </w:numPr>
      </w:pPr>
      <w:r w:rsidRPr="0021466B">
        <w:t xml:space="preserve">Medical professionals involved, identify </w:t>
      </w:r>
      <w:r w:rsidR="003B786E" w:rsidRPr="0021466B">
        <w:t>suitable training opportunities that ensure all medical conditions affecting pupils in the school are fully understood</w:t>
      </w:r>
      <w:r w:rsidR="00CB7985" w:rsidRPr="0021466B">
        <w:t>,</w:t>
      </w:r>
      <w:r w:rsidR="003B786E" w:rsidRPr="0021466B">
        <w:t xml:space="preserve"> and </w:t>
      </w:r>
      <w:r w:rsidR="00797152" w:rsidRPr="0021466B">
        <w:t xml:space="preserve">that </w:t>
      </w:r>
      <w:r w:rsidR="003B786E" w:rsidRPr="0021466B">
        <w:t>staff can recognise difficulties and act quickly in emergency situations.</w:t>
      </w:r>
    </w:p>
    <w:p w14:paraId="25EE95A1" w14:textId="13D54490" w:rsidR="003B786E" w:rsidRPr="0021466B" w:rsidRDefault="003B786E" w:rsidP="00AE498B">
      <w:pPr>
        <w:pStyle w:val="ListParagraph"/>
        <w:numPr>
          <w:ilvl w:val="0"/>
          <w:numId w:val="10"/>
        </w:numPr>
      </w:pPr>
      <w:r w:rsidRPr="0021466B">
        <w:t xml:space="preserve">Training is commissioned by the </w:t>
      </w:r>
      <w:r w:rsidR="003430D0" w:rsidRPr="0021466B">
        <w:t>S</w:t>
      </w:r>
      <w:r w:rsidRPr="0021466B">
        <w:t xml:space="preserve">chool </w:t>
      </w:r>
      <w:r w:rsidR="003430D0" w:rsidRPr="0021466B">
        <w:t>B</w:t>
      </w:r>
      <w:r w:rsidRPr="0021466B">
        <w:t xml:space="preserve">usiness </w:t>
      </w:r>
      <w:r w:rsidR="003430D0" w:rsidRPr="0021466B">
        <w:t>M</w:t>
      </w:r>
      <w:r w:rsidRPr="0021466B">
        <w:t>anager and provided by the following bodies:</w:t>
      </w:r>
    </w:p>
    <w:p w14:paraId="4CEEFCD5" w14:textId="77777777" w:rsidR="003B786E" w:rsidRPr="0021466B" w:rsidRDefault="003B786E" w:rsidP="00AE498B">
      <w:pPr>
        <w:pStyle w:val="ListParagraph"/>
        <w:numPr>
          <w:ilvl w:val="0"/>
          <w:numId w:val="13"/>
        </w:numPr>
        <w:rPr>
          <w:rFonts w:cs="Arial"/>
          <w:color w:val="000000" w:themeColor="text1"/>
        </w:rPr>
      </w:pPr>
      <w:r w:rsidRPr="0021466B">
        <w:rPr>
          <w:rFonts w:cs="Arial"/>
          <w:color w:val="000000" w:themeColor="text1"/>
        </w:rPr>
        <w:t>Commercial training provider</w:t>
      </w:r>
    </w:p>
    <w:p w14:paraId="07664BD4" w14:textId="71F3497E" w:rsidR="003B786E" w:rsidRPr="0021466B" w:rsidRDefault="00964F14" w:rsidP="00AE498B">
      <w:pPr>
        <w:pStyle w:val="ListParagraph"/>
        <w:numPr>
          <w:ilvl w:val="0"/>
          <w:numId w:val="13"/>
        </w:numPr>
        <w:rPr>
          <w:rFonts w:cs="Arial"/>
          <w:color w:val="000000" w:themeColor="text1"/>
        </w:rPr>
      </w:pPr>
      <w:r w:rsidRPr="0021466B">
        <w:rPr>
          <w:rFonts w:cs="Arial"/>
          <w:color w:val="000000" w:themeColor="text1"/>
        </w:rPr>
        <w:t>Medical professionals</w:t>
      </w:r>
    </w:p>
    <w:p w14:paraId="7A77AC53" w14:textId="124806F3" w:rsidR="003B786E" w:rsidRPr="00374282" w:rsidRDefault="003B786E" w:rsidP="00AE498B">
      <w:pPr>
        <w:pStyle w:val="ListParagraph"/>
        <w:numPr>
          <w:ilvl w:val="0"/>
          <w:numId w:val="13"/>
        </w:numPr>
        <w:rPr>
          <w:rFonts w:cs="Arial"/>
          <w:color w:val="000000" w:themeColor="text1"/>
        </w:rPr>
      </w:pPr>
      <w:r w:rsidRPr="00374282">
        <w:rPr>
          <w:rFonts w:cs="Arial"/>
          <w:color w:val="000000" w:themeColor="text1"/>
        </w:rPr>
        <w:t>GP consultant</w:t>
      </w:r>
    </w:p>
    <w:p w14:paraId="752CA18B" w14:textId="08A3508F" w:rsidR="00AE498B" w:rsidRPr="00645E3B" w:rsidRDefault="00920AAD" w:rsidP="00645E3B">
      <w:pPr>
        <w:pStyle w:val="ListParagraph"/>
        <w:numPr>
          <w:ilvl w:val="0"/>
          <w:numId w:val="13"/>
        </w:numPr>
        <w:rPr>
          <w:rFonts w:cs="Arial"/>
          <w:color w:val="000000" w:themeColor="text1"/>
        </w:rPr>
      </w:pPr>
      <w:r w:rsidRPr="00374282">
        <w:rPr>
          <w:rFonts w:cs="Arial"/>
          <w:color w:val="000000" w:themeColor="text1"/>
        </w:rPr>
        <w:t>Parents/carers</w:t>
      </w:r>
      <w:r w:rsidR="003B786E" w:rsidRPr="00374282">
        <w:rPr>
          <w:rFonts w:cs="Arial"/>
          <w:color w:val="000000" w:themeColor="text1"/>
        </w:rPr>
        <w:t xml:space="preserve"> of pupils with medical conditions</w:t>
      </w:r>
      <w:r w:rsidR="00AE498B">
        <w:rPr>
          <w:rFonts w:cs="Arial"/>
          <w:color w:val="000000" w:themeColor="text1"/>
        </w:rPr>
        <w:t>.</w:t>
      </w:r>
    </w:p>
    <w:p w14:paraId="0E52032C" w14:textId="77777777" w:rsidR="003B786E" w:rsidRDefault="00920AAD" w:rsidP="00AE498B">
      <w:pPr>
        <w:pStyle w:val="ListParagraph"/>
        <w:numPr>
          <w:ilvl w:val="0"/>
          <w:numId w:val="10"/>
        </w:numPr>
      </w:pPr>
      <w:r w:rsidRPr="00965646">
        <w:t>Parents/carers</w:t>
      </w:r>
      <w:r w:rsidR="003B786E" w:rsidRPr="00965646">
        <w:t xml:space="preserve"> of pupils with medical conditions </w:t>
      </w:r>
      <w:r w:rsidR="00797152" w:rsidRPr="00965646">
        <w:t xml:space="preserve">are </w:t>
      </w:r>
      <w:r w:rsidR="003B786E" w:rsidRPr="00965646">
        <w:t xml:space="preserve">consulted for specific advice and their views </w:t>
      </w:r>
      <w:r w:rsidR="00797152" w:rsidRPr="00965646">
        <w:t xml:space="preserve">are </w:t>
      </w:r>
      <w:r w:rsidR="003B786E" w:rsidRPr="00965646">
        <w:t xml:space="preserve">sought where necessary, but they will not be </w:t>
      </w:r>
      <w:r w:rsidR="002853C9" w:rsidRPr="00965646">
        <w:t xml:space="preserve">used as </w:t>
      </w:r>
      <w:r w:rsidR="003B786E" w:rsidRPr="00965646">
        <w:t>a sole trainer.</w:t>
      </w:r>
    </w:p>
    <w:p w14:paraId="280E5FFA" w14:textId="03FB35F9" w:rsidR="004313B0" w:rsidRPr="00965646" w:rsidRDefault="004313B0" w:rsidP="00AE498B">
      <w:pPr>
        <w:pStyle w:val="ListParagraph"/>
        <w:numPr>
          <w:ilvl w:val="0"/>
          <w:numId w:val="10"/>
        </w:numPr>
      </w:pPr>
      <w:r w:rsidRPr="004313B0">
        <w:t xml:space="preserve">The Headteacher will ensure continuing professional development opportunities for staff regarding supporting pupils with medical conditions. This may be specialist support through a consultant or other professionals. </w:t>
      </w:r>
      <w:proofErr w:type="gramStart"/>
      <w:r w:rsidRPr="004313B0">
        <w:t>Otherwise</w:t>
      </w:r>
      <w:proofErr w:type="gramEnd"/>
      <w:r w:rsidRPr="004313B0">
        <w:t xml:space="preserve"> this may be whole school training such as anaphylaxis and asthma training</w:t>
      </w:r>
      <w:r>
        <w:t>.</w:t>
      </w:r>
    </w:p>
    <w:p w14:paraId="584DDE79" w14:textId="4238C296" w:rsidR="00121DC7" w:rsidRDefault="00121DC7" w:rsidP="0047189D">
      <w:pPr>
        <w:pStyle w:val="Heading10"/>
        <w:numPr>
          <w:ilvl w:val="0"/>
          <w:numId w:val="16"/>
        </w:numPr>
      </w:pPr>
      <w:bookmarkStart w:id="24" w:name="_Self-management"/>
      <w:bookmarkEnd w:id="24"/>
      <w:r w:rsidRPr="00965646">
        <w:lastRenderedPageBreak/>
        <w:t>Self-management</w:t>
      </w:r>
    </w:p>
    <w:p w14:paraId="5984C7E5" w14:textId="77777777" w:rsidR="00374282" w:rsidRDefault="00374282" w:rsidP="00374282"/>
    <w:p w14:paraId="3E5CBBDF" w14:textId="441AA93E" w:rsidR="00121DC7" w:rsidRPr="00965646" w:rsidRDefault="00121DC7" w:rsidP="005B099F">
      <w:pPr>
        <w:pStyle w:val="ListParagraph"/>
        <w:numPr>
          <w:ilvl w:val="0"/>
          <w:numId w:val="33"/>
        </w:numPr>
      </w:pPr>
      <w:r w:rsidRPr="00965646">
        <w:t xml:space="preserve">Following discussion with </w:t>
      </w:r>
      <w:r w:rsidR="00920AAD" w:rsidRPr="00965646">
        <w:t>parents/carers</w:t>
      </w:r>
      <w:r w:rsidRPr="00965646">
        <w:t xml:space="preserve">, pupils who are competent to manage their own health needs and medicines </w:t>
      </w:r>
      <w:r w:rsidR="00797152" w:rsidRPr="00965646">
        <w:t xml:space="preserve">are </w:t>
      </w:r>
      <w:r w:rsidRPr="00965646">
        <w:t xml:space="preserve">encouraged to take responsibility for self-managing their medicines and procedures. This </w:t>
      </w:r>
      <w:r w:rsidR="00970E1F" w:rsidRPr="00965646">
        <w:t>is</w:t>
      </w:r>
      <w:r w:rsidR="00797152" w:rsidRPr="00965646">
        <w:t xml:space="preserve"> </w:t>
      </w:r>
      <w:r w:rsidRPr="00965646">
        <w:t>reflected in their IHC plan.</w:t>
      </w:r>
      <w:r w:rsidR="008D261A">
        <w:t xml:space="preserve"> However, in the very large majority of cases, this will be managed directly by school.</w:t>
      </w:r>
    </w:p>
    <w:p w14:paraId="06A033C8" w14:textId="28B4B018" w:rsidR="00121DC7" w:rsidRPr="00965646" w:rsidRDefault="00121DC7" w:rsidP="005B099F">
      <w:pPr>
        <w:pStyle w:val="ListParagraph"/>
        <w:numPr>
          <w:ilvl w:val="0"/>
          <w:numId w:val="33"/>
        </w:numPr>
      </w:pPr>
      <w:r w:rsidRPr="00965646">
        <w:t>Where possible, pupils are allowed to carry their own medicines and relevant devices.</w:t>
      </w:r>
      <w:r w:rsidR="008D261A">
        <w:t xml:space="preserve"> However, in the very large majority of cases, this will be managed directly by school. </w:t>
      </w:r>
    </w:p>
    <w:p w14:paraId="4AEF23FF" w14:textId="6B4635E5" w:rsidR="00121DC7" w:rsidRPr="00965646" w:rsidRDefault="00121DC7" w:rsidP="005B099F">
      <w:pPr>
        <w:pStyle w:val="ListParagraph"/>
        <w:numPr>
          <w:ilvl w:val="0"/>
          <w:numId w:val="33"/>
        </w:numPr>
      </w:pPr>
      <w:r w:rsidRPr="00965646">
        <w:t xml:space="preserve">Where it is not possible for pupils to carry their own medicines or devices, they </w:t>
      </w:r>
      <w:r w:rsidR="00797152" w:rsidRPr="00965646">
        <w:t xml:space="preserve">are </w:t>
      </w:r>
      <w:r w:rsidRPr="00965646">
        <w:t xml:space="preserve">held in </w:t>
      </w:r>
      <w:r w:rsidR="00A20AFC" w:rsidRPr="00965646">
        <w:t>suitable</w:t>
      </w:r>
      <w:r w:rsidRPr="00965646">
        <w:t xml:space="preserve"> location</w:t>
      </w:r>
      <w:r w:rsidR="00A20AFC" w:rsidRPr="00965646">
        <w:t>s</w:t>
      </w:r>
      <w:r w:rsidRPr="00965646">
        <w:t xml:space="preserve"> that can be accessed quickly and easily. </w:t>
      </w:r>
    </w:p>
    <w:p w14:paraId="5344CB25" w14:textId="77777777" w:rsidR="00121DC7" w:rsidRPr="00965646" w:rsidRDefault="00121DC7" w:rsidP="005B099F">
      <w:pPr>
        <w:pStyle w:val="ListParagraph"/>
        <w:numPr>
          <w:ilvl w:val="0"/>
          <w:numId w:val="33"/>
        </w:numPr>
      </w:pPr>
      <w:r w:rsidRPr="00965646">
        <w:t xml:space="preserve">If a child refuses to take medicine or carry out a necessary procedure, staff will not force them to do so. Instead, the procedure agreed in the pupil’s IHC plan </w:t>
      </w:r>
      <w:r w:rsidR="00797152" w:rsidRPr="00965646">
        <w:t xml:space="preserve">is </w:t>
      </w:r>
      <w:r w:rsidRPr="00965646">
        <w:t xml:space="preserve">followed. Following such an event, </w:t>
      </w:r>
      <w:r w:rsidR="00920AAD" w:rsidRPr="00965646">
        <w:t>parents/carers</w:t>
      </w:r>
      <w:r w:rsidRPr="00965646">
        <w:t xml:space="preserve"> </w:t>
      </w:r>
      <w:r w:rsidR="00797152" w:rsidRPr="00965646">
        <w:t xml:space="preserve">are </w:t>
      </w:r>
      <w:r w:rsidRPr="00965646">
        <w:t xml:space="preserve">informed so that alternative options can be considered. </w:t>
      </w:r>
    </w:p>
    <w:p w14:paraId="11323EA9" w14:textId="7BF9ADAF" w:rsidR="004E4DB9" w:rsidRDefault="004E4DB9" w:rsidP="005B099F">
      <w:pPr>
        <w:pStyle w:val="ListParagraph"/>
        <w:numPr>
          <w:ilvl w:val="0"/>
          <w:numId w:val="33"/>
        </w:numPr>
      </w:pPr>
      <w:r w:rsidRPr="00965646">
        <w:t xml:space="preserve">If a child with a </w:t>
      </w:r>
      <w:r w:rsidR="00D7639F">
        <w:t>prescribed</w:t>
      </w:r>
      <w:r w:rsidRPr="00965646">
        <w:t xml:space="preserve"> drug passes it to another child for use, this is an offence and appropriate disciplinary action </w:t>
      </w:r>
      <w:r w:rsidR="00797152" w:rsidRPr="00965646">
        <w:t xml:space="preserve">is </w:t>
      </w:r>
      <w:r w:rsidRPr="00965646">
        <w:t>taken</w:t>
      </w:r>
      <w:r w:rsidR="00BB5E61" w:rsidRPr="00965646">
        <w:t xml:space="preserve"> in accordance with our Drugs and Alcohol Policy</w:t>
      </w:r>
      <w:r w:rsidRPr="00965646">
        <w:t>.</w:t>
      </w:r>
    </w:p>
    <w:p w14:paraId="50038756" w14:textId="77777777" w:rsidR="00E00862" w:rsidRPr="00965646" w:rsidRDefault="00E00862" w:rsidP="00AE498B"/>
    <w:p w14:paraId="4F9A824E" w14:textId="61ADAB37" w:rsidR="00101A22" w:rsidRDefault="00101A22" w:rsidP="0047189D">
      <w:pPr>
        <w:pStyle w:val="Heading10"/>
        <w:numPr>
          <w:ilvl w:val="0"/>
          <w:numId w:val="16"/>
        </w:numPr>
      </w:pPr>
      <w:bookmarkStart w:id="25" w:name="_Supply_teachers_and"/>
      <w:bookmarkEnd w:id="25"/>
      <w:r w:rsidRPr="00965646">
        <w:t>Supply teachers and staff absence</w:t>
      </w:r>
    </w:p>
    <w:p w14:paraId="58E962A9" w14:textId="77777777" w:rsidR="00374282" w:rsidRPr="00374282" w:rsidRDefault="00374282" w:rsidP="00AE498B"/>
    <w:p w14:paraId="7585CAEA" w14:textId="77777777" w:rsidR="00AA4224" w:rsidRPr="00965646" w:rsidRDefault="00AA4224" w:rsidP="00AE498B">
      <w:r w:rsidRPr="00965646">
        <w:t xml:space="preserve">Supply teachers </w:t>
      </w:r>
      <w:r w:rsidR="00797152" w:rsidRPr="00965646">
        <w:t>are</w:t>
      </w:r>
      <w:r w:rsidRPr="00965646">
        <w:t>:</w:t>
      </w:r>
    </w:p>
    <w:p w14:paraId="28C67862" w14:textId="77777777" w:rsidR="00AA4224" w:rsidRPr="005B099F" w:rsidRDefault="00797152" w:rsidP="005B099F">
      <w:pPr>
        <w:pStyle w:val="ListParagraph"/>
        <w:numPr>
          <w:ilvl w:val="0"/>
          <w:numId w:val="35"/>
        </w:numPr>
        <w:rPr>
          <w:rFonts w:cs="Arial"/>
          <w:color w:val="000000" w:themeColor="text1"/>
        </w:rPr>
      </w:pPr>
      <w:r w:rsidRPr="005B099F">
        <w:rPr>
          <w:rFonts w:cs="Arial"/>
          <w:color w:val="000000" w:themeColor="text1"/>
        </w:rPr>
        <w:t>P</w:t>
      </w:r>
      <w:r w:rsidR="00AA4224" w:rsidRPr="005B099F">
        <w:rPr>
          <w:rFonts w:cs="Arial"/>
          <w:color w:val="000000" w:themeColor="text1"/>
        </w:rPr>
        <w:t>rovided access to this policy.</w:t>
      </w:r>
    </w:p>
    <w:p w14:paraId="6105075D" w14:textId="77777777" w:rsidR="00AA4224" w:rsidRPr="005B099F" w:rsidRDefault="00797152" w:rsidP="005B099F">
      <w:pPr>
        <w:pStyle w:val="ListParagraph"/>
        <w:numPr>
          <w:ilvl w:val="0"/>
          <w:numId w:val="35"/>
        </w:numPr>
        <w:rPr>
          <w:rFonts w:cs="Arial"/>
          <w:color w:val="000000" w:themeColor="text1"/>
        </w:rPr>
      </w:pPr>
      <w:r w:rsidRPr="005B099F">
        <w:rPr>
          <w:rFonts w:cs="Arial"/>
          <w:color w:val="000000" w:themeColor="text1"/>
        </w:rPr>
        <w:t>I</w:t>
      </w:r>
      <w:r w:rsidR="00AA4224" w:rsidRPr="005B099F">
        <w:rPr>
          <w:rFonts w:cs="Arial"/>
          <w:color w:val="000000" w:themeColor="text1"/>
        </w:rPr>
        <w:t>nformed of all relevant medical conditions of pupils in the class they are providing cover for.</w:t>
      </w:r>
    </w:p>
    <w:p w14:paraId="18F86ABB" w14:textId="77777777" w:rsidR="00A632D9" w:rsidRPr="005B099F" w:rsidRDefault="00797152" w:rsidP="005B099F">
      <w:pPr>
        <w:pStyle w:val="ListParagraph"/>
        <w:numPr>
          <w:ilvl w:val="0"/>
          <w:numId w:val="35"/>
        </w:numPr>
        <w:rPr>
          <w:rFonts w:cs="Arial"/>
          <w:color w:val="000000" w:themeColor="text1"/>
        </w:rPr>
      </w:pPr>
      <w:r w:rsidRPr="005B099F">
        <w:rPr>
          <w:rFonts w:cs="Arial"/>
          <w:color w:val="000000" w:themeColor="text1"/>
        </w:rPr>
        <w:t>C</w:t>
      </w:r>
      <w:r w:rsidR="00A632D9" w:rsidRPr="005B099F">
        <w:rPr>
          <w:rFonts w:cs="Arial"/>
          <w:color w:val="000000" w:themeColor="text1"/>
        </w:rPr>
        <w:t xml:space="preserve">overed under the school’s insurance arrangements. </w:t>
      </w:r>
    </w:p>
    <w:p w14:paraId="2C73D0BA" w14:textId="77777777" w:rsidR="00AE498B" w:rsidRPr="00374282" w:rsidRDefault="00AE498B" w:rsidP="00AE498B">
      <w:pPr>
        <w:pStyle w:val="ListParagraph"/>
        <w:spacing w:after="0" w:line="240" w:lineRule="auto"/>
        <w:rPr>
          <w:rFonts w:cs="Arial"/>
          <w:color w:val="000000" w:themeColor="text1"/>
        </w:rPr>
      </w:pPr>
    </w:p>
    <w:p w14:paraId="0D2349A6" w14:textId="4E4A5585" w:rsidR="00101A22" w:rsidRDefault="00A632D9" w:rsidP="0047189D">
      <w:pPr>
        <w:pStyle w:val="Heading10"/>
        <w:numPr>
          <w:ilvl w:val="0"/>
          <w:numId w:val="16"/>
        </w:numPr>
      </w:pPr>
      <w:bookmarkStart w:id="26" w:name="_Individual_healthcare_(IHC)"/>
      <w:bookmarkEnd w:id="26"/>
      <w:r w:rsidRPr="00965646">
        <w:t>I</w:t>
      </w:r>
      <w:r w:rsidR="00101A22" w:rsidRPr="00965646">
        <w:t>ndividual healthcare (IHC) plans</w:t>
      </w:r>
    </w:p>
    <w:p w14:paraId="0ACD21AF" w14:textId="723ABDFB" w:rsidR="00374282" w:rsidRPr="00374282" w:rsidRDefault="00374282" w:rsidP="0047189D">
      <w:pPr>
        <w:pStyle w:val="ListParagraph"/>
      </w:pPr>
    </w:p>
    <w:p w14:paraId="1DCD243F" w14:textId="02E76629" w:rsidR="00A632D9" w:rsidRDefault="00A632D9" w:rsidP="00AE498B">
      <w:r w:rsidRPr="00965646">
        <w:t>The school, healthcare professional</w:t>
      </w:r>
      <w:r w:rsidR="00A20AFC" w:rsidRPr="00965646">
        <w:t>s</w:t>
      </w:r>
      <w:r w:rsidRPr="00965646">
        <w:t xml:space="preserve"> and parent</w:t>
      </w:r>
      <w:r w:rsidR="00A20AFC" w:rsidRPr="00965646">
        <w:t>/carer</w:t>
      </w:r>
      <w:r w:rsidRPr="00965646">
        <w:t>(s) agree, based on evidence, whether an IHC plan is required</w:t>
      </w:r>
      <w:r w:rsidR="00970E1F" w:rsidRPr="00965646">
        <w:t xml:space="preserve"> for a pupil</w:t>
      </w:r>
      <w:r w:rsidRPr="00965646">
        <w:t xml:space="preserve">, or whether it would </w:t>
      </w:r>
      <w:r w:rsidR="00A20AFC" w:rsidRPr="00965646">
        <w:t>be</w:t>
      </w:r>
      <w:r w:rsidRPr="00965646">
        <w:t xml:space="preserve"> inappropriate or disproportionate. If no consensus can be reached, the headteacher makes the final decision.  </w:t>
      </w:r>
    </w:p>
    <w:p w14:paraId="753C0610" w14:textId="77777777" w:rsidR="00374282" w:rsidRPr="00965646" w:rsidRDefault="00374282" w:rsidP="00AE498B"/>
    <w:p w14:paraId="61F44E8A" w14:textId="7DEE3E7D" w:rsidR="00A632D9" w:rsidRDefault="00A632D9" w:rsidP="00AE498B">
      <w:r w:rsidRPr="00965646">
        <w:t>The school, parent</w:t>
      </w:r>
      <w:r w:rsidR="00FC0F34" w:rsidRPr="00965646">
        <w:t>/carer</w:t>
      </w:r>
      <w:r w:rsidRPr="00965646">
        <w:t>(s) and a relevant healthcare professional work in partnership to create and review IHC plans. Where appropriate, the pupil is also involved in the process.</w:t>
      </w:r>
    </w:p>
    <w:p w14:paraId="5CE3FD9E" w14:textId="77777777" w:rsidR="00645E3B" w:rsidRPr="00965646" w:rsidRDefault="00645E3B" w:rsidP="00AE498B"/>
    <w:p w14:paraId="7475F32C" w14:textId="77777777" w:rsidR="00DB03EA" w:rsidRDefault="00DB03EA" w:rsidP="00AE498B">
      <w:r w:rsidRPr="00965646">
        <w:t>IHC plans include the following information:</w:t>
      </w:r>
    </w:p>
    <w:p w14:paraId="6996CA27" w14:textId="77777777" w:rsidR="00645E3B" w:rsidRPr="00965646" w:rsidRDefault="00645E3B" w:rsidP="00AE498B"/>
    <w:p w14:paraId="6BFEE687" w14:textId="77777777" w:rsidR="00DB03EA" w:rsidRPr="00965646" w:rsidRDefault="00DB03EA" w:rsidP="005B099F">
      <w:pPr>
        <w:pStyle w:val="TSB-PolicyBullets"/>
        <w:numPr>
          <w:ilvl w:val="0"/>
          <w:numId w:val="36"/>
        </w:numPr>
      </w:pPr>
      <w:r w:rsidRPr="00965646">
        <w:t>The medical condition, along with its triggers, symptoms, signs and treatments.</w:t>
      </w:r>
    </w:p>
    <w:p w14:paraId="2CDEB983" w14:textId="77777777" w:rsidR="00DB03EA" w:rsidRPr="00965646" w:rsidRDefault="00DB03EA" w:rsidP="005B099F">
      <w:pPr>
        <w:pStyle w:val="TSB-PolicyBullets"/>
        <w:numPr>
          <w:ilvl w:val="0"/>
          <w:numId w:val="36"/>
        </w:numPr>
        <w:rPr>
          <w:color w:val="000000" w:themeColor="text1"/>
        </w:rPr>
      </w:pPr>
      <w:r w:rsidRPr="00965646">
        <w:t>The pupil’s needs, including medication (dosages, side effect</w:t>
      </w:r>
      <w:r w:rsidR="00970E1F" w:rsidRPr="00965646">
        <w:t>s</w:t>
      </w:r>
      <w:r w:rsidRPr="00965646">
        <w:t xml:space="preserve"> and storage), other treatments, facilities, equipment, access to food and </w:t>
      </w:r>
      <w:r w:rsidRPr="00965646">
        <w:rPr>
          <w:color w:val="000000" w:themeColor="text1"/>
        </w:rPr>
        <w:t xml:space="preserve">drink (where this is used to manage a condition), dietary requirements and environmental issues. </w:t>
      </w:r>
    </w:p>
    <w:p w14:paraId="777FA2CA" w14:textId="77777777" w:rsidR="00DB03EA" w:rsidRPr="00965646" w:rsidRDefault="00970E1F" w:rsidP="005B099F">
      <w:pPr>
        <w:pStyle w:val="TSB-PolicyBullets"/>
        <w:numPr>
          <w:ilvl w:val="0"/>
          <w:numId w:val="36"/>
        </w:numPr>
      </w:pPr>
      <w:r w:rsidRPr="00965646">
        <w:t>The s</w:t>
      </w:r>
      <w:r w:rsidR="008D585E" w:rsidRPr="00965646">
        <w:t>upport needed for the pupil’s educational, social and emotional needs.</w:t>
      </w:r>
    </w:p>
    <w:p w14:paraId="7695152B" w14:textId="77777777" w:rsidR="008D585E" w:rsidRPr="00965646" w:rsidRDefault="008D585E" w:rsidP="005B099F">
      <w:pPr>
        <w:pStyle w:val="TSB-PolicyBullets"/>
        <w:numPr>
          <w:ilvl w:val="0"/>
          <w:numId w:val="36"/>
        </w:numPr>
      </w:pPr>
      <w:r w:rsidRPr="00965646">
        <w:t xml:space="preserve">The level of support needed, including in emergencies. </w:t>
      </w:r>
    </w:p>
    <w:p w14:paraId="505A0124" w14:textId="5F4CF8BA" w:rsidR="008D585E" w:rsidRPr="00965646" w:rsidRDefault="00FC0F34" w:rsidP="005B099F">
      <w:pPr>
        <w:pStyle w:val="TSB-PolicyBullets"/>
        <w:numPr>
          <w:ilvl w:val="0"/>
          <w:numId w:val="36"/>
        </w:numPr>
      </w:pPr>
      <w:r w:rsidRPr="00965646">
        <w:t>Whether</w:t>
      </w:r>
      <w:r w:rsidR="008D585E" w:rsidRPr="00965646">
        <w:t xml:space="preserve"> a child can self-manage their medication. </w:t>
      </w:r>
    </w:p>
    <w:p w14:paraId="27EA98EC" w14:textId="77777777" w:rsidR="008D585E" w:rsidRPr="00965646" w:rsidRDefault="008D585E" w:rsidP="005B099F">
      <w:pPr>
        <w:pStyle w:val="TSB-PolicyBullets"/>
        <w:numPr>
          <w:ilvl w:val="0"/>
          <w:numId w:val="36"/>
        </w:numPr>
      </w:pPr>
      <w:r w:rsidRPr="00965646">
        <w:t>Who will provide the necessary support.</w:t>
      </w:r>
    </w:p>
    <w:p w14:paraId="6DF95D37" w14:textId="77777777" w:rsidR="008D585E" w:rsidRPr="00965646" w:rsidRDefault="008D585E" w:rsidP="005B099F">
      <w:pPr>
        <w:pStyle w:val="TSB-PolicyBullets"/>
        <w:numPr>
          <w:ilvl w:val="0"/>
          <w:numId w:val="36"/>
        </w:numPr>
      </w:pPr>
      <w:r w:rsidRPr="00965646">
        <w:t xml:space="preserve">The training needs, expectations of the role and who will confirm the supporting staff member’s proficiency to carry out the </w:t>
      </w:r>
      <w:r w:rsidR="00970E1F" w:rsidRPr="00965646">
        <w:t>role</w:t>
      </w:r>
      <w:r w:rsidRPr="00965646">
        <w:t xml:space="preserve"> effectively. </w:t>
      </w:r>
    </w:p>
    <w:p w14:paraId="1279EBC3" w14:textId="77777777" w:rsidR="008D585E" w:rsidRPr="00965646" w:rsidRDefault="008D585E" w:rsidP="005B099F">
      <w:pPr>
        <w:pStyle w:val="TSB-PolicyBullets"/>
        <w:numPr>
          <w:ilvl w:val="0"/>
          <w:numId w:val="36"/>
        </w:numPr>
      </w:pPr>
      <w:r w:rsidRPr="00965646">
        <w:t xml:space="preserve">Cover arrangements </w:t>
      </w:r>
      <w:r w:rsidR="002853C9" w:rsidRPr="00965646">
        <w:t xml:space="preserve">for </w:t>
      </w:r>
      <w:r w:rsidRPr="00965646">
        <w:t>when the named supporting staff member is unavailable.</w:t>
      </w:r>
    </w:p>
    <w:p w14:paraId="6A565727" w14:textId="77777777" w:rsidR="008D585E" w:rsidRPr="00965646" w:rsidRDefault="008D585E" w:rsidP="005B099F">
      <w:pPr>
        <w:pStyle w:val="TSB-PolicyBullets"/>
        <w:numPr>
          <w:ilvl w:val="0"/>
          <w:numId w:val="36"/>
        </w:numPr>
      </w:pPr>
      <w:r w:rsidRPr="00965646">
        <w:lastRenderedPageBreak/>
        <w:t>Who needs to be made aware of the pupil’s condition and the support required.</w:t>
      </w:r>
    </w:p>
    <w:p w14:paraId="0D5A5FAB" w14:textId="77777777" w:rsidR="008D585E" w:rsidRPr="00965646" w:rsidRDefault="008D585E" w:rsidP="005B099F">
      <w:pPr>
        <w:pStyle w:val="TSB-PolicyBullets"/>
        <w:numPr>
          <w:ilvl w:val="0"/>
          <w:numId w:val="36"/>
        </w:numPr>
      </w:pPr>
      <w:r w:rsidRPr="00965646">
        <w:t xml:space="preserve">Arrangements for obtaining written permission from </w:t>
      </w:r>
      <w:r w:rsidR="00920AAD" w:rsidRPr="00965646">
        <w:t>parents/carers</w:t>
      </w:r>
      <w:r w:rsidRPr="00965646">
        <w:t xml:space="preserve"> and the headteacher for medicine to be administered by school staff or self-administered by the pupil.</w:t>
      </w:r>
    </w:p>
    <w:p w14:paraId="5F14D732" w14:textId="77777777" w:rsidR="008D585E" w:rsidRPr="00965646" w:rsidRDefault="008D585E" w:rsidP="005B099F">
      <w:pPr>
        <w:pStyle w:val="TSB-PolicyBullets"/>
        <w:numPr>
          <w:ilvl w:val="0"/>
          <w:numId w:val="36"/>
        </w:numPr>
      </w:pPr>
      <w:r w:rsidRPr="00965646">
        <w:t>Separate arrangements or procedures required during school trips and activities.</w:t>
      </w:r>
    </w:p>
    <w:p w14:paraId="3D907C38" w14:textId="63BED446" w:rsidR="008D585E" w:rsidRPr="00965646" w:rsidRDefault="008D585E" w:rsidP="005B099F">
      <w:pPr>
        <w:pStyle w:val="TSB-PolicyBullets"/>
        <w:numPr>
          <w:ilvl w:val="0"/>
          <w:numId w:val="36"/>
        </w:numPr>
      </w:pPr>
      <w:r w:rsidRPr="00965646">
        <w:t>Where confidentiality issues are raised by the parent</w:t>
      </w:r>
      <w:r w:rsidR="00FC0F34" w:rsidRPr="00965646">
        <w:t>/carer</w:t>
      </w:r>
      <w:r w:rsidRPr="00965646">
        <w:t>(s) or pupil, the designated individual to be entrusted with infor</w:t>
      </w:r>
      <w:r w:rsidR="002853C9" w:rsidRPr="00965646">
        <w:t>mation about the pupil’s</w:t>
      </w:r>
      <w:r w:rsidRPr="00965646">
        <w:t xml:space="preserve"> medical condition. </w:t>
      </w:r>
    </w:p>
    <w:p w14:paraId="44CF783A" w14:textId="77777777" w:rsidR="00374282" w:rsidRDefault="008D585E" w:rsidP="005B099F">
      <w:pPr>
        <w:pStyle w:val="TSB-PolicyBullets"/>
        <w:numPr>
          <w:ilvl w:val="0"/>
          <w:numId w:val="36"/>
        </w:numPr>
      </w:pPr>
      <w:r w:rsidRPr="00965646">
        <w:t xml:space="preserve">What to do in an emergency, including contact details and contingency arrangements. </w:t>
      </w:r>
    </w:p>
    <w:p w14:paraId="03F0446B" w14:textId="77777777" w:rsidR="00374282" w:rsidRDefault="008D585E" w:rsidP="005B099F">
      <w:pPr>
        <w:pStyle w:val="TSB-PolicyBullets"/>
        <w:numPr>
          <w:ilvl w:val="0"/>
          <w:numId w:val="36"/>
        </w:numPr>
      </w:pPr>
      <w:r w:rsidRPr="00965646">
        <w:t xml:space="preserve">Where a pupil has an emergency healthcare plan prepared by their lead clinician, this is used to inform the IHC plan. </w:t>
      </w:r>
    </w:p>
    <w:p w14:paraId="34E35E36" w14:textId="77777777" w:rsidR="00374282" w:rsidRDefault="00A632D9" w:rsidP="005B099F">
      <w:pPr>
        <w:pStyle w:val="TSB-PolicyBullets"/>
        <w:numPr>
          <w:ilvl w:val="0"/>
          <w:numId w:val="36"/>
        </w:numPr>
      </w:pPr>
      <w:r w:rsidRPr="00965646">
        <w:t xml:space="preserve">IHC plans </w:t>
      </w:r>
      <w:r w:rsidR="00797152" w:rsidRPr="00965646">
        <w:t xml:space="preserve">are </w:t>
      </w:r>
      <w:r w:rsidRPr="00965646">
        <w:t xml:space="preserve">easily accessible to those who need to refer to them, </w:t>
      </w:r>
      <w:r w:rsidR="002853C9" w:rsidRPr="00965646">
        <w:t xml:space="preserve">but </w:t>
      </w:r>
      <w:r w:rsidRPr="00965646">
        <w:t>confidentiality</w:t>
      </w:r>
      <w:r w:rsidR="002853C9" w:rsidRPr="00965646">
        <w:t xml:space="preserve"> is preserved</w:t>
      </w:r>
      <w:r w:rsidRPr="00965646">
        <w:t>.</w:t>
      </w:r>
    </w:p>
    <w:p w14:paraId="3C8B932A" w14:textId="77777777" w:rsidR="00374282" w:rsidRDefault="00A632D9" w:rsidP="005B099F">
      <w:pPr>
        <w:pStyle w:val="TSB-PolicyBullets"/>
        <w:numPr>
          <w:ilvl w:val="0"/>
          <w:numId w:val="36"/>
        </w:numPr>
      </w:pPr>
      <w:r w:rsidRPr="00965646">
        <w:t xml:space="preserve">IHC plans </w:t>
      </w:r>
      <w:r w:rsidR="00797152" w:rsidRPr="00965646">
        <w:t xml:space="preserve">are </w:t>
      </w:r>
      <w:r w:rsidRPr="00965646">
        <w:t xml:space="preserve">reviewed on </w:t>
      </w:r>
      <w:r w:rsidR="00970E1F" w:rsidRPr="00965646">
        <w:t xml:space="preserve">at least </w:t>
      </w:r>
      <w:r w:rsidRPr="00965646">
        <w:t>an annual basis, or when a child’s medical circumstances change, whichever is sooner.</w:t>
      </w:r>
    </w:p>
    <w:p w14:paraId="52E892D9" w14:textId="77777777" w:rsidR="00374282" w:rsidRDefault="00A632D9" w:rsidP="005B099F">
      <w:pPr>
        <w:pStyle w:val="TSB-PolicyBullets"/>
        <w:numPr>
          <w:ilvl w:val="0"/>
          <w:numId w:val="36"/>
        </w:numPr>
      </w:pPr>
      <w:r w:rsidRPr="00965646">
        <w:t>Where a pupil has an education, health and care (EHC) plan or s</w:t>
      </w:r>
      <w:r w:rsidR="002853C9" w:rsidRPr="00965646">
        <w:t>pecial needs statement, the IHC plan</w:t>
      </w:r>
      <w:r w:rsidRPr="00965646">
        <w:t xml:space="preserve"> </w:t>
      </w:r>
      <w:r w:rsidR="00797152" w:rsidRPr="00965646">
        <w:t xml:space="preserve">is </w:t>
      </w:r>
      <w:r w:rsidRPr="00965646">
        <w:t>linked to it or become</w:t>
      </w:r>
      <w:r w:rsidR="00797152" w:rsidRPr="00965646">
        <w:t>s</w:t>
      </w:r>
      <w:r w:rsidRPr="00965646">
        <w:t xml:space="preserve"> part of it.</w:t>
      </w:r>
    </w:p>
    <w:p w14:paraId="5AD4B3CC" w14:textId="77777777" w:rsidR="00374282" w:rsidRDefault="00A632D9" w:rsidP="005B099F">
      <w:pPr>
        <w:pStyle w:val="TSB-PolicyBullets"/>
        <w:numPr>
          <w:ilvl w:val="0"/>
          <w:numId w:val="36"/>
        </w:numPr>
      </w:pPr>
      <w:r w:rsidRPr="00965646">
        <w:t>Where a child has SEN</w:t>
      </w:r>
      <w:r w:rsidR="00BB5E61" w:rsidRPr="00965646">
        <w:t>D</w:t>
      </w:r>
      <w:r w:rsidRPr="00965646">
        <w:t xml:space="preserve"> but does not have a statement or EHC plan, their SEN</w:t>
      </w:r>
      <w:r w:rsidR="00BB5E61" w:rsidRPr="00965646">
        <w:t>D</w:t>
      </w:r>
      <w:r w:rsidRPr="00965646">
        <w:t xml:space="preserve"> should be mentioned in their IHC plan. </w:t>
      </w:r>
    </w:p>
    <w:p w14:paraId="344F0108" w14:textId="004F3165" w:rsidR="00A632D9" w:rsidRDefault="00A632D9" w:rsidP="005B099F">
      <w:pPr>
        <w:pStyle w:val="TSB-PolicyBullets"/>
        <w:numPr>
          <w:ilvl w:val="0"/>
          <w:numId w:val="36"/>
        </w:numPr>
      </w:pPr>
      <w:r w:rsidRPr="00965646">
        <w:t>Where a child is returning from a period of hospital education</w:t>
      </w:r>
      <w:r w:rsidR="00797152" w:rsidRPr="00965646">
        <w:t>,</w:t>
      </w:r>
      <w:r w:rsidRPr="00965646">
        <w:t xml:space="preserve"> alternative provision or home tuition, we work with the LA and education provider to ensure that the</w:t>
      </w:r>
      <w:r w:rsidR="00797152" w:rsidRPr="00965646">
        <w:t>ir</w:t>
      </w:r>
      <w:r w:rsidRPr="00965646">
        <w:t xml:space="preserve"> IHC plan identifies the support the child needs to reintegrate.</w:t>
      </w:r>
    </w:p>
    <w:p w14:paraId="544DEB70" w14:textId="77777777" w:rsidR="00374282" w:rsidRDefault="00374282" w:rsidP="00AE498B">
      <w:pPr>
        <w:pStyle w:val="Heading10"/>
      </w:pPr>
      <w:bookmarkStart w:id="27" w:name="_Managing_medicines"/>
      <w:bookmarkEnd w:id="27"/>
    </w:p>
    <w:p w14:paraId="4DDB7A14" w14:textId="77805FC1" w:rsidR="008D261A" w:rsidRDefault="008D261A" w:rsidP="00645E3B">
      <w:pPr>
        <w:pStyle w:val="Heading10"/>
        <w:numPr>
          <w:ilvl w:val="0"/>
          <w:numId w:val="16"/>
        </w:numPr>
      </w:pPr>
      <w:bookmarkStart w:id="28" w:name="_Asthma"/>
      <w:bookmarkEnd w:id="28"/>
      <w:r>
        <w:t>Asthma</w:t>
      </w:r>
    </w:p>
    <w:p w14:paraId="6F29E975" w14:textId="77777777" w:rsidR="003737B5" w:rsidRPr="003737B5" w:rsidRDefault="003737B5" w:rsidP="003737B5"/>
    <w:p w14:paraId="519EA920" w14:textId="5F576031" w:rsidR="008D261A" w:rsidRDefault="008D261A" w:rsidP="008D261A">
      <w:pPr>
        <w:pStyle w:val="ListParagraph"/>
        <w:numPr>
          <w:ilvl w:val="0"/>
          <w:numId w:val="15"/>
        </w:numPr>
        <w:spacing w:after="0" w:line="240" w:lineRule="auto"/>
        <w:ind w:left="714" w:hanging="357"/>
      </w:pPr>
      <w:r>
        <w:t xml:space="preserve">The school adheres to the best practice guidance on the National Asthma Association (‘Asthma UK’). </w:t>
      </w:r>
    </w:p>
    <w:p w14:paraId="77E720D6" w14:textId="4CE854D7" w:rsidR="008D261A" w:rsidRDefault="008D261A" w:rsidP="008D261A">
      <w:pPr>
        <w:pStyle w:val="ListParagraph"/>
        <w:numPr>
          <w:ilvl w:val="0"/>
          <w:numId w:val="15"/>
        </w:numPr>
        <w:spacing w:after="0" w:line="240" w:lineRule="auto"/>
        <w:ind w:left="714" w:hanging="357"/>
      </w:pPr>
      <w:r>
        <w:t>Parents are required to provide an asthma action plan personalised for their child’s use. These are obtained from a medi</w:t>
      </w:r>
      <w:r w:rsidR="00376711">
        <w:t>c</w:t>
      </w:r>
      <w:r>
        <w:t>al professional. A plan is required if children require access to an asthma inhaler.</w:t>
      </w:r>
    </w:p>
    <w:p w14:paraId="435E5525" w14:textId="77777777" w:rsidR="008D261A" w:rsidRDefault="008D261A" w:rsidP="00AE498B">
      <w:pPr>
        <w:pStyle w:val="Heading10"/>
      </w:pPr>
    </w:p>
    <w:p w14:paraId="0F502D01" w14:textId="7CB160E9" w:rsidR="007B4645" w:rsidRDefault="007B4645" w:rsidP="0047189D">
      <w:pPr>
        <w:pStyle w:val="Heading10"/>
        <w:numPr>
          <w:ilvl w:val="0"/>
          <w:numId w:val="16"/>
        </w:numPr>
      </w:pPr>
      <w:r w:rsidRPr="00965646">
        <w:t>Managing medicines</w:t>
      </w:r>
    </w:p>
    <w:p w14:paraId="721B2CEF" w14:textId="77777777" w:rsidR="00AE498B" w:rsidRPr="00AE498B" w:rsidRDefault="00AE498B" w:rsidP="00AE498B"/>
    <w:p w14:paraId="11DB4786" w14:textId="0EF94FD1" w:rsidR="00121DC7" w:rsidRPr="0021466B" w:rsidRDefault="00B55AED" w:rsidP="00374282">
      <w:r w:rsidRPr="00965646">
        <w:t xml:space="preserve">In accordance with </w:t>
      </w:r>
      <w:r w:rsidRPr="0021466B">
        <w:t>the school’s Administering Medication Policy, m</w:t>
      </w:r>
      <w:r w:rsidR="00121DC7" w:rsidRPr="0021466B">
        <w:t xml:space="preserve">edicines </w:t>
      </w:r>
      <w:r w:rsidR="00171025" w:rsidRPr="0021466B">
        <w:t>are</w:t>
      </w:r>
      <w:r w:rsidR="00121DC7" w:rsidRPr="0021466B">
        <w:t xml:space="preserve"> only administered at school when it would be detrimental to a pupil’s health or school attendance not to do so</w:t>
      </w:r>
      <w:r w:rsidR="00314AAA" w:rsidRPr="0021466B">
        <w:t xml:space="preserve"> and when the required daily dosage cannot be achieved solely outside of school hours</w:t>
      </w:r>
      <w:r w:rsidR="00121DC7" w:rsidRPr="0021466B">
        <w:t>.</w:t>
      </w:r>
    </w:p>
    <w:p w14:paraId="1797C3F7" w14:textId="77777777" w:rsidR="00AE498B" w:rsidRPr="0021466B" w:rsidRDefault="00AE498B" w:rsidP="00374282"/>
    <w:p w14:paraId="24539016" w14:textId="1D5767BA" w:rsidR="00121DC7" w:rsidRPr="0021466B" w:rsidRDefault="00121DC7" w:rsidP="00374282">
      <w:r w:rsidRPr="0021466B">
        <w:t xml:space="preserve">Pupils </w:t>
      </w:r>
      <w:r w:rsidR="00171025" w:rsidRPr="0021466B">
        <w:t xml:space="preserve">under 16 </w:t>
      </w:r>
      <w:r w:rsidR="00FC0F34" w:rsidRPr="0021466B">
        <w:t xml:space="preserve">years of age </w:t>
      </w:r>
      <w:r w:rsidR="00171025" w:rsidRPr="0021466B">
        <w:t>are not given prescription or non-prescription medicines without their parent</w:t>
      </w:r>
      <w:r w:rsidR="00FC0F34" w:rsidRPr="0021466B">
        <w:t>/carer</w:t>
      </w:r>
      <w:r w:rsidR="00171025" w:rsidRPr="0021466B">
        <w:t>’s written consent</w:t>
      </w:r>
      <w:r w:rsidR="00964F14" w:rsidRPr="0021466B">
        <w:t>.</w:t>
      </w:r>
      <w:r w:rsidR="00171025" w:rsidRPr="0021466B">
        <w:t xml:space="preserve"> </w:t>
      </w:r>
    </w:p>
    <w:p w14:paraId="34458704" w14:textId="77777777" w:rsidR="00AE498B" w:rsidRPr="0021466B" w:rsidRDefault="00AE498B" w:rsidP="00374282"/>
    <w:p w14:paraId="34CB5C82" w14:textId="77777777" w:rsidR="00171025" w:rsidRPr="0021466B" w:rsidRDefault="00171025" w:rsidP="005B099F">
      <w:pPr>
        <w:pStyle w:val="TSB-PolicyBullets"/>
        <w:numPr>
          <w:ilvl w:val="0"/>
          <w:numId w:val="37"/>
        </w:numPr>
        <w:ind w:left="720"/>
      </w:pPr>
      <w:r w:rsidRPr="0021466B">
        <w:t>Non-prescription medicines may be administered in the following situations:</w:t>
      </w:r>
    </w:p>
    <w:p w14:paraId="78A8A9C2" w14:textId="77777777" w:rsidR="00171025" w:rsidRPr="0021466B" w:rsidRDefault="00171025" w:rsidP="005B099F">
      <w:pPr>
        <w:pStyle w:val="TSB-PolicyBullets"/>
        <w:numPr>
          <w:ilvl w:val="0"/>
          <w:numId w:val="37"/>
        </w:numPr>
        <w:ind w:left="720"/>
      </w:pPr>
      <w:r w:rsidRPr="0021466B">
        <w:t>When it would be detrimental to the pupil’s health not to do so</w:t>
      </w:r>
    </w:p>
    <w:p w14:paraId="79858311" w14:textId="77777777" w:rsidR="00171025" w:rsidRPr="0021466B" w:rsidRDefault="00171025" w:rsidP="005B099F">
      <w:pPr>
        <w:pStyle w:val="TSB-PolicyBullets"/>
        <w:numPr>
          <w:ilvl w:val="0"/>
          <w:numId w:val="37"/>
        </w:numPr>
        <w:ind w:left="720"/>
      </w:pPr>
      <w:r w:rsidRPr="0021466B">
        <w:t>When instr</w:t>
      </w:r>
      <w:r w:rsidR="00BB5E61" w:rsidRPr="0021466B">
        <w:t>ucted by a medical professional</w:t>
      </w:r>
      <w:r w:rsidRPr="0021466B">
        <w:t xml:space="preserve"> </w:t>
      </w:r>
    </w:p>
    <w:p w14:paraId="12020C4E" w14:textId="66D1F607" w:rsidR="00171025" w:rsidRPr="0021466B" w:rsidRDefault="00171025" w:rsidP="005B099F">
      <w:pPr>
        <w:pStyle w:val="TSB-PolicyBullets"/>
        <w:numPr>
          <w:ilvl w:val="0"/>
          <w:numId w:val="37"/>
        </w:numPr>
        <w:ind w:left="720"/>
      </w:pPr>
      <w:r w:rsidRPr="0021466B">
        <w:t xml:space="preserve">No pupil is given medicine containing aspirin unless prescribed by a doctor. </w:t>
      </w:r>
    </w:p>
    <w:p w14:paraId="739EB9D1" w14:textId="77777777" w:rsidR="00171025" w:rsidRPr="0021466B" w:rsidRDefault="00171025" w:rsidP="005B099F">
      <w:pPr>
        <w:pStyle w:val="TSB-PolicyBullets"/>
        <w:numPr>
          <w:ilvl w:val="0"/>
          <w:numId w:val="37"/>
        </w:numPr>
        <w:ind w:left="720"/>
      </w:pPr>
      <w:r w:rsidRPr="0021466B">
        <w:t>Pain relief medicines are never administered without first checking when the previous dose was taken and the maximum dosage</w:t>
      </w:r>
      <w:r w:rsidR="00970E1F" w:rsidRPr="0021466B">
        <w:t xml:space="preserve"> allowed</w:t>
      </w:r>
      <w:r w:rsidRPr="0021466B">
        <w:t xml:space="preserve">. </w:t>
      </w:r>
    </w:p>
    <w:p w14:paraId="2B4B6A95" w14:textId="77777777" w:rsidR="00171025" w:rsidRPr="0021466B" w:rsidRDefault="00920AAD" w:rsidP="005B099F">
      <w:pPr>
        <w:pStyle w:val="TSB-PolicyBullets"/>
        <w:numPr>
          <w:ilvl w:val="0"/>
          <w:numId w:val="37"/>
        </w:numPr>
        <w:ind w:left="720"/>
      </w:pPr>
      <w:r w:rsidRPr="0021466B">
        <w:t>Parents/carers</w:t>
      </w:r>
      <w:r w:rsidR="00171025" w:rsidRPr="0021466B">
        <w:t xml:space="preserve"> are informed any time medication is administered that is not agreed in an IHC plan. </w:t>
      </w:r>
    </w:p>
    <w:p w14:paraId="0744A016" w14:textId="6C9EA0A3" w:rsidR="00171025" w:rsidRDefault="00BB5E61" w:rsidP="005B099F">
      <w:pPr>
        <w:pStyle w:val="TSB-PolicyBullets"/>
        <w:numPr>
          <w:ilvl w:val="0"/>
          <w:numId w:val="37"/>
        </w:numPr>
        <w:ind w:left="720"/>
      </w:pPr>
      <w:r w:rsidRPr="0021466B">
        <w:t>The school</w:t>
      </w:r>
      <w:r w:rsidR="00171025" w:rsidRPr="0021466B">
        <w:t xml:space="preserve"> only accept</w:t>
      </w:r>
      <w:r w:rsidR="00FC0F34" w:rsidRPr="0021466B">
        <w:t>s</w:t>
      </w:r>
      <w:r w:rsidR="00171025" w:rsidRPr="0021466B">
        <w:t xml:space="preserve"> medicines that are in-date, labelled, in their original container, and that contain instructions for administration, dosage and storage. The only exception to this is insulin</w:t>
      </w:r>
      <w:r w:rsidR="00970E1F" w:rsidRPr="0021466B">
        <w:t>,</w:t>
      </w:r>
      <w:r w:rsidR="00171025" w:rsidRPr="0021466B">
        <w:t xml:space="preserve"> which must still be i</w:t>
      </w:r>
      <w:r w:rsidR="00FC0F34" w:rsidRPr="0021466B">
        <w:t>n-</w:t>
      </w:r>
      <w:r w:rsidR="00171025" w:rsidRPr="0021466B">
        <w:t xml:space="preserve">date, but </w:t>
      </w:r>
      <w:r w:rsidR="00970E1F" w:rsidRPr="0021466B">
        <w:t>is</w:t>
      </w:r>
      <w:r w:rsidR="00797152" w:rsidRPr="0021466B">
        <w:t xml:space="preserve"> </w:t>
      </w:r>
      <w:r w:rsidR="00171025" w:rsidRPr="0021466B">
        <w:t>available in an insulin pen or pump, rather than its original container.</w:t>
      </w:r>
      <w:r w:rsidR="00306E32">
        <w:t xml:space="preserve"> Any insulin required to be held </w:t>
      </w:r>
      <w:r w:rsidR="00306E32">
        <w:lastRenderedPageBreak/>
        <w:t>in school must be stored in the first aid refrigerator, located in the locked office staff kitchen area.</w:t>
      </w:r>
    </w:p>
    <w:p w14:paraId="695C2C8E" w14:textId="201DA3FA" w:rsidR="00306E32" w:rsidRPr="003A00AC" w:rsidRDefault="00306E32" w:rsidP="005B099F">
      <w:pPr>
        <w:pStyle w:val="TSB-PolicyBullets"/>
        <w:numPr>
          <w:ilvl w:val="0"/>
          <w:numId w:val="37"/>
        </w:numPr>
        <w:ind w:left="720"/>
      </w:pPr>
      <w:r>
        <w:t xml:space="preserve">The temperature of the first aid refrigerator is to be checked by office staff each school day to ensure the temperature is between 2 and </w:t>
      </w:r>
      <w:r w:rsidR="00522A11">
        <w:t>6</w:t>
      </w:r>
      <w:r>
        <w:t xml:space="preserve"> degrees Celsius. The temperature is to be recorded on the temperature record sheet located in the office </w:t>
      </w:r>
      <w:r w:rsidRPr="003A00AC">
        <w:t xml:space="preserve">staff kitchen. </w:t>
      </w:r>
    </w:p>
    <w:p w14:paraId="417B299F" w14:textId="0B8B4206" w:rsidR="00314AAA" w:rsidRPr="002B7C1E" w:rsidRDefault="00314AAA" w:rsidP="005B099F">
      <w:pPr>
        <w:pStyle w:val="TSB-PolicyBullets"/>
        <w:numPr>
          <w:ilvl w:val="0"/>
          <w:numId w:val="37"/>
        </w:numPr>
        <w:ind w:left="720"/>
      </w:pPr>
      <w:r w:rsidRPr="002B7C1E">
        <w:t>M</w:t>
      </w:r>
      <w:r w:rsidR="00171025" w:rsidRPr="002B7C1E">
        <w:t xml:space="preserve">edicines </w:t>
      </w:r>
      <w:r w:rsidR="00797152" w:rsidRPr="002B7C1E">
        <w:t>are</w:t>
      </w:r>
      <w:r w:rsidR="00171025" w:rsidRPr="002B7C1E">
        <w:t xml:space="preserve"> stored safely</w:t>
      </w:r>
      <w:r w:rsidR="004D676B" w:rsidRPr="002B7C1E">
        <w:t xml:space="preserve"> in the office staff kitchen area, adjacent to the school kitchen.</w:t>
      </w:r>
      <w:r w:rsidRPr="002B7C1E">
        <w:t xml:space="preserve"> The exceptions to this are prescribed Adrenaline Auto-Injectors (</w:t>
      </w:r>
      <w:proofErr w:type="spellStart"/>
      <w:r w:rsidRPr="002B7C1E">
        <w:t>Epipens</w:t>
      </w:r>
      <w:proofErr w:type="spellEnd"/>
      <w:r w:rsidRPr="002B7C1E">
        <w:t xml:space="preserve">) and emergency inhalers which are stored securely in the child’s classroom and emergency </w:t>
      </w:r>
      <w:proofErr w:type="spellStart"/>
      <w:r w:rsidRPr="002B7C1E">
        <w:t>Epipens</w:t>
      </w:r>
      <w:proofErr w:type="spellEnd"/>
      <w:r w:rsidRPr="002B7C1E">
        <w:t xml:space="preserve"> and inhalers which are stored </w:t>
      </w:r>
      <w:r w:rsidR="003A00AC" w:rsidRPr="002B7C1E">
        <w:t>in the first aid cupboard (in the top right cupboard next to the staff room).</w:t>
      </w:r>
    </w:p>
    <w:p w14:paraId="5C1AE340" w14:textId="77777777" w:rsidR="00314AAA" w:rsidRPr="0021466B" w:rsidRDefault="00314AAA" w:rsidP="00645E3B">
      <w:pPr>
        <w:pStyle w:val="TSB-PolicyBullets"/>
        <w:numPr>
          <w:ilvl w:val="0"/>
          <w:numId w:val="0"/>
        </w:numPr>
      </w:pPr>
    </w:p>
    <w:p w14:paraId="6EBE2A2E" w14:textId="12E65EC2" w:rsidR="00171025" w:rsidRPr="0021466B" w:rsidRDefault="00171025" w:rsidP="00314AAA">
      <w:pPr>
        <w:pStyle w:val="TSB-PolicyBullets"/>
        <w:numPr>
          <w:ilvl w:val="0"/>
          <w:numId w:val="0"/>
        </w:numPr>
        <w:ind w:left="207"/>
      </w:pPr>
      <w:r w:rsidRPr="0021466B">
        <w:t xml:space="preserve">Pupils know where their medicines </w:t>
      </w:r>
      <w:proofErr w:type="gramStart"/>
      <w:r w:rsidRPr="0021466B">
        <w:t>are at all times</w:t>
      </w:r>
      <w:proofErr w:type="gramEnd"/>
      <w:r w:rsidRPr="0021466B">
        <w:t xml:space="preserve"> and </w:t>
      </w:r>
      <w:proofErr w:type="gramStart"/>
      <w:r w:rsidR="004E4DB9" w:rsidRPr="0021466B">
        <w:t>are</w:t>
      </w:r>
      <w:r w:rsidRPr="0021466B">
        <w:t xml:space="preserve"> able to</w:t>
      </w:r>
      <w:proofErr w:type="gramEnd"/>
      <w:r w:rsidRPr="0021466B">
        <w:t xml:space="preserve"> access them immediately</w:t>
      </w:r>
      <w:r w:rsidR="00314AAA" w:rsidRPr="0021466B">
        <w:t xml:space="preserve"> via a member of staff</w:t>
      </w:r>
      <w:r w:rsidRPr="0021466B">
        <w:t xml:space="preserve">, whether in school or attending a school trip/residential visit. Where relevant, pupils </w:t>
      </w:r>
      <w:r w:rsidR="004E4DB9" w:rsidRPr="0021466B">
        <w:t>are</w:t>
      </w:r>
      <w:r w:rsidRPr="0021466B">
        <w:t xml:space="preserve"> informed who holds the key to the relevant storage facility. </w:t>
      </w:r>
    </w:p>
    <w:p w14:paraId="10651DC6" w14:textId="77777777" w:rsidR="00171025" w:rsidRPr="00965646" w:rsidRDefault="00171025" w:rsidP="005B099F">
      <w:pPr>
        <w:pStyle w:val="TSB-PolicyBullets"/>
        <w:numPr>
          <w:ilvl w:val="0"/>
          <w:numId w:val="38"/>
        </w:numPr>
      </w:pPr>
      <w:r w:rsidRPr="0021466B">
        <w:t>When medicines are no longer required, they</w:t>
      </w:r>
      <w:r w:rsidRPr="00965646">
        <w:t xml:space="preserve"> are </w:t>
      </w:r>
      <w:r w:rsidR="004E4DB9" w:rsidRPr="00965646">
        <w:t xml:space="preserve">returned to </w:t>
      </w:r>
      <w:r w:rsidR="00920AAD" w:rsidRPr="00965646">
        <w:t>parents/carers</w:t>
      </w:r>
      <w:r w:rsidR="004E4DB9" w:rsidRPr="00965646">
        <w:t xml:space="preserve"> for safe disposal. Sharps boxes are always used for the disposal of needles and other sharps. </w:t>
      </w:r>
    </w:p>
    <w:p w14:paraId="12340089" w14:textId="26F23A25" w:rsidR="004E4DB9" w:rsidRPr="0021466B" w:rsidRDefault="00D7639F" w:rsidP="005B099F">
      <w:pPr>
        <w:pStyle w:val="TSB-PolicyBullets"/>
        <w:numPr>
          <w:ilvl w:val="0"/>
          <w:numId w:val="38"/>
        </w:numPr>
      </w:pPr>
      <w:r>
        <w:t>Prescribed</w:t>
      </w:r>
      <w:r w:rsidR="004E4DB9" w:rsidRPr="00965646">
        <w:t xml:space="preserve"> drugs are stored in a non-portable container and only named staff</w:t>
      </w:r>
      <w:r w:rsidR="00797152" w:rsidRPr="00965646">
        <w:t xml:space="preserve"> members</w:t>
      </w:r>
      <w:r w:rsidR="004E4DB9" w:rsidRPr="00965646">
        <w:t xml:space="preserve"> have access; however, these drugs are easily accessed in an emergency. A record is </w:t>
      </w:r>
      <w:r w:rsidR="004E4DB9" w:rsidRPr="0021466B">
        <w:t xml:space="preserve">kept of the </w:t>
      </w:r>
      <w:proofErr w:type="gramStart"/>
      <w:r w:rsidR="004E4DB9" w:rsidRPr="0021466B">
        <w:t>amount</w:t>
      </w:r>
      <w:proofErr w:type="gramEnd"/>
      <w:r w:rsidR="004E4DB9" w:rsidRPr="0021466B">
        <w:t xml:space="preserve"> of </w:t>
      </w:r>
      <w:r>
        <w:t>prescribed</w:t>
      </w:r>
      <w:r w:rsidR="004E4DB9" w:rsidRPr="0021466B">
        <w:t xml:space="preserve"> drugs hel</w:t>
      </w:r>
      <w:r w:rsidR="00797152" w:rsidRPr="0021466B">
        <w:t>d</w:t>
      </w:r>
      <w:r w:rsidR="004E4DB9" w:rsidRPr="0021466B">
        <w:t xml:space="preserve"> and any doses </w:t>
      </w:r>
      <w:r w:rsidR="00797152" w:rsidRPr="0021466B">
        <w:t>administered</w:t>
      </w:r>
      <w:r w:rsidR="004E4DB9" w:rsidRPr="0021466B">
        <w:t xml:space="preserve">. </w:t>
      </w:r>
    </w:p>
    <w:p w14:paraId="58E8E0B2" w14:textId="6E3F375D" w:rsidR="00DF7273" w:rsidRPr="0021466B" w:rsidRDefault="00AA4224" w:rsidP="005B099F">
      <w:pPr>
        <w:pStyle w:val="TSB-PolicyBullets"/>
        <w:numPr>
          <w:ilvl w:val="0"/>
          <w:numId w:val="38"/>
        </w:numPr>
      </w:pPr>
      <w:r w:rsidRPr="0021466B">
        <w:t xml:space="preserve">The school holds asthma inhalers for emergency use. The inhalers are stored </w:t>
      </w:r>
      <w:r w:rsidR="00DF7273" w:rsidRPr="0021466B">
        <w:rPr>
          <w:bCs/>
        </w:rPr>
        <w:t xml:space="preserve">in various areas around school as confirmed above </w:t>
      </w:r>
      <w:r w:rsidRPr="0021466B">
        <w:t>and their use is recorded.</w:t>
      </w:r>
      <w:r w:rsidR="00FC0F34" w:rsidRPr="0021466B">
        <w:t xml:space="preserve"> </w:t>
      </w:r>
      <w:r w:rsidR="00860AB9" w:rsidRPr="0021466B">
        <w:t xml:space="preserve">Spare/ emergency </w:t>
      </w:r>
      <w:r w:rsidR="00FC0F34" w:rsidRPr="0021466B">
        <w:t xml:space="preserve">Inhalers are </w:t>
      </w:r>
      <w:r w:rsidR="006146DD" w:rsidRPr="0021466B">
        <w:t>only</w:t>
      </w:r>
      <w:r w:rsidR="00FC0F34" w:rsidRPr="0021466B">
        <w:t xml:space="preserve"> used </w:t>
      </w:r>
      <w:r w:rsidR="006146DD" w:rsidRPr="0021466B">
        <w:t>during an emergency whe</w:t>
      </w:r>
      <w:r w:rsidR="00DF7273" w:rsidRPr="0021466B">
        <w:t>re:</w:t>
      </w:r>
    </w:p>
    <w:p w14:paraId="222C15A8" w14:textId="2949FC95" w:rsidR="00DF7273" w:rsidRPr="0021466B" w:rsidRDefault="00DF7273" w:rsidP="00022832">
      <w:pPr>
        <w:pStyle w:val="TSB-PolicyBullets"/>
        <w:numPr>
          <w:ilvl w:val="0"/>
          <w:numId w:val="43"/>
        </w:numPr>
      </w:pPr>
      <w:r w:rsidRPr="0021466B">
        <w:t>V</w:t>
      </w:r>
      <w:r w:rsidR="006146DD" w:rsidRPr="0021466B">
        <w:t>erbal consent has been given by a parent / carer of the child concerned</w:t>
      </w:r>
    </w:p>
    <w:p w14:paraId="71AA8F8C" w14:textId="01A69E76" w:rsidR="00DF7273" w:rsidRPr="0021466B" w:rsidRDefault="00DF7273" w:rsidP="00022832">
      <w:pPr>
        <w:pStyle w:val="TSB-PolicyBullets"/>
        <w:numPr>
          <w:ilvl w:val="0"/>
          <w:numId w:val="43"/>
        </w:numPr>
      </w:pPr>
      <w:r w:rsidRPr="0021466B">
        <w:t>When instructed to do so by a medical professional</w:t>
      </w:r>
    </w:p>
    <w:p w14:paraId="700545CF" w14:textId="368D8AD9" w:rsidR="00AA4224" w:rsidRPr="0021466B" w:rsidRDefault="00DF7273" w:rsidP="00022832">
      <w:pPr>
        <w:pStyle w:val="TSB-PolicyBullets"/>
        <w:numPr>
          <w:ilvl w:val="0"/>
          <w:numId w:val="43"/>
        </w:numPr>
      </w:pPr>
      <w:r w:rsidRPr="0021466B">
        <w:t>In the unlikely event that the child is having an asthma attack and their prescribed inhaler cannot be obtained in time and the child’s health is at serious risk if there is any delay</w:t>
      </w:r>
      <w:r w:rsidR="0021466B" w:rsidRPr="0021466B">
        <w:t>.</w:t>
      </w:r>
    </w:p>
    <w:p w14:paraId="1553FF54" w14:textId="1FB727E4" w:rsidR="00BB5E61" w:rsidRPr="00965646" w:rsidRDefault="004E4DB9" w:rsidP="005B099F">
      <w:pPr>
        <w:pStyle w:val="TSB-PolicyBullets"/>
        <w:numPr>
          <w:ilvl w:val="0"/>
          <w:numId w:val="38"/>
        </w:numPr>
      </w:pPr>
      <w:r w:rsidRPr="00965646">
        <w:t xml:space="preserve">Staff may administer a </w:t>
      </w:r>
      <w:r w:rsidR="00D7639F">
        <w:t>prescribed</w:t>
      </w:r>
      <w:r w:rsidRPr="00965646">
        <w:t xml:space="preserve"> drug to a child for whom it has been prescribed. They must do so in accordance with the prescriber’s instructions. </w:t>
      </w:r>
      <w:r w:rsidR="006146DD">
        <w:t xml:space="preserve">However, school will only administer medicines if these are required to be administered more than three times a day. It is expected that administration of medicines for less frequent that this can be managed by parents e.g. by administering medicine before school, at the end of the school day and at bedtime. </w:t>
      </w:r>
    </w:p>
    <w:p w14:paraId="6F8B8505" w14:textId="6E1DEAFF" w:rsidR="003A00AC" w:rsidRPr="003A00AC" w:rsidRDefault="004E4DB9" w:rsidP="003A00AC">
      <w:pPr>
        <w:pStyle w:val="TSB-PolicyBullets"/>
        <w:numPr>
          <w:ilvl w:val="0"/>
          <w:numId w:val="38"/>
        </w:numPr>
        <w:rPr>
          <w:rFonts w:eastAsia="Times New Roman"/>
          <w:b/>
          <w:lang w:eastAsia="en-GB"/>
        </w:rPr>
      </w:pPr>
      <w:r w:rsidRPr="00965646">
        <w:t xml:space="preserve">Records are kept of all medicines administered to individual children – stating what, how and how much </w:t>
      </w:r>
      <w:r w:rsidRPr="006146DD">
        <w:t xml:space="preserve">was administered, when and by whom. A record of side effects presented is also held. </w:t>
      </w:r>
      <w:r w:rsidR="006146DD" w:rsidRPr="006146DD">
        <w:t xml:space="preserve">In </w:t>
      </w:r>
      <w:r w:rsidR="006146DD">
        <w:t>m</w:t>
      </w:r>
      <w:r w:rsidR="006146DD" w:rsidRPr="006146DD">
        <w:t xml:space="preserve">ost cases, a member of Support Staff from the child’s class will supervise the child </w:t>
      </w:r>
      <w:r w:rsidR="006146DD" w:rsidRPr="0021466B">
        <w:t>to the school office where medication is stored and will supervise the administration of the medicines., They</w:t>
      </w:r>
      <w:r w:rsidR="00DF7273" w:rsidRPr="0021466B">
        <w:t>, or another member of staff if necessary,</w:t>
      </w:r>
      <w:r w:rsidR="006146DD" w:rsidRPr="0021466B">
        <w:t xml:space="preserve"> will then complete the ‘</w:t>
      </w:r>
      <w:r w:rsidR="006146DD" w:rsidRPr="0021466B">
        <w:rPr>
          <w:lang w:eastAsia="en-GB"/>
        </w:rPr>
        <w:t>Record of Medicine Administered to an Individual Child’ form.</w:t>
      </w:r>
    </w:p>
    <w:p w14:paraId="732C6891" w14:textId="27231321" w:rsidR="008D261A" w:rsidRPr="002B7C1E" w:rsidRDefault="008D261A" w:rsidP="005B099F">
      <w:pPr>
        <w:pStyle w:val="TSB-PolicyBullets"/>
        <w:numPr>
          <w:ilvl w:val="0"/>
          <w:numId w:val="38"/>
        </w:numPr>
        <w:rPr>
          <w:rFonts w:eastAsia="Times New Roman"/>
          <w:b/>
          <w:lang w:eastAsia="en-GB"/>
        </w:rPr>
      </w:pPr>
      <w:r w:rsidRPr="0021466B">
        <w:rPr>
          <w:lang w:eastAsia="en-GB"/>
        </w:rPr>
        <w:t xml:space="preserve">In line with legislation spare medication is kept in school for use in emergency for children with </w:t>
      </w:r>
      <w:r w:rsidRPr="002B7C1E">
        <w:rPr>
          <w:lang w:eastAsia="en-GB"/>
        </w:rPr>
        <w:t xml:space="preserve">confirmed diagnoses of asthma and anaphylaxis. These are stored </w:t>
      </w:r>
      <w:r w:rsidR="00DF7273" w:rsidRPr="002B7C1E">
        <w:rPr>
          <w:lang w:eastAsia="en-GB"/>
        </w:rPr>
        <w:t xml:space="preserve">in the first aid cupboard in school </w:t>
      </w:r>
      <w:r w:rsidR="00DF7273" w:rsidRPr="002B7C1E">
        <w:t>(in the top right cupboard next to the staff room)</w:t>
      </w:r>
      <w:r w:rsidRPr="002B7C1E">
        <w:rPr>
          <w:lang w:eastAsia="en-GB"/>
        </w:rPr>
        <w:t xml:space="preserve"> Parents written consent is sought to confirm school can administer these if necessary.  </w:t>
      </w:r>
    </w:p>
    <w:p w14:paraId="3378766A" w14:textId="77777777" w:rsidR="003A00AC" w:rsidRPr="002B7C1E" w:rsidRDefault="003A00AC" w:rsidP="003A00AC">
      <w:pPr>
        <w:pStyle w:val="TSB-PolicyBullets"/>
        <w:numPr>
          <w:ilvl w:val="0"/>
          <w:numId w:val="0"/>
        </w:numPr>
        <w:ind w:left="567" w:hanging="360"/>
        <w:rPr>
          <w:rFonts w:cstheme="minorHAnsi"/>
          <w:lang w:eastAsia="en-GB"/>
        </w:rPr>
      </w:pPr>
    </w:p>
    <w:p w14:paraId="7324A533" w14:textId="6DE940BE" w:rsidR="00581DB8" w:rsidRPr="002B7C1E" w:rsidRDefault="0086389F" w:rsidP="00581DB8">
      <w:pPr>
        <w:pStyle w:val="Heading10"/>
        <w:numPr>
          <w:ilvl w:val="0"/>
          <w:numId w:val="16"/>
        </w:numPr>
      </w:pPr>
      <w:bookmarkStart w:id="29" w:name="_Non-Prescription_Medications"/>
      <w:bookmarkEnd w:id="29"/>
      <w:r w:rsidRPr="002B7C1E">
        <w:t>Non-Prescription</w:t>
      </w:r>
      <w:r w:rsidR="00581DB8" w:rsidRPr="002B7C1E">
        <w:t xml:space="preserve"> Medications</w:t>
      </w:r>
    </w:p>
    <w:p w14:paraId="0BA51921" w14:textId="77777777" w:rsidR="003A00AC" w:rsidRPr="002B7C1E" w:rsidRDefault="003A00AC" w:rsidP="003A00AC">
      <w:pPr>
        <w:pStyle w:val="TNCBodyText"/>
        <w:rPr>
          <w:rFonts w:cstheme="minorHAnsi"/>
        </w:rPr>
      </w:pPr>
      <w:r w:rsidRPr="002B7C1E">
        <w:rPr>
          <w:rFonts w:cstheme="minorHAnsi"/>
          <w:b/>
          <w:bCs/>
          <w:shd w:val="clear" w:color="auto" w:fill="ECECEC"/>
        </w:rPr>
        <w:t>[Paragraph 21 of the DfE guidance document ‘Supporting pupils at school with medical conditions’ stipulates that schools should set out the circumstances in which non-prescription medicines may be administered. Below is some example text; schools should review and amend to suit their own context and circumstances.]</w:t>
      </w:r>
    </w:p>
    <w:p w14:paraId="57C1C660" w14:textId="77777777" w:rsidR="003A00AC" w:rsidRPr="002B7C1E" w:rsidRDefault="003A00AC" w:rsidP="003A00AC">
      <w:pPr>
        <w:pStyle w:val="TNCBodyText"/>
        <w:rPr>
          <w:rFonts w:cstheme="minorHAnsi"/>
        </w:rPr>
      </w:pPr>
      <w:r w:rsidRPr="002B7C1E">
        <w:rPr>
          <w:rFonts w:cstheme="minorHAnsi"/>
        </w:rPr>
        <w:lastRenderedPageBreak/>
        <w:t>The school is aware that pupils may, at some point, suffer from minor illnesses and ailments of a short-term nature, and that in these circumstances, health professionals are likely to advise parents to purchase over the counter medicines, for example, paracetamol and antihistamines.</w:t>
      </w:r>
    </w:p>
    <w:p w14:paraId="3FE44457" w14:textId="77777777" w:rsidR="003A00AC" w:rsidRPr="002B7C1E" w:rsidRDefault="003A00AC" w:rsidP="003A00AC">
      <w:pPr>
        <w:pStyle w:val="TNCBodyText"/>
        <w:rPr>
          <w:rFonts w:cstheme="minorHAnsi"/>
        </w:rPr>
      </w:pPr>
      <w:r w:rsidRPr="002B7C1E">
        <w:rPr>
          <w:rFonts w:cstheme="minorHAnsi"/>
        </w:rPr>
        <w:t xml:space="preserve">The </w:t>
      </w:r>
      <w:proofErr w:type="gramStart"/>
      <w:r w:rsidRPr="002B7C1E">
        <w:rPr>
          <w:rFonts w:cstheme="minorHAnsi"/>
        </w:rPr>
        <w:t>school works</w:t>
      </w:r>
      <w:proofErr w:type="gramEnd"/>
      <w:r w:rsidRPr="002B7C1E">
        <w:rPr>
          <w:rFonts w:cstheme="minorHAnsi"/>
        </w:rPr>
        <w:t xml:space="preserve"> on the premise that parents have the prime responsibility for their child’s health and should provide schools and settings with detailed information about their child’s medical condition as and when any illness or ailment arises. </w:t>
      </w:r>
    </w:p>
    <w:p w14:paraId="331E93ED" w14:textId="77777777" w:rsidR="003A00AC" w:rsidRPr="002B7C1E" w:rsidRDefault="003A00AC" w:rsidP="003A00AC">
      <w:pPr>
        <w:pStyle w:val="TNCBodyText"/>
        <w:rPr>
          <w:rFonts w:cstheme="minorHAnsi"/>
        </w:rPr>
      </w:pPr>
      <w:r w:rsidRPr="002B7C1E">
        <w:rPr>
          <w:rFonts w:cstheme="minorHAnsi"/>
        </w:rPr>
        <w:t xml:space="preserve">To support full attendance the school will consider </w:t>
      </w:r>
      <w:proofErr w:type="gramStart"/>
      <w:r w:rsidRPr="002B7C1E">
        <w:rPr>
          <w:rFonts w:cstheme="minorHAnsi"/>
        </w:rPr>
        <w:t>making arrangements</w:t>
      </w:r>
      <w:proofErr w:type="gramEnd"/>
      <w:r w:rsidRPr="002B7C1E">
        <w:rPr>
          <w:rFonts w:cstheme="minorHAnsi"/>
        </w:rPr>
        <w:t xml:space="preserve"> to facilitate the administration of non-prescription medicines following parental request and consent.</w:t>
      </w:r>
    </w:p>
    <w:p w14:paraId="371DA82A" w14:textId="77777777" w:rsidR="003A00AC" w:rsidRPr="002B7C1E" w:rsidRDefault="003A00AC" w:rsidP="003A00AC">
      <w:pPr>
        <w:pStyle w:val="TNCBodyText"/>
        <w:rPr>
          <w:rFonts w:cstheme="minorHAnsi"/>
        </w:rPr>
      </w:pPr>
      <w:r w:rsidRPr="002B7C1E">
        <w:rPr>
          <w:rFonts w:cstheme="minorHAnsi"/>
        </w:rPr>
        <w:t xml:space="preserve">Pupils and parents will not be expected to obtain a prescription for over-the-counter medicines as this could impact on their attendance and adversely affect the availability of appointments with local health services due to the imposition of non-urgent appointments being made. </w:t>
      </w:r>
    </w:p>
    <w:p w14:paraId="07C92E86" w14:textId="77777777" w:rsidR="003A00AC" w:rsidRPr="002B7C1E" w:rsidRDefault="003A00AC" w:rsidP="003A00AC">
      <w:pPr>
        <w:pStyle w:val="TNCBodyText"/>
        <w:rPr>
          <w:rFonts w:cstheme="minorHAnsi"/>
        </w:rPr>
      </w:pPr>
      <w:r w:rsidRPr="002B7C1E">
        <w:rPr>
          <w:rFonts w:cstheme="minorHAnsi"/>
        </w:rPr>
        <w:t xml:space="preserve">If a pupil is deemed too unwell to be in school, they will be advised to stay at </w:t>
      </w:r>
      <w:proofErr w:type="gramStart"/>
      <w:r w:rsidRPr="002B7C1E">
        <w:rPr>
          <w:rFonts w:cstheme="minorHAnsi"/>
        </w:rPr>
        <w:t>home</w:t>
      </w:r>
      <w:proofErr w:type="gramEnd"/>
      <w:r w:rsidRPr="002B7C1E">
        <w:rPr>
          <w:rFonts w:cstheme="minorHAnsi"/>
        </w:rPr>
        <w:t xml:space="preserve"> or parents will be contacted and asked to take them home.</w:t>
      </w:r>
    </w:p>
    <w:p w14:paraId="4C0A874C" w14:textId="77777777" w:rsidR="003A00AC" w:rsidRPr="002B7C1E" w:rsidRDefault="003A00AC" w:rsidP="003A00AC">
      <w:pPr>
        <w:pStyle w:val="TNCBodyText"/>
        <w:rPr>
          <w:rFonts w:cstheme="minorHAnsi"/>
        </w:rPr>
      </w:pPr>
      <w:r w:rsidRPr="002B7C1E">
        <w:rPr>
          <w:rFonts w:cstheme="minorHAnsi"/>
        </w:rPr>
        <w:t xml:space="preserve">When </w:t>
      </w:r>
      <w:proofErr w:type="gramStart"/>
      <w:r w:rsidRPr="002B7C1E">
        <w:rPr>
          <w:rFonts w:cstheme="minorHAnsi"/>
        </w:rPr>
        <w:t>making arrangements</w:t>
      </w:r>
      <w:proofErr w:type="gramEnd"/>
      <w:r w:rsidRPr="002B7C1E">
        <w:rPr>
          <w:rFonts w:cstheme="minorHAnsi"/>
        </w:rPr>
        <w:t xml:space="preserve"> for the administration of non-prescription medicines the school will exercise the same level of care and caution, following the same processes, protocols and procedures as those in place for the administration of prescription medicines. </w:t>
      </w:r>
    </w:p>
    <w:p w14:paraId="4AF5466D" w14:textId="77777777" w:rsidR="003A00AC" w:rsidRPr="002B7C1E" w:rsidRDefault="003A00AC" w:rsidP="003A00AC">
      <w:pPr>
        <w:pStyle w:val="TNCBodyText"/>
        <w:rPr>
          <w:rFonts w:cstheme="minorHAnsi"/>
        </w:rPr>
      </w:pPr>
      <w:r w:rsidRPr="002B7C1E">
        <w:rPr>
          <w:rFonts w:cstheme="minorHAnsi"/>
        </w:rPr>
        <w:t>The school will also ensure that the following requirements are met when agreeing to administer non-prescription medicines.</w:t>
      </w:r>
    </w:p>
    <w:p w14:paraId="3E9B98F1" w14:textId="77777777" w:rsidR="003A00AC" w:rsidRPr="002B7C1E" w:rsidRDefault="003A00AC" w:rsidP="003A00AC">
      <w:pPr>
        <w:pStyle w:val="TNCBodyText"/>
        <w:numPr>
          <w:ilvl w:val="0"/>
          <w:numId w:val="45"/>
        </w:numPr>
        <w:rPr>
          <w:rFonts w:cstheme="minorHAnsi"/>
        </w:rPr>
      </w:pPr>
      <w:r w:rsidRPr="002B7C1E">
        <w:rPr>
          <w:rFonts w:cstheme="minorHAnsi"/>
        </w:rPr>
        <w:t>Non-prescription medicines will not be administered for longer than is recommended. For example, most pain relief medicines, such as ibuprofen and paracetamol, will be recommended for three days use before medical advice should be sought. Aspirin will not be administered unless prescribed.</w:t>
      </w:r>
    </w:p>
    <w:p w14:paraId="72472B1E" w14:textId="77777777" w:rsidR="003A00AC" w:rsidRPr="002B7C1E" w:rsidRDefault="003A00AC" w:rsidP="003A00AC">
      <w:pPr>
        <w:pStyle w:val="TNCBodyText"/>
        <w:numPr>
          <w:ilvl w:val="0"/>
          <w:numId w:val="45"/>
        </w:numPr>
        <w:rPr>
          <w:rFonts w:cstheme="minorHAnsi"/>
        </w:rPr>
      </w:pPr>
      <w:r w:rsidRPr="002B7C1E">
        <w:rPr>
          <w:rFonts w:cstheme="minorHAnsi"/>
        </w:rPr>
        <w:t>Parents will be asked to bring the medicine in, on at least the first occasion, to enable the appropriate paperwork to be signed by the parent and for a check to be made of the medication details.</w:t>
      </w:r>
    </w:p>
    <w:p w14:paraId="2F4E085F" w14:textId="77777777" w:rsidR="003A00AC" w:rsidRPr="002B7C1E" w:rsidRDefault="003A00AC" w:rsidP="003A00AC">
      <w:pPr>
        <w:pStyle w:val="TNCBodyText"/>
        <w:numPr>
          <w:ilvl w:val="0"/>
          <w:numId w:val="45"/>
        </w:numPr>
        <w:rPr>
          <w:rFonts w:cstheme="minorHAnsi"/>
          <w:lang w:val="en-US"/>
        </w:rPr>
      </w:pPr>
      <w:r w:rsidRPr="002B7C1E">
        <w:rPr>
          <w:rFonts w:cstheme="minorHAnsi"/>
        </w:rPr>
        <w:t>Non-prescription medicines must be supplied in their original container, have instructions for administration, dosage and storage, and be in date. The name of the child can be written on the container by an adult if this helps with identification.</w:t>
      </w:r>
    </w:p>
    <w:p w14:paraId="5FA402B2" w14:textId="529D0E35" w:rsidR="003A00AC" w:rsidRPr="002B7C1E" w:rsidRDefault="00581DB8" w:rsidP="003A00AC">
      <w:pPr>
        <w:pStyle w:val="TNCBodyText"/>
        <w:numPr>
          <w:ilvl w:val="0"/>
          <w:numId w:val="45"/>
        </w:numPr>
        <w:rPr>
          <w:rFonts w:cstheme="minorHAnsi"/>
        </w:rPr>
      </w:pPr>
      <w:r w:rsidRPr="002B7C1E">
        <w:rPr>
          <w:rFonts w:cstheme="minorHAnsi"/>
        </w:rPr>
        <w:t>Non-prescribed medication must only be administered in the presence of two members of staff (one administering and one witnessing), as is also the case for prescribed medication.</w:t>
      </w:r>
    </w:p>
    <w:p w14:paraId="32084CDE" w14:textId="77777777" w:rsidR="003A00AC" w:rsidRPr="002B7C1E" w:rsidRDefault="003A00AC" w:rsidP="003A00AC">
      <w:pPr>
        <w:pStyle w:val="TNCBodyText"/>
        <w:rPr>
          <w:b/>
          <w:bCs/>
          <w:lang w:val="en-US"/>
        </w:rPr>
      </w:pPr>
      <w:r w:rsidRPr="002B7C1E">
        <w:rPr>
          <w:b/>
          <w:bCs/>
          <w:lang w:val="en-US"/>
        </w:rPr>
        <w:t>Paracetamol</w:t>
      </w:r>
    </w:p>
    <w:p w14:paraId="0379B133" w14:textId="77777777" w:rsidR="003A00AC" w:rsidRPr="002B7C1E" w:rsidRDefault="003A00AC" w:rsidP="003A00AC">
      <w:pPr>
        <w:pStyle w:val="TNCBodyText"/>
      </w:pPr>
      <w:r w:rsidRPr="002B7C1E">
        <w:t xml:space="preserve">The school is aware that paracetamol is a common painkiller that is often used by adults and children to treat headaches, </w:t>
      </w:r>
      <w:proofErr w:type="gramStart"/>
      <w:r w:rsidRPr="002B7C1E">
        <w:t>stomach ache</w:t>
      </w:r>
      <w:proofErr w:type="gramEnd"/>
      <w:r w:rsidRPr="002B7C1E">
        <w:t xml:space="preserve">, earache, cold symptoms, and to bring down a high temperature; however, it also understands that it can be dangerous if appropriate guidelines are not followed and recommended dosages are exceeded. </w:t>
      </w:r>
    </w:p>
    <w:p w14:paraId="6E8FAF1E" w14:textId="77777777" w:rsidR="003A00AC" w:rsidRPr="002B7C1E" w:rsidRDefault="003A00AC" w:rsidP="003A00AC">
      <w:pPr>
        <w:pStyle w:val="TNCBodyText"/>
      </w:pPr>
      <w:r w:rsidRPr="002B7C1E">
        <w:lastRenderedPageBreak/>
        <w:t xml:space="preserve">The school is aware that paracetamol for children is available as a syrup from the age of 2 months; and tablets (including soluble tablets) from the age of 6 years, both of which come in a range of strengths. </w:t>
      </w:r>
    </w:p>
    <w:p w14:paraId="193DF794" w14:textId="1B60F97D" w:rsidR="003A00AC" w:rsidRPr="002B7C1E" w:rsidRDefault="003A00AC" w:rsidP="003A00AC">
      <w:pPr>
        <w:pStyle w:val="TNCBodyText"/>
      </w:pPr>
      <w:r w:rsidRPr="002B7C1E">
        <w:t>The school understands that children need to take a lower dose than adults, depending on their age and sometimes, weight. The school will ensure that authorised staff a</w:t>
      </w:r>
      <w:r w:rsidR="00581DB8" w:rsidRPr="002B7C1E">
        <w:t>re fully</w:t>
      </w:r>
      <w:r w:rsidRPr="002B7C1E">
        <w:t xml:space="preserve"> aware of </w:t>
      </w:r>
      <w:r w:rsidR="00581DB8" w:rsidRPr="002B7C1E">
        <w:t xml:space="preserve">NHS advice available via the following link: </w:t>
      </w:r>
      <w:hyperlink r:id="rId10" w:history="1">
        <w:r w:rsidRPr="002B7C1E">
          <w:rPr>
            <w:rStyle w:val="Hyperlink"/>
          </w:rPr>
          <w:t>NHS advice</w:t>
        </w:r>
      </w:hyperlink>
      <w:r w:rsidRPr="002B7C1E">
        <w:t xml:space="preserve"> on how and when to give paracetamol to children, as well as the recommended dosages and strength. </w:t>
      </w:r>
    </w:p>
    <w:p w14:paraId="794FAEF8" w14:textId="77777777" w:rsidR="003A00AC" w:rsidRPr="002B7C1E" w:rsidRDefault="003A00AC" w:rsidP="003A00AC">
      <w:pPr>
        <w:pStyle w:val="TNCBodyText"/>
      </w:pPr>
      <w:r w:rsidRPr="002B7C1E">
        <w:t>Staff will always check instructions carefully every time they administer any medicine, whether prescribed or not, including paracetamol.</w:t>
      </w:r>
    </w:p>
    <w:p w14:paraId="00F867DE" w14:textId="4ABF6A66" w:rsidR="003A00AC" w:rsidRPr="002B7C1E" w:rsidRDefault="003A00AC" w:rsidP="003A00AC">
      <w:pPr>
        <w:pStyle w:val="TNCBodyText"/>
      </w:pPr>
      <w:r w:rsidRPr="002B7C1E">
        <w:t>The school will ensure that they have sufficient members of staff who are appropriately trained</w:t>
      </w:r>
      <w:r w:rsidR="00581DB8" w:rsidRPr="002B7C1E">
        <w:t xml:space="preserve"> and/ who are given the appropriate knowledge </w:t>
      </w:r>
      <w:r w:rsidRPr="002B7C1E">
        <w:t>to manage medicines and health needs as part of their duties.</w:t>
      </w:r>
    </w:p>
    <w:p w14:paraId="1978CD47" w14:textId="2BA03695" w:rsidR="003A00AC" w:rsidRPr="00581DB8" w:rsidRDefault="00581DB8" w:rsidP="00581DB8">
      <w:pPr>
        <w:pStyle w:val="TNCBodyText"/>
      </w:pPr>
      <w:r w:rsidRPr="002B7C1E">
        <w:t xml:space="preserve">Parents will be required to complete a “Parental agreement for school to administer medicine” </w:t>
      </w:r>
      <w:proofErr w:type="gramStart"/>
      <w:r w:rsidR="003A00AC" w:rsidRPr="002B7C1E">
        <w:t>in order to</w:t>
      </w:r>
      <w:proofErr w:type="gramEnd"/>
      <w:r w:rsidR="003A00AC" w:rsidRPr="002B7C1E">
        <w:t xml:space="preserve"> administer paracetamol to pupils.</w:t>
      </w:r>
    </w:p>
    <w:p w14:paraId="5438CE58" w14:textId="3BDFC048" w:rsidR="006146DD" w:rsidRPr="00965646" w:rsidRDefault="006146DD" w:rsidP="00AE498B">
      <w:pPr>
        <w:pStyle w:val="TSB-Level1Numbers"/>
      </w:pPr>
    </w:p>
    <w:p w14:paraId="433B332D" w14:textId="2B9E2B6D" w:rsidR="004D676B" w:rsidRDefault="007B4645" w:rsidP="0047189D">
      <w:pPr>
        <w:pStyle w:val="Heading10"/>
        <w:numPr>
          <w:ilvl w:val="0"/>
          <w:numId w:val="16"/>
        </w:numPr>
      </w:pPr>
      <w:bookmarkStart w:id="30" w:name="_Record_keeping"/>
      <w:bookmarkEnd w:id="30"/>
      <w:r w:rsidRPr="00965646">
        <w:t>Record keeping</w:t>
      </w:r>
    </w:p>
    <w:p w14:paraId="724ECF19" w14:textId="77777777" w:rsidR="004D676B" w:rsidRPr="004D676B" w:rsidRDefault="004D676B" w:rsidP="004D676B"/>
    <w:p w14:paraId="2F82B211" w14:textId="60B6767C" w:rsidR="008D261A" w:rsidRDefault="008D261A" w:rsidP="005B099F">
      <w:pPr>
        <w:pStyle w:val="ListParagraph"/>
        <w:numPr>
          <w:ilvl w:val="0"/>
          <w:numId w:val="39"/>
        </w:numPr>
      </w:pPr>
      <w:r>
        <w:t xml:space="preserve">All pupils with medical needs are recorded on the school’s ‘Medical Needs Register’. </w:t>
      </w:r>
    </w:p>
    <w:p w14:paraId="012D8790" w14:textId="27B3572C" w:rsidR="004D676B" w:rsidRDefault="00AE498B" w:rsidP="005B099F">
      <w:pPr>
        <w:pStyle w:val="ListParagraph"/>
        <w:numPr>
          <w:ilvl w:val="0"/>
          <w:numId w:val="39"/>
        </w:numPr>
      </w:pPr>
      <w:r>
        <w:t>W</w:t>
      </w:r>
      <w:r w:rsidR="004E4DB9" w:rsidRPr="004D676B">
        <w:t xml:space="preserve">ritten records are kept of all medicines administered to children. </w:t>
      </w:r>
    </w:p>
    <w:p w14:paraId="68F9ABE1" w14:textId="5F3F3696" w:rsidR="004D676B" w:rsidRDefault="004E4DB9" w:rsidP="005B099F">
      <w:pPr>
        <w:pStyle w:val="ListParagraph"/>
        <w:numPr>
          <w:ilvl w:val="0"/>
          <w:numId w:val="39"/>
        </w:numPr>
      </w:pPr>
      <w:r w:rsidRPr="004D676B">
        <w:t xml:space="preserve">Proper record keeping </w:t>
      </w:r>
      <w:r w:rsidR="00FC0F34" w:rsidRPr="004D676B">
        <w:t xml:space="preserve">protects both staff and </w:t>
      </w:r>
      <w:proofErr w:type="gramStart"/>
      <w:r w:rsidR="00FC0F34" w:rsidRPr="004D676B">
        <w:t>pupils</w:t>
      </w:r>
      <w:r w:rsidRPr="004D676B">
        <w:t>,</w:t>
      </w:r>
      <w:r w:rsidR="002B7C1E">
        <w:t xml:space="preserve"> </w:t>
      </w:r>
      <w:r w:rsidRPr="004D676B">
        <w:t>and</w:t>
      </w:r>
      <w:proofErr w:type="gramEnd"/>
      <w:r w:rsidRPr="004D676B">
        <w:t xml:space="preserve"> provides evidence that agreed procedures have been followed. </w:t>
      </w:r>
    </w:p>
    <w:p w14:paraId="2942AE8C" w14:textId="1BC7B4B5" w:rsidR="005E1811" w:rsidRDefault="005E1811" w:rsidP="005B099F">
      <w:pPr>
        <w:pStyle w:val="ListParagraph"/>
        <w:numPr>
          <w:ilvl w:val="0"/>
          <w:numId w:val="39"/>
        </w:numPr>
      </w:pPr>
      <w:r w:rsidRPr="004D676B">
        <w:t xml:space="preserve">Appropriate forms for record keeping can be found </w:t>
      </w:r>
      <w:r w:rsidR="00AE498B">
        <w:t>below.</w:t>
      </w:r>
    </w:p>
    <w:p w14:paraId="7E2EFBA2" w14:textId="4B5110C7" w:rsidR="007B4645" w:rsidRDefault="007B4645" w:rsidP="0047189D">
      <w:pPr>
        <w:pStyle w:val="Heading10"/>
        <w:numPr>
          <w:ilvl w:val="0"/>
          <w:numId w:val="16"/>
        </w:numPr>
      </w:pPr>
      <w:bookmarkStart w:id="31" w:name="_Emergency_procedures"/>
      <w:bookmarkEnd w:id="31"/>
      <w:r w:rsidRPr="00965646">
        <w:t>Emergency procedures</w:t>
      </w:r>
    </w:p>
    <w:p w14:paraId="1E276038" w14:textId="77777777" w:rsidR="004D676B" w:rsidRPr="004D676B" w:rsidRDefault="004D676B" w:rsidP="004D676B"/>
    <w:p w14:paraId="6B7880B1" w14:textId="77777777" w:rsidR="00AD2FA8" w:rsidRPr="00965646" w:rsidRDefault="00AD2FA8" w:rsidP="004D676B">
      <w:r w:rsidRPr="00965646">
        <w:t xml:space="preserve">Medical emergencies </w:t>
      </w:r>
      <w:r w:rsidR="00797152" w:rsidRPr="00965646">
        <w:t xml:space="preserve">are </w:t>
      </w:r>
      <w:r w:rsidRPr="00965646">
        <w:t>dealt with under the school’s emergency procedures.</w:t>
      </w:r>
    </w:p>
    <w:p w14:paraId="08EDF679" w14:textId="77777777" w:rsidR="00AD2FA8" w:rsidRPr="00965646" w:rsidRDefault="00874B31" w:rsidP="004D676B">
      <w:r w:rsidRPr="00965646">
        <w:t>Where an IHC plan</w:t>
      </w:r>
      <w:r w:rsidR="00AD2FA8" w:rsidRPr="00965646">
        <w:t xml:space="preserve"> is in place, it should detail:</w:t>
      </w:r>
    </w:p>
    <w:p w14:paraId="2C15304A" w14:textId="77777777" w:rsidR="00AD2FA8" w:rsidRPr="00965646" w:rsidRDefault="00AD2FA8" w:rsidP="005B099F">
      <w:pPr>
        <w:pStyle w:val="TSB-PolicyBullets"/>
        <w:numPr>
          <w:ilvl w:val="0"/>
          <w:numId w:val="40"/>
        </w:numPr>
      </w:pPr>
      <w:r w:rsidRPr="00965646">
        <w:t>What constitutes an emergency.</w:t>
      </w:r>
    </w:p>
    <w:p w14:paraId="43EA406E" w14:textId="77777777" w:rsidR="00AD2FA8" w:rsidRPr="00965646" w:rsidRDefault="00AD2FA8" w:rsidP="005B099F">
      <w:pPr>
        <w:pStyle w:val="TSB-PolicyBullets"/>
        <w:numPr>
          <w:ilvl w:val="0"/>
          <w:numId w:val="40"/>
        </w:numPr>
      </w:pPr>
      <w:r w:rsidRPr="00965646">
        <w:t>What to do in an emergency.</w:t>
      </w:r>
    </w:p>
    <w:p w14:paraId="0CB6829F" w14:textId="77777777" w:rsidR="00AD2FA8" w:rsidRPr="00965646" w:rsidRDefault="00AD2FA8" w:rsidP="004D676B">
      <w:r w:rsidRPr="00965646">
        <w:t xml:space="preserve">Pupils </w:t>
      </w:r>
      <w:r w:rsidR="00797152" w:rsidRPr="00965646">
        <w:t xml:space="preserve">are </w:t>
      </w:r>
      <w:r w:rsidRPr="00965646">
        <w:t>informed in general terms of what to do in an emergency, such as telling a teacher.</w:t>
      </w:r>
    </w:p>
    <w:p w14:paraId="50BDCC40" w14:textId="77777777" w:rsidR="00AD2FA8" w:rsidRPr="00965646" w:rsidRDefault="00AD2FA8" w:rsidP="004D676B">
      <w:r w:rsidRPr="00965646">
        <w:t>If a pupil needs to be taken to hospital, a member of staff remain</w:t>
      </w:r>
      <w:r w:rsidR="00797152" w:rsidRPr="00965646">
        <w:t>s</w:t>
      </w:r>
      <w:r w:rsidRPr="00965646">
        <w:t xml:space="preserve"> with the child until their </w:t>
      </w:r>
      <w:r w:rsidR="00920AAD" w:rsidRPr="00965646">
        <w:t>parents/carers</w:t>
      </w:r>
      <w:r w:rsidRPr="00965646">
        <w:t xml:space="preserve"> arrive.</w:t>
      </w:r>
    </w:p>
    <w:p w14:paraId="37BE6E43" w14:textId="0B094533" w:rsidR="00591799" w:rsidRDefault="00AD2FA8" w:rsidP="003737B5">
      <w:r w:rsidRPr="00965646">
        <w:t>When transporting pupils</w:t>
      </w:r>
      <w:r w:rsidR="00797152" w:rsidRPr="00965646">
        <w:t xml:space="preserve"> with medical conditions to medical facilities</w:t>
      </w:r>
      <w:r w:rsidRPr="00965646">
        <w:t>, staff</w:t>
      </w:r>
      <w:r w:rsidR="00797152" w:rsidRPr="00965646">
        <w:t xml:space="preserve"> members</w:t>
      </w:r>
      <w:r w:rsidRPr="00965646">
        <w:t xml:space="preserve"> are informed of the correct postcode and address for use in navigation systems. </w:t>
      </w:r>
      <w:bookmarkStart w:id="32" w:name="_Day_trips,_residential"/>
      <w:bookmarkEnd w:id="32"/>
    </w:p>
    <w:p w14:paraId="1F98D649" w14:textId="77777777" w:rsidR="00591799" w:rsidRDefault="00591799" w:rsidP="00AE498B">
      <w:pPr>
        <w:pStyle w:val="Heading10"/>
      </w:pPr>
    </w:p>
    <w:p w14:paraId="3267B5C9" w14:textId="77777777" w:rsidR="0086389F" w:rsidRPr="0086389F" w:rsidRDefault="0086389F" w:rsidP="0086389F"/>
    <w:p w14:paraId="026D1CB3" w14:textId="0B5D3E23" w:rsidR="007B4645" w:rsidRDefault="007B4645" w:rsidP="0047189D">
      <w:pPr>
        <w:pStyle w:val="Heading10"/>
        <w:numPr>
          <w:ilvl w:val="0"/>
          <w:numId w:val="16"/>
        </w:numPr>
      </w:pPr>
      <w:r w:rsidRPr="00965646">
        <w:t>Day trips, residential visits and sporting activities</w:t>
      </w:r>
    </w:p>
    <w:p w14:paraId="72EA3ADF" w14:textId="77777777" w:rsidR="004D676B" w:rsidRPr="004D676B" w:rsidRDefault="004D676B" w:rsidP="004D676B"/>
    <w:p w14:paraId="2EF2B799" w14:textId="77777777" w:rsidR="00AD2FA8" w:rsidRDefault="00AD2FA8" w:rsidP="004D676B">
      <w:r w:rsidRPr="00965646">
        <w:t xml:space="preserve">Pupils with medical conditions are supported to participate in school trips, sporting activities and residential visits. </w:t>
      </w:r>
    </w:p>
    <w:p w14:paraId="494E9298" w14:textId="77777777" w:rsidR="004D676B" w:rsidRPr="00965646" w:rsidRDefault="004D676B" w:rsidP="004D676B"/>
    <w:p w14:paraId="307A47BF" w14:textId="7FCBEC10" w:rsidR="00AD2FA8" w:rsidRDefault="00AD2FA8" w:rsidP="004D676B">
      <w:r w:rsidRPr="0021466B">
        <w:t>Prior to an activity taking place, the school</w:t>
      </w:r>
      <w:r w:rsidR="00DF7273" w:rsidRPr="0021466B">
        <w:t xml:space="preserve"> (usually the lead teacher)</w:t>
      </w:r>
      <w:r w:rsidRPr="0021466B">
        <w:t xml:space="preserve"> conducts a risk assessment to identify what reasonable adjustments should be taken to enable pupils with medical conditions to participate. In addition to a risk assessment, advice is sought from pupils, </w:t>
      </w:r>
      <w:r w:rsidR="00920AAD" w:rsidRPr="0021466B">
        <w:t>parents/carers</w:t>
      </w:r>
      <w:r w:rsidRPr="0021466B">
        <w:t xml:space="preserve"> and relevant medical professionals. </w:t>
      </w:r>
      <w:r w:rsidR="00860AB9" w:rsidRPr="0021466B">
        <w:t xml:space="preserve">All risk assessments are uploaded to the school’s trips and outdoor education management system, Evolve and moderated by </w:t>
      </w:r>
      <w:r w:rsidR="00860AB9" w:rsidRPr="0021466B">
        <w:lastRenderedPageBreak/>
        <w:t>the Local Authority through Evolve. Where necessary, individual risk assessments would be conducted to keep children safe.</w:t>
      </w:r>
    </w:p>
    <w:p w14:paraId="665A9DCB" w14:textId="77777777" w:rsidR="004D676B" w:rsidRPr="00965646" w:rsidRDefault="004D676B" w:rsidP="004D676B"/>
    <w:p w14:paraId="5E1F28BA" w14:textId="77777777" w:rsidR="00AD2FA8" w:rsidRPr="00965646" w:rsidRDefault="00AD2FA8" w:rsidP="004D676B">
      <w:r w:rsidRPr="00965646">
        <w:t xml:space="preserve">The school will arrange for adjustments to be made for all pupils to participate, except where evidence from a clinician, such as a GP, indicates that this is not possible. </w:t>
      </w:r>
    </w:p>
    <w:p w14:paraId="1EE16E3B" w14:textId="77777777" w:rsidR="004D676B" w:rsidRDefault="004D676B" w:rsidP="00AE498B">
      <w:pPr>
        <w:pStyle w:val="Heading10"/>
      </w:pPr>
      <w:bookmarkStart w:id="33" w:name="_Unacceptable_practice"/>
      <w:bookmarkEnd w:id="33"/>
    </w:p>
    <w:p w14:paraId="537DE677" w14:textId="193104C9" w:rsidR="007B4645" w:rsidRPr="00965646" w:rsidRDefault="007B4645" w:rsidP="0047189D">
      <w:pPr>
        <w:pStyle w:val="Heading10"/>
        <w:numPr>
          <w:ilvl w:val="0"/>
          <w:numId w:val="16"/>
        </w:numPr>
      </w:pPr>
      <w:r w:rsidRPr="00965646">
        <w:t>Unacceptable practice</w:t>
      </w:r>
    </w:p>
    <w:p w14:paraId="675816A1" w14:textId="77777777" w:rsidR="004D676B" w:rsidRDefault="004D676B" w:rsidP="004D676B"/>
    <w:p w14:paraId="1FFF575F" w14:textId="77777777" w:rsidR="00AD2FA8" w:rsidRPr="00965646" w:rsidRDefault="00AD2FA8" w:rsidP="004D676B">
      <w:r w:rsidRPr="00965646">
        <w:t>The school will never:</w:t>
      </w:r>
    </w:p>
    <w:p w14:paraId="21C79FD2" w14:textId="77777777" w:rsidR="00AD2FA8" w:rsidRPr="00965646" w:rsidRDefault="00AD2FA8" w:rsidP="005B099F">
      <w:pPr>
        <w:pStyle w:val="TSB-PolicyBullets"/>
        <w:numPr>
          <w:ilvl w:val="0"/>
          <w:numId w:val="41"/>
        </w:numPr>
      </w:pPr>
      <w:r w:rsidRPr="00965646">
        <w:t>Assume that pupils with the same condition require the same treatment.</w:t>
      </w:r>
    </w:p>
    <w:p w14:paraId="024AF9A2" w14:textId="77777777" w:rsidR="00AD2FA8" w:rsidRPr="00965646" w:rsidRDefault="00AD2FA8" w:rsidP="005B099F">
      <w:pPr>
        <w:pStyle w:val="TSB-PolicyBullets"/>
        <w:numPr>
          <w:ilvl w:val="0"/>
          <w:numId w:val="41"/>
        </w:numPr>
      </w:pPr>
      <w:r w:rsidRPr="00965646">
        <w:t>Prevent</w:t>
      </w:r>
      <w:r w:rsidR="00384A74" w:rsidRPr="00965646">
        <w:t xml:space="preserve"> </w:t>
      </w:r>
      <w:r w:rsidRPr="00965646">
        <w:t>pupils from easily accessing their inhalers and medication.</w:t>
      </w:r>
    </w:p>
    <w:p w14:paraId="11577420" w14:textId="615C1ED2" w:rsidR="00AD2FA8" w:rsidRPr="00965646" w:rsidRDefault="00AD2FA8" w:rsidP="005B099F">
      <w:pPr>
        <w:pStyle w:val="TSB-PolicyBullets"/>
        <w:numPr>
          <w:ilvl w:val="0"/>
          <w:numId w:val="41"/>
        </w:numPr>
      </w:pPr>
      <w:r w:rsidRPr="00965646">
        <w:t xml:space="preserve">Ignore the views of the pupil and/or their </w:t>
      </w:r>
      <w:r w:rsidR="00920AAD" w:rsidRPr="00965646">
        <w:t>parents/carers</w:t>
      </w:r>
      <w:r w:rsidRPr="00965646">
        <w:t>.</w:t>
      </w:r>
    </w:p>
    <w:p w14:paraId="630EB2E9" w14:textId="77777777" w:rsidR="00AD2FA8" w:rsidRPr="00965646" w:rsidRDefault="00AD2FA8" w:rsidP="005B099F">
      <w:pPr>
        <w:pStyle w:val="TSB-PolicyBullets"/>
        <w:numPr>
          <w:ilvl w:val="0"/>
          <w:numId w:val="41"/>
        </w:numPr>
      </w:pPr>
      <w:r w:rsidRPr="00965646">
        <w:t>Ignore medical evidence or opinion.</w:t>
      </w:r>
    </w:p>
    <w:p w14:paraId="45F289D5" w14:textId="07A1AC63" w:rsidR="00AD2FA8" w:rsidRPr="00965646" w:rsidRDefault="00AD2FA8" w:rsidP="005B099F">
      <w:pPr>
        <w:pStyle w:val="TSB-PolicyBullets"/>
        <w:numPr>
          <w:ilvl w:val="0"/>
          <w:numId w:val="41"/>
        </w:numPr>
      </w:pPr>
      <w:r w:rsidRPr="00965646">
        <w:t>Send pupils home frequently</w:t>
      </w:r>
      <w:r w:rsidR="00384A74" w:rsidRPr="00965646">
        <w:t xml:space="preserve"> for reasons associated with their medical </w:t>
      </w:r>
      <w:proofErr w:type="gramStart"/>
      <w:r w:rsidR="00384A74" w:rsidRPr="00965646">
        <w:t>condition,</w:t>
      </w:r>
      <w:r w:rsidR="0021466B">
        <w:t xml:space="preserve"> </w:t>
      </w:r>
      <w:r w:rsidRPr="00965646">
        <w:t>or</w:t>
      </w:r>
      <w:proofErr w:type="gramEnd"/>
      <w:r w:rsidRPr="00965646">
        <w:t xml:space="preserve"> preven</w:t>
      </w:r>
      <w:r w:rsidR="00384A74" w:rsidRPr="00965646">
        <w:t>t</w:t>
      </w:r>
      <w:r w:rsidRPr="00965646">
        <w:t xml:space="preserve"> them from tak</w:t>
      </w:r>
      <w:r w:rsidR="00384A74" w:rsidRPr="00965646">
        <w:t>ing part in activities at school, including lunch times, unless this is specified in their IHC plan.</w:t>
      </w:r>
    </w:p>
    <w:p w14:paraId="51A7D253" w14:textId="77777777" w:rsidR="00AD2FA8" w:rsidRPr="00965646" w:rsidRDefault="00AD2FA8" w:rsidP="005B099F">
      <w:pPr>
        <w:pStyle w:val="TSB-PolicyBullets"/>
        <w:numPr>
          <w:ilvl w:val="0"/>
          <w:numId w:val="41"/>
        </w:numPr>
      </w:pPr>
      <w:r w:rsidRPr="00965646">
        <w:t>Penalise pupils with medical conditions for their attendance record</w:t>
      </w:r>
      <w:r w:rsidR="00874B31" w:rsidRPr="00965646">
        <w:t>,</w:t>
      </w:r>
      <w:r w:rsidRPr="00965646">
        <w:t xml:space="preserve"> where the absences relate to their condition.</w:t>
      </w:r>
    </w:p>
    <w:p w14:paraId="2E3C9E08" w14:textId="16E3AC0B" w:rsidR="00AD2FA8" w:rsidRPr="00965646" w:rsidRDefault="00AD2FA8" w:rsidP="005B099F">
      <w:pPr>
        <w:pStyle w:val="TSB-PolicyBullets"/>
        <w:numPr>
          <w:ilvl w:val="0"/>
          <w:numId w:val="41"/>
        </w:numPr>
      </w:pPr>
      <w:r w:rsidRPr="00965646">
        <w:t>Make</w:t>
      </w:r>
      <w:r w:rsidR="00910984" w:rsidRPr="00965646">
        <w:t xml:space="preserve"> </w:t>
      </w:r>
      <w:r w:rsidR="00920AAD" w:rsidRPr="00965646">
        <w:t>parents/carers</w:t>
      </w:r>
      <w:r w:rsidR="00910984" w:rsidRPr="00965646">
        <w:t xml:space="preserve"> feel obliged or force</w:t>
      </w:r>
      <w:r w:rsidR="00BB5E61" w:rsidRPr="00965646">
        <w:t>d</w:t>
      </w:r>
      <w:r w:rsidRPr="00965646">
        <w:t xml:space="preserve"> to attend school to administer medication or provide medical support, including</w:t>
      </w:r>
      <w:r w:rsidR="00FC0F34" w:rsidRPr="00965646">
        <w:t xml:space="preserve"> for</w:t>
      </w:r>
      <w:r w:rsidRPr="00965646">
        <w:t xml:space="preserve"> toilet issues.</w:t>
      </w:r>
      <w:r w:rsidR="00384A74" w:rsidRPr="00965646">
        <w:t xml:space="preserve"> </w:t>
      </w:r>
      <w:r w:rsidR="00BB5E61" w:rsidRPr="00965646">
        <w:t>The school will ensure that n</w:t>
      </w:r>
      <w:r w:rsidR="00384A74" w:rsidRPr="00965646">
        <w:t>o parent</w:t>
      </w:r>
      <w:r w:rsidR="00FC0F34" w:rsidRPr="00965646">
        <w:t>/carer</w:t>
      </w:r>
      <w:r w:rsidR="00384A74" w:rsidRPr="00965646">
        <w:t xml:space="preserve"> </w:t>
      </w:r>
      <w:r w:rsidR="00BB5E61" w:rsidRPr="00965646">
        <w:t xml:space="preserve">is </w:t>
      </w:r>
      <w:r w:rsidR="00384A74" w:rsidRPr="00965646">
        <w:t xml:space="preserve">made to feel that they </w:t>
      </w:r>
      <w:proofErr w:type="gramStart"/>
      <w:r w:rsidR="00384A74" w:rsidRPr="00965646">
        <w:t>have to</w:t>
      </w:r>
      <w:proofErr w:type="gramEnd"/>
      <w:r w:rsidR="00384A74" w:rsidRPr="00965646">
        <w:t xml:space="preserve"> give up working because the school is failing to support their child’s needs. </w:t>
      </w:r>
    </w:p>
    <w:p w14:paraId="6687779D" w14:textId="77777777" w:rsidR="00AD2FA8" w:rsidRPr="00965646" w:rsidRDefault="00AD2FA8" w:rsidP="005B099F">
      <w:pPr>
        <w:pStyle w:val="TSB-PolicyBullets"/>
        <w:numPr>
          <w:ilvl w:val="0"/>
          <w:numId w:val="41"/>
        </w:numPr>
      </w:pPr>
      <w:r w:rsidRPr="00965646">
        <w:t>Create barriers to children participating in school life, including school trips.</w:t>
      </w:r>
    </w:p>
    <w:p w14:paraId="7604B2A6" w14:textId="77777777" w:rsidR="00AD2FA8" w:rsidRPr="00B40C04" w:rsidRDefault="00AD2FA8" w:rsidP="005B099F">
      <w:pPr>
        <w:pStyle w:val="TSB-PolicyBullets"/>
        <w:numPr>
          <w:ilvl w:val="0"/>
          <w:numId w:val="41"/>
        </w:numPr>
      </w:pPr>
      <w:r w:rsidRPr="00B40C04">
        <w:t xml:space="preserve">Refuse </w:t>
      </w:r>
      <w:r w:rsidR="00384A74" w:rsidRPr="00B40C04">
        <w:t>t</w:t>
      </w:r>
      <w:r w:rsidRPr="00B40C04">
        <w:t xml:space="preserve">o allow pupils to eat, drink or use the toilet when they need to </w:t>
      </w:r>
      <w:proofErr w:type="gramStart"/>
      <w:r w:rsidRPr="00B40C04">
        <w:t>in o</w:t>
      </w:r>
      <w:r w:rsidR="00384A74" w:rsidRPr="00B40C04">
        <w:t>rder to</w:t>
      </w:r>
      <w:proofErr w:type="gramEnd"/>
      <w:r w:rsidR="00384A74" w:rsidRPr="00B40C04">
        <w:t xml:space="preserve"> manage their condition.</w:t>
      </w:r>
    </w:p>
    <w:p w14:paraId="43254350" w14:textId="77777777" w:rsidR="004D676B" w:rsidRPr="00B40C04" w:rsidRDefault="004D676B" w:rsidP="004D676B">
      <w:pPr>
        <w:pStyle w:val="TSB-PolicyBullets"/>
        <w:numPr>
          <w:ilvl w:val="0"/>
          <w:numId w:val="0"/>
        </w:numPr>
        <w:ind w:left="567"/>
      </w:pPr>
    </w:p>
    <w:p w14:paraId="2D468ABC" w14:textId="12CB75DA" w:rsidR="007B4645" w:rsidRPr="00B40C04" w:rsidRDefault="007B4645" w:rsidP="0047189D">
      <w:pPr>
        <w:pStyle w:val="Heading10"/>
        <w:numPr>
          <w:ilvl w:val="0"/>
          <w:numId w:val="16"/>
        </w:numPr>
      </w:pPr>
      <w:bookmarkStart w:id="34" w:name="_Liability_and_indemnity"/>
      <w:bookmarkEnd w:id="34"/>
      <w:r w:rsidRPr="00B40C04">
        <w:t>Liability and indemnity</w:t>
      </w:r>
    </w:p>
    <w:p w14:paraId="62070A5C" w14:textId="77777777" w:rsidR="004D676B" w:rsidRPr="00B40C04" w:rsidRDefault="004D676B" w:rsidP="004D676B"/>
    <w:p w14:paraId="06450EAA" w14:textId="77777777" w:rsidR="00384A74" w:rsidRPr="00B40C04" w:rsidRDefault="00384A74" w:rsidP="004D676B">
      <w:r w:rsidRPr="00B40C04">
        <w:t xml:space="preserve">The governing body </w:t>
      </w:r>
      <w:r w:rsidR="00797152" w:rsidRPr="00B40C04">
        <w:t>ensures</w:t>
      </w:r>
      <w:r w:rsidRPr="00B40C04">
        <w:t xml:space="preserve"> that appropriate insurance is in place to cover staff providing support to pupils with medical conditions. </w:t>
      </w:r>
    </w:p>
    <w:p w14:paraId="574506B3" w14:textId="77777777" w:rsidR="004D676B" w:rsidRPr="00B40C04" w:rsidRDefault="004D676B" w:rsidP="004D676B"/>
    <w:p w14:paraId="2250445C" w14:textId="68063B8A" w:rsidR="00E54FA0" w:rsidRPr="00B40C04" w:rsidRDefault="00384A74" w:rsidP="004D676B">
      <w:r w:rsidRPr="00B40C04">
        <w:t xml:space="preserve">The school holds an insurance policy with policy provider covering </w:t>
      </w:r>
      <w:r w:rsidR="00E54FA0" w:rsidRPr="00B40C04">
        <w:t>liability relating to the administration of m</w:t>
      </w:r>
      <w:r w:rsidR="00FC0F34" w:rsidRPr="00B40C04">
        <w:t>edication</w:t>
      </w:r>
      <w:r w:rsidRPr="00B40C04">
        <w:t>.</w:t>
      </w:r>
      <w:r w:rsidR="00E54FA0" w:rsidRPr="00B40C04">
        <w:t xml:space="preserve"> The policy has the following requirements:</w:t>
      </w:r>
    </w:p>
    <w:p w14:paraId="29BBC7BD" w14:textId="77777777" w:rsidR="004D676B" w:rsidRPr="00B40C04" w:rsidRDefault="004D676B" w:rsidP="004D676B"/>
    <w:p w14:paraId="7C5B4487" w14:textId="77777777" w:rsidR="00E54FA0" w:rsidRPr="007E41D4" w:rsidRDefault="00E54FA0" w:rsidP="004D676B">
      <w:r w:rsidRPr="00B40C04">
        <w:t>All staff must have undertaken</w:t>
      </w:r>
      <w:r w:rsidRPr="007E41D4">
        <w:t xml:space="preserve"> appropriate training.</w:t>
      </w:r>
    </w:p>
    <w:p w14:paraId="5460D758" w14:textId="73E16A66" w:rsidR="00E54FA0" w:rsidRDefault="00E54FA0" w:rsidP="004D676B">
      <w:r w:rsidRPr="007E41D4">
        <w:t>The school holds an insurance policy with policy provider covering healthcare procedures. The policy has the following requirements:</w:t>
      </w:r>
    </w:p>
    <w:p w14:paraId="23EA5ABB" w14:textId="77777777" w:rsidR="004D676B" w:rsidRPr="007E41D4" w:rsidRDefault="004D676B" w:rsidP="004D676B"/>
    <w:p w14:paraId="22321ED1" w14:textId="77777777" w:rsidR="00E54FA0" w:rsidRPr="007E41D4" w:rsidRDefault="00E54FA0" w:rsidP="004D676B">
      <w:r w:rsidRPr="007E41D4">
        <w:t>All staff must have undertaken appropriate training.</w:t>
      </w:r>
    </w:p>
    <w:p w14:paraId="77D4F537" w14:textId="77777777" w:rsidR="00384A74" w:rsidRPr="00965646" w:rsidRDefault="00384A74" w:rsidP="004D676B">
      <w:r w:rsidRPr="00965646">
        <w:t xml:space="preserve">All staff providing such support are provided access to the insurance policies. </w:t>
      </w:r>
    </w:p>
    <w:p w14:paraId="70A76CD5" w14:textId="605F0BCF" w:rsidR="004D676B" w:rsidRDefault="00E54FA0" w:rsidP="0021466B">
      <w:r w:rsidRPr="00965646">
        <w:t>In the event of a claim alleging negligence by a member of staff, civil actions are most likely to be brought against the school</w:t>
      </w:r>
      <w:r w:rsidR="00874B31" w:rsidRPr="00965646">
        <w:t>,</w:t>
      </w:r>
      <w:r w:rsidR="00910984" w:rsidRPr="00965646">
        <w:t xml:space="preserve"> not the individual</w:t>
      </w:r>
      <w:r w:rsidRPr="00965646">
        <w:t xml:space="preserve">. </w:t>
      </w:r>
      <w:bookmarkStart w:id="35" w:name="_Complaints"/>
      <w:bookmarkEnd w:id="35"/>
    </w:p>
    <w:p w14:paraId="483D9CF8" w14:textId="77777777" w:rsidR="0047189D" w:rsidRPr="0047189D" w:rsidRDefault="0047189D" w:rsidP="0047189D"/>
    <w:p w14:paraId="3AD38E04" w14:textId="4B440C1D" w:rsidR="007B4645" w:rsidRDefault="007B4645" w:rsidP="0047189D">
      <w:pPr>
        <w:pStyle w:val="Heading10"/>
        <w:numPr>
          <w:ilvl w:val="0"/>
          <w:numId w:val="16"/>
        </w:numPr>
      </w:pPr>
      <w:r w:rsidRPr="00965646">
        <w:t>Complaints</w:t>
      </w:r>
    </w:p>
    <w:p w14:paraId="7C45EC8F" w14:textId="77777777" w:rsidR="00AE498B" w:rsidRPr="00AE498B" w:rsidRDefault="00AE498B" w:rsidP="00AE498B"/>
    <w:p w14:paraId="60FC144E" w14:textId="77777777" w:rsidR="00E54FA0" w:rsidRPr="00965646" w:rsidRDefault="00920AAD" w:rsidP="004D676B">
      <w:r w:rsidRPr="00965646">
        <w:t>Parents/carers</w:t>
      </w:r>
      <w:r w:rsidR="00E54FA0" w:rsidRPr="00965646">
        <w:t xml:space="preserve"> or pupils wishing to make a complaint concerning the support provided to pupils with medical conditions </w:t>
      </w:r>
      <w:r w:rsidR="00B55AED" w:rsidRPr="00965646">
        <w:t>are required to</w:t>
      </w:r>
      <w:r w:rsidR="00E54FA0" w:rsidRPr="00965646">
        <w:t xml:space="preserve"> speak to the school in the first instance.</w:t>
      </w:r>
    </w:p>
    <w:p w14:paraId="41A3E0E8" w14:textId="77777777" w:rsidR="00E54FA0" w:rsidRPr="00965646" w:rsidRDefault="00AA4224" w:rsidP="004D676B">
      <w:r w:rsidRPr="00965646">
        <w:t xml:space="preserve">If they are not </w:t>
      </w:r>
      <w:r w:rsidR="00E54FA0" w:rsidRPr="00965646">
        <w:t>satisfied</w:t>
      </w:r>
      <w:r w:rsidRPr="00965646">
        <w:t xml:space="preserve"> with the school’s response</w:t>
      </w:r>
      <w:r w:rsidR="00E54FA0" w:rsidRPr="00965646">
        <w:t xml:space="preserve">, they </w:t>
      </w:r>
      <w:r w:rsidR="00B55AED" w:rsidRPr="00965646">
        <w:t>may</w:t>
      </w:r>
      <w:r w:rsidR="00E54FA0" w:rsidRPr="00965646">
        <w:t xml:space="preserve"> make a formal complaint via the school’s complaints procedure. </w:t>
      </w:r>
    </w:p>
    <w:p w14:paraId="46F805B0" w14:textId="77777777" w:rsidR="00E54FA0" w:rsidRPr="00965646" w:rsidRDefault="00E54FA0" w:rsidP="004D676B">
      <w:r w:rsidRPr="00965646">
        <w:t>If the issue remains unresolved, the complainant has the right to make a formal complaint to the DfE.</w:t>
      </w:r>
    </w:p>
    <w:p w14:paraId="33FF0FDF" w14:textId="77777777" w:rsidR="00E54FA0" w:rsidRPr="00965646" w:rsidRDefault="00920AAD" w:rsidP="004D676B">
      <w:r w:rsidRPr="00965646">
        <w:t>Parents/carers</w:t>
      </w:r>
      <w:r w:rsidR="00E54FA0" w:rsidRPr="00965646">
        <w:t xml:space="preserve"> and pupils are free to take independent legal advice and bring formal proceedings if they consider they have legitimate grounds to do so. </w:t>
      </w:r>
    </w:p>
    <w:p w14:paraId="07943061" w14:textId="77777777" w:rsidR="004D676B" w:rsidRDefault="004D676B" w:rsidP="00AE498B">
      <w:pPr>
        <w:pStyle w:val="Heading10"/>
      </w:pPr>
      <w:bookmarkStart w:id="36" w:name="_Home-to-school_transport"/>
      <w:bookmarkEnd w:id="36"/>
    </w:p>
    <w:p w14:paraId="5B10BD2B" w14:textId="17D1224E" w:rsidR="007B4645" w:rsidRDefault="007B4645" w:rsidP="0047189D">
      <w:pPr>
        <w:pStyle w:val="Heading10"/>
        <w:numPr>
          <w:ilvl w:val="0"/>
          <w:numId w:val="16"/>
        </w:numPr>
      </w:pPr>
      <w:r w:rsidRPr="00965646">
        <w:lastRenderedPageBreak/>
        <w:t>Home-to-school transport</w:t>
      </w:r>
    </w:p>
    <w:p w14:paraId="5B10A452" w14:textId="77777777" w:rsidR="004D676B" w:rsidRPr="004D676B" w:rsidRDefault="004D676B" w:rsidP="004D676B"/>
    <w:p w14:paraId="2C360EB0" w14:textId="77777777" w:rsidR="00AA4224" w:rsidRPr="00965646" w:rsidRDefault="00AA4224" w:rsidP="004D676B">
      <w:r w:rsidRPr="00965646">
        <w:t xml:space="preserve">Arranging home-to-school transport for pupils with medical conditions is the responsibility of the LA. </w:t>
      </w:r>
    </w:p>
    <w:p w14:paraId="7A1D3785" w14:textId="219127FB" w:rsidR="0055675B" w:rsidRPr="00965646" w:rsidRDefault="00AA4224" w:rsidP="00AE498B">
      <w:pPr>
        <w:rPr>
          <w:rFonts w:cs="Arial"/>
          <w:b/>
        </w:rPr>
      </w:pPr>
      <w:r w:rsidRPr="00965646">
        <w:t xml:space="preserve">Where appropriate, the school will share relevant information to allow the LA to develop appropriate transport plans for pupils with life-threatening conditions. </w:t>
      </w:r>
      <w:bookmarkStart w:id="37" w:name="_Defibrillators"/>
      <w:bookmarkEnd w:id="37"/>
    </w:p>
    <w:p w14:paraId="4DE7F13C" w14:textId="77777777" w:rsidR="0055675B" w:rsidRPr="00965646" w:rsidRDefault="0055675B" w:rsidP="00374282">
      <w:pPr>
        <w:jc w:val="both"/>
        <w:rPr>
          <w:rFonts w:cs="Arial"/>
          <w:b/>
        </w:rPr>
        <w:sectPr w:rsidR="0055675B" w:rsidRPr="00965646" w:rsidSect="00965646">
          <w:headerReference w:type="even" r:id="rId11"/>
          <w:headerReference w:type="default" r:id="rId12"/>
          <w:footerReference w:type="default" r:id="rId13"/>
          <w:headerReference w:type="first" r:id="rId14"/>
          <w:footerReference w:type="first" r:id="rId15"/>
          <w:pgSz w:w="11906" w:h="16838"/>
          <w:pgMar w:top="1440" w:right="1440" w:bottom="1440" w:left="1440" w:header="709" w:footer="709" w:gutter="0"/>
          <w:pgNumType w:start="0"/>
          <w:cols w:space="708"/>
          <w:titlePg/>
          <w:docGrid w:linePitch="360"/>
        </w:sectPr>
      </w:pPr>
    </w:p>
    <w:p w14:paraId="561E77D1" w14:textId="77777777" w:rsidR="00E07568" w:rsidRPr="00965646" w:rsidRDefault="00E07568" w:rsidP="00AE498B">
      <w:pPr>
        <w:pStyle w:val="Heading10"/>
        <w:rPr>
          <w:noProof/>
          <w:lang w:eastAsia="en-GB"/>
        </w:rPr>
      </w:pPr>
      <w:bookmarkStart w:id="38" w:name="_Appendix_1_–"/>
      <w:bookmarkStart w:id="39" w:name="_Appendix_4_-"/>
      <w:bookmarkStart w:id="40" w:name="_Appendix_2_–"/>
      <w:bookmarkStart w:id="41" w:name="_Appendix_2_–_1"/>
      <w:bookmarkStart w:id="42" w:name="_Toc386700751"/>
      <w:bookmarkEnd w:id="38"/>
      <w:bookmarkEnd w:id="39"/>
      <w:bookmarkEnd w:id="40"/>
      <w:bookmarkEnd w:id="41"/>
      <w:r w:rsidRPr="00965646">
        <w:rPr>
          <w:noProof/>
          <w:lang w:eastAsia="en-GB"/>
        </w:rPr>
        <w:lastRenderedPageBreak/>
        <w:t xml:space="preserve">Appendix </w:t>
      </w:r>
      <w:r w:rsidR="005E7C5C" w:rsidRPr="00965646">
        <w:rPr>
          <w:noProof/>
          <w:lang w:eastAsia="en-GB"/>
        </w:rPr>
        <w:t>a</w:t>
      </w:r>
      <w:r w:rsidRPr="00965646">
        <w:rPr>
          <w:noProof/>
          <w:lang w:eastAsia="en-GB"/>
        </w:rPr>
        <w:t xml:space="preserve"> - Individual </w:t>
      </w:r>
      <w:r w:rsidR="00603071" w:rsidRPr="00965646">
        <w:rPr>
          <w:noProof/>
          <w:lang w:eastAsia="en-GB"/>
        </w:rPr>
        <w:t>Healthcare Plan Implementation Procedure</w:t>
      </w:r>
    </w:p>
    <w:p w14:paraId="6F04CBDD" w14:textId="48F1E8B9" w:rsidR="00E07568" w:rsidRDefault="00E07568" w:rsidP="00AE498B">
      <w:pPr>
        <w:pStyle w:val="Heading10"/>
        <w:rPr>
          <w:lang w:eastAsia="en-GB"/>
        </w:rPr>
      </w:pPr>
      <w:r w:rsidRPr="00965646">
        <w:rPr>
          <w:noProof/>
          <w:lang w:eastAsia="en-GB"/>
        </w:rPr>
        <w:drawing>
          <wp:inline distT="0" distB="0" distL="0" distR="0" wp14:anchorId="63BBD8C7" wp14:editId="387838E3">
            <wp:extent cx="5486400" cy="8961120"/>
            <wp:effectExtent l="0" t="19050" r="95250" b="30480"/>
            <wp:docPr id="680" name="Diagram 68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7F1BDE32" w14:textId="4E7914A9" w:rsidR="0021466B" w:rsidRPr="0021466B" w:rsidRDefault="0021466B" w:rsidP="0021466B">
      <w:pPr>
        <w:rPr>
          <w:b/>
          <w:bCs/>
          <w:u w:val="single"/>
          <w:lang w:eastAsia="en-GB"/>
        </w:rPr>
      </w:pPr>
      <w:r w:rsidRPr="0021466B">
        <w:rPr>
          <w:b/>
          <w:bCs/>
          <w:u w:val="single"/>
          <w:lang w:eastAsia="en-GB"/>
        </w:rPr>
        <w:lastRenderedPageBreak/>
        <w:t xml:space="preserve">Appendix </w:t>
      </w:r>
      <w:r>
        <w:rPr>
          <w:b/>
          <w:bCs/>
          <w:u w:val="single"/>
          <w:lang w:eastAsia="en-GB"/>
        </w:rPr>
        <w:t>b</w:t>
      </w:r>
      <w:r w:rsidRPr="0021466B">
        <w:rPr>
          <w:b/>
          <w:bCs/>
          <w:u w:val="single"/>
          <w:lang w:eastAsia="en-GB"/>
        </w:rPr>
        <w:t xml:space="preserve"> – Individual Healthcare Plan</w:t>
      </w:r>
    </w:p>
    <w:tbl>
      <w:tblPr>
        <w:tblW w:w="54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51"/>
      </w:tblGrid>
      <w:tr w:rsidR="00E07568" w:rsidRPr="00965646" w14:paraId="41A1B58E" w14:textId="77777777" w:rsidTr="0021466B">
        <w:trPr>
          <w:trHeight w:val="14344"/>
          <w:jc w:val="center"/>
        </w:trPr>
        <w:tc>
          <w:tcPr>
            <w:tcW w:w="5000" w:type="pct"/>
          </w:tcPr>
          <w:p w14:paraId="117DB166" w14:textId="58761065" w:rsidR="009B4986" w:rsidRDefault="009B4986" w:rsidP="00374282">
            <w:pPr>
              <w:jc w:val="center"/>
              <w:rPr>
                <w:rFonts w:cs="Arial"/>
                <w:b/>
              </w:rPr>
            </w:pPr>
            <w:bookmarkStart w:id="43" w:name="_Appendix_2_-_1"/>
            <w:bookmarkEnd w:id="42"/>
            <w:bookmarkEnd w:id="43"/>
          </w:p>
          <w:p w14:paraId="05828004" w14:textId="7A17B16C" w:rsidR="008E6778" w:rsidRDefault="008E6778" w:rsidP="00374282">
            <w:pPr>
              <w:jc w:val="center"/>
              <w:rPr>
                <w:rFonts w:cs="Arial"/>
                <w:b/>
              </w:rPr>
            </w:pPr>
            <w:r w:rsidRPr="008E6778">
              <w:rPr>
                <w:rFonts w:cs="Arial"/>
                <w:b/>
              </w:rPr>
              <w:t>I</w:t>
            </w:r>
            <w:r>
              <w:rPr>
                <w:rFonts w:cs="Arial"/>
                <w:b/>
              </w:rPr>
              <w:t>N</w:t>
            </w:r>
            <w:r w:rsidRPr="008E6778">
              <w:rPr>
                <w:rFonts w:cs="Arial"/>
                <w:b/>
              </w:rPr>
              <w:t>DIVIDUAL HEALTHCARE PLAN</w:t>
            </w:r>
          </w:p>
          <w:p w14:paraId="7A75C9EE" w14:textId="77777777" w:rsidR="008E6778" w:rsidRPr="00965646" w:rsidRDefault="008E6778" w:rsidP="00374282">
            <w:pPr>
              <w:jc w:val="both"/>
              <w:rPr>
                <w:rFonts w:cs="Arial"/>
              </w:rPr>
            </w:pPr>
          </w:p>
          <w:tbl>
            <w:tblPr>
              <w:tblW w:w="9246" w:type="dxa"/>
              <w:tblLook w:val="01E0" w:firstRow="1" w:lastRow="1" w:firstColumn="1" w:lastColumn="1" w:noHBand="0" w:noVBand="0"/>
            </w:tblPr>
            <w:tblGrid>
              <w:gridCol w:w="4099"/>
              <w:gridCol w:w="884"/>
              <w:gridCol w:w="878"/>
              <w:gridCol w:w="896"/>
              <w:gridCol w:w="2489"/>
            </w:tblGrid>
            <w:tr w:rsidR="00E07568" w:rsidRPr="00965646" w14:paraId="47AF67D5" w14:textId="77777777" w:rsidTr="00E07568">
              <w:tc>
                <w:tcPr>
                  <w:tcW w:w="4099" w:type="dxa"/>
                  <w:tcBorders>
                    <w:right w:val="single" w:sz="4" w:space="0" w:color="auto"/>
                  </w:tcBorders>
                  <w:tcMar>
                    <w:top w:w="57" w:type="dxa"/>
                    <w:bottom w:w="57" w:type="dxa"/>
                  </w:tcMar>
                </w:tcPr>
                <w:p w14:paraId="1973BBF5" w14:textId="77777777" w:rsidR="00E07568" w:rsidRPr="00965646" w:rsidRDefault="00E07568" w:rsidP="00374282">
                  <w:pPr>
                    <w:jc w:val="both"/>
                    <w:rPr>
                      <w:rFonts w:cs="Arial"/>
                    </w:rPr>
                  </w:pPr>
                  <w:bookmarkStart w:id="44" w:name="_Toc386700752"/>
                  <w:r w:rsidRPr="00965646">
                    <w:rPr>
                      <w:rFonts w:cs="Arial"/>
                    </w:rPr>
                    <w:t xml:space="preserve">Child’s name: </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7FE73DC" w14:textId="77777777" w:rsidR="00E07568" w:rsidRPr="00965646" w:rsidRDefault="00E07568" w:rsidP="00374282">
                  <w:pPr>
                    <w:jc w:val="both"/>
                    <w:rPr>
                      <w:rFonts w:cs="Arial"/>
                    </w:rPr>
                  </w:pPr>
                </w:p>
              </w:tc>
            </w:tr>
            <w:tr w:rsidR="00E07568" w:rsidRPr="00965646" w14:paraId="0F03FB01" w14:textId="77777777" w:rsidTr="00E07568">
              <w:tc>
                <w:tcPr>
                  <w:tcW w:w="4099" w:type="dxa"/>
                  <w:tcBorders>
                    <w:right w:val="single" w:sz="4" w:space="0" w:color="auto"/>
                  </w:tcBorders>
                  <w:tcMar>
                    <w:top w:w="57" w:type="dxa"/>
                    <w:bottom w:w="57" w:type="dxa"/>
                  </w:tcMar>
                </w:tcPr>
                <w:p w14:paraId="2F2F36F6" w14:textId="77777777" w:rsidR="00E07568" w:rsidRPr="00965646" w:rsidRDefault="00E07568" w:rsidP="00374282">
                  <w:pPr>
                    <w:jc w:val="both"/>
                    <w:rPr>
                      <w:rFonts w:cs="Arial"/>
                    </w:rPr>
                  </w:pPr>
                  <w:bookmarkStart w:id="45" w:name="Text8"/>
                  <w:r w:rsidRPr="00965646">
                    <w:rPr>
                      <w:rFonts w:cs="Arial"/>
                      <w:noProof/>
                    </w:rPr>
                    <w:t>Group/class/form:</w:t>
                  </w:r>
                </w:p>
              </w:tc>
              <w:bookmarkEnd w:id="45"/>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415C5A60" w14:textId="77777777" w:rsidR="00E07568" w:rsidRPr="00965646" w:rsidRDefault="00E07568" w:rsidP="00374282">
                  <w:pPr>
                    <w:jc w:val="both"/>
                    <w:rPr>
                      <w:rFonts w:cs="Arial"/>
                    </w:rPr>
                  </w:pPr>
                </w:p>
              </w:tc>
            </w:tr>
            <w:tr w:rsidR="00E07568" w:rsidRPr="00965646" w14:paraId="07882174" w14:textId="77777777" w:rsidTr="00E07568">
              <w:tc>
                <w:tcPr>
                  <w:tcW w:w="4099" w:type="dxa"/>
                  <w:tcBorders>
                    <w:right w:val="single" w:sz="4" w:space="0" w:color="auto"/>
                  </w:tcBorders>
                  <w:tcMar>
                    <w:top w:w="57" w:type="dxa"/>
                    <w:bottom w:w="57" w:type="dxa"/>
                  </w:tcMar>
                </w:tcPr>
                <w:p w14:paraId="26C11EF2" w14:textId="77777777" w:rsidR="00E07568" w:rsidRPr="00965646" w:rsidRDefault="00E07568" w:rsidP="00374282">
                  <w:pPr>
                    <w:jc w:val="both"/>
                    <w:rPr>
                      <w:rFonts w:cs="Arial"/>
                    </w:rPr>
                  </w:pPr>
                  <w:r w:rsidRPr="00965646">
                    <w:rPr>
                      <w:rFonts w:cs="Arial"/>
                    </w:rPr>
                    <w:t>Date of birth:</w:t>
                  </w:r>
                </w:p>
              </w:tc>
              <w:tc>
                <w:tcPr>
                  <w:tcW w:w="884" w:type="dxa"/>
                  <w:tcBorders>
                    <w:top w:val="single" w:sz="4" w:space="0" w:color="auto"/>
                    <w:left w:val="single" w:sz="4" w:space="0" w:color="auto"/>
                    <w:bottom w:val="single" w:sz="4" w:space="0" w:color="auto"/>
                  </w:tcBorders>
                  <w:tcMar>
                    <w:top w:w="57" w:type="dxa"/>
                    <w:bottom w:w="57" w:type="dxa"/>
                  </w:tcMar>
                </w:tcPr>
                <w:p w14:paraId="59CCEBA0" w14:textId="77777777" w:rsidR="00E07568" w:rsidRPr="00965646" w:rsidRDefault="00E07568" w:rsidP="00374282">
                  <w:pPr>
                    <w:jc w:val="both"/>
                    <w:rPr>
                      <w:rFonts w:cs="Arial"/>
                    </w:rPr>
                  </w:pPr>
                </w:p>
              </w:tc>
              <w:tc>
                <w:tcPr>
                  <w:tcW w:w="878" w:type="dxa"/>
                  <w:tcBorders>
                    <w:top w:val="single" w:sz="4" w:space="0" w:color="auto"/>
                    <w:bottom w:val="single" w:sz="4" w:space="0" w:color="auto"/>
                  </w:tcBorders>
                  <w:tcMar>
                    <w:top w:w="57" w:type="dxa"/>
                    <w:bottom w:w="57" w:type="dxa"/>
                  </w:tcMar>
                </w:tcPr>
                <w:p w14:paraId="25783E6E" w14:textId="77777777" w:rsidR="00E07568" w:rsidRPr="00965646" w:rsidRDefault="00E07568" w:rsidP="00374282">
                  <w:pPr>
                    <w:jc w:val="both"/>
                    <w:rPr>
                      <w:rFonts w:cs="Arial"/>
                    </w:rPr>
                  </w:pPr>
                </w:p>
              </w:tc>
              <w:tc>
                <w:tcPr>
                  <w:tcW w:w="896" w:type="dxa"/>
                  <w:tcBorders>
                    <w:top w:val="single" w:sz="4" w:space="0" w:color="auto"/>
                    <w:bottom w:val="single" w:sz="4" w:space="0" w:color="auto"/>
                  </w:tcBorders>
                  <w:tcMar>
                    <w:top w:w="57" w:type="dxa"/>
                    <w:bottom w:w="57" w:type="dxa"/>
                  </w:tcMar>
                </w:tcPr>
                <w:p w14:paraId="10FFCB9E" w14:textId="77777777" w:rsidR="00E07568" w:rsidRPr="00965646" w:rsidRDefault="00E07568" w:rsidP="00374282">
                  <w:pPr>
                    <w:jc w:val="both"/>
                    <w:rPr>
                      <w:rFonts w:cs="Arial"/>
                    </w:rPr>
                  </w:pPr>
                </w:p>
              </w:tc>
              <w:tc>
                <w:tcPr>
                  <w:tcW w:w="2489" w:type="dxa"/>
                  <w:tcBorders>
                    <w:top w:val="single" w:sz="4" w:space="0" w:color="auto"/>
                    <w:bottom w:val="single" w:sz="4" w:space="0" w:color="auto"/>
                    <w:right w:val="single" w:sz="4" w:space="0" w:color="auto"/>
                  </w:tcBorders>
                  <w:tcMar>
                    <w:top w:w="57" w:type="dxa"/>
                    <w:bottom w:w="57" w:type="dxa"/>
                  </w:tcMar>
                </w:tcPr>
                <w:p w14:paraId="40333514" w14:textId="77777777" w:rsidR="00E07568" w:rsidRPr="00965646" w:rsidRDefault="00E07568" w:rsidP="00374282">
                  <w:pPr>
                    <w:jc w:val="both"/>
                    <w:rPr>
                      <w:rFonts w:cs="Arial"/>
                    </w:rPr>
                  </w:pPr>
                </w:p>
              </w:tc>
            </w:tr>
            <w:tr w:rsidR="00E07568" w:rsidRPr="00965646" w14:paraId="5BB289FF" w14:textId="77777777" w:rsidTr="00E07568">
              <w:tc>
                <w:tcPr>
                  <w:tcW w:w="4099" w:type="dxa"/>
                  <w:tcBorders>
                    <w:right w:val="single" w:sz="4" w:space="0" w:color="auto"/>
                  </w:tcBorders>
                  <w:tcMar>
                    <w:top w:w="57" w:type="dxa"/>
                    <w:bottom w:w="57" w:type="dxa"/>
                  </w:tcMar>
                </w:tcPr>
                <w:p w14:paraId="0C7802CF" w14:textId="77777777" w:rsidR="00E07568" w:rsidRPr="00965646" w:rsidRDefault="00E07568" w:rsidP="00374282">
                  <w:pPr>
                    <w:jc w:val="both"/>
                    <w:rPr>
                      <w:rFonts w:cs="Arial"/>
                    </w:rPr>
                  </w:pPr>
                  <w:r w:rsidRPr="00965646">
                    <w:rPr>
                      <w:rFonts w:cs="Arial"/>
                      <w:noProof/>
                    </w:rPr>
                    <w:t>Child’s address:</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7310845B" w14:textId="77777777" w:rsidR="00E07568" w:rsidRPr="00965646" w:rsidRDefault="00E07568" w:rsidP="00374282">
                  <w:pPr>
                    <w:jc w:val="both"/>
                    <w:rPr>
                      <w:rFonts w:cs="Arial"/>
                    </w:rPr>
                  </w:pPr>
                </w:p>
              </w:tc>
            </w:tr>
            <w:tr w:rsidR="00E07568" w:rsidRPr="00965646" w14:paraId="0BD8E7F4" w14:textId="77777777" w:rsidTr="00E07568">
              <w:tc>
                <w:tcPr>
                  <w:tcW w:w="4099" w:type="dxa"/>
                  <w:tcBorders>
                    <w:right w:val="single" w:sz="4" w:space="0" w:color="auto"/>
                  </w:tcBorders>
                  <w:tcMar>
                    <w:top w:w="57" w:type="dxa"/>
                    <w:bottom w:w="57" w:type="dxa"/>
                  </w:tcMar>
                </w:tcPr>
                <w:p w14:paraId="6B64EE0D" w14:textId="77777777" w:rsidR="00E07568" w:rsidRPr="00965646" w:rsidRDefault="00E07568" w:rsidP="00374282">
                  <w:pPr>
                    <w:jc w:val="both"/>
                    <w:rPr>
                      <w:rFonts w:cs="Arial"/>
                    </w:rPr>
                  </w:pPr>
                  <w:r w:rsidRPr="00965646">
                    <w:rPr>
                      <w:rFonts w:cs="Arial"/>
                    </w:rPr>
                    <w:t>Medical diagnosis or condition:</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1A0D5093" w14:textId="77777777" w:rsidR="00E07568" w:rsidRPr="00965646" w:rsidRDefault="00E07568" w:rsidP="00374282">
                  <w:pPr>
                    <w:jc w:val="both"/>
                    <w:rPr>
                      <w:rFonts w:cs="Arial"/>
                    </w:rPr>
                  </w:pPr>
                </w:p>
              </w:tc>
            </w:tr>
            <w:tr w:rsidR="00E07568" w:rsidRPr="00965646" w14:paraId="372DE44C" w14:textId="77777777" w:rsidTr="00E07568">
              <w:tc>
                <w:tcPr>
                  <w:tcW w:w="4099" w:type="dxa"/>
                  <w:tcBorders>
                    <w:right w:val="single" w:sz="4" w:space="0" w:color="auto"/>
                  </w:tcBorders>
                  <w:tcMar>
                    <w:top w:w="57" w:type="dxa"/>
                    <w:bottom w:w="57" w:type="dxa"/>
                  </w:tcMar>
                </w:tcPr>
                <w:p w14:paraId="1B47393C" w14:textId="77777777" w:rsidR="00E07568" w:rsidRPr="00965646" w:rsidRDefault="00E07568" w:rsidP="00374282">
                  <w:pPr>
                    <w:jc w:val="both"/>
                    <w:rPr>
                      <w:rFonts w:cs="Arial"/>
                    </w:rPr>
                  </w:pPr>
                  <w:r w:rsidRPr="00965646">
                    <w:rPr>
                      <w:rFonts w:cs="Arial"/>
                    </w:rPr>
                    <w:t>D</w:t>
                  </w:r>
                  <w:bookmarkStart w:id="46" w:name="Text23"/>
                  <w:r w:rsidRPr="00965646">
                    <w:rPr>
                      <w:rFonts w:cs="Arial"/>
                    </w:rPr>
                    <w:t>ate:</w:t>
                  </w:r>
                </w:p>
              </w:tc>
              <w:bookmarkEnd w:id="46"/>
              <w:tc>
                <w:tcPr>
                  <w:tcW w:w="884" w:type="dxa"/>
                  <w:tcBorders>
                    <w:top w:val="single" w:sz="4" w:space="0" w:color="auto"/>
                    <w:left w:val="single" w:sz="4" w:space="0" w:color="auto"/>
                    <w:bottom w:val="single" w:sz="4" w:space="0" w:color="auto"/>
                  </w:tcBorders>
                  <w:tcMar>
                    <w:top w:w="57" w:type="dxa"/>
                    <w:bottom w:w="57" w:type="dxa"/>
                  </w:tcMar>
                </w:tcPr>
                <w:p w14:paraId="166B721D" w14:textId="77777777" w:rsidR="00E07568" w:rsidRPr="00965646" w:rsidRDefault="00E07568" w:rsidP="00374282">
                  <w:pPr>
                    <w:jc w:val="both"/>
                    <w:rPr>
                      <w:rFonts w:cs="Arial"/>
                    </w:rPr>
                  </w:pPr>
                </w:p>
              </w:tc>
              <w:tc>
                <w:tcPr>
                  <w:tcW w:w="878" w:type="dxa"/>
                  <w:tcBorders>
                    <w:top w:val="single" w:sz="4" w:space="0" w:color="auto"/>
                    <w:bottom w:val="single" w:sz="4" w:space="0" w:color="auto"/>
                  </w:tcBorders>
                </w:tcPr>
                <w:p w14:paraId="330588AB" w14:textId="77777777" w:rsidR="00E07568" w:rsidRPr="00965646" w:rsidRDefault="00E07568" w:rsidP="00374282">
                  <w:pPr>
                    <w:jc w:val="both"/>
                    <w:rPr>
                      <w:rFonts w:cs="Arial"/>
                    </w:rPr>
                  </w:pPr>
                </w:p>
              </w:tc>
              <w:tc>
                <w:tcPr>
                  <w:tcW w:w="896" w:type="dxa"/>
                  <w:tcBorders>
                    <w:top w:val="single" w:sz="4" w:space="0" w:color="auto"/>
                    <w:bottom w:val="single" w:sz="4" w:space="0" w:color="auto"/>
                  </w:tcBorders>
                </w:tcPr>
                <w:p w14:paraId="7658E28E" w14:textId="77777777" w:rsidR="00E07568" w:rsidRPr="00965646" w:rsidRDefault="00E07568" w:rsidP="00374282">
                  <w:pPr>
                    <w:jc w:val="both"/>
                    <w:rPr>
                      <w:rFonts w:cs="Arial"/>
                    </w:rPr>
                  </w:pPr>
                </w:p>
              </w:tc>
              <w:tc>
                <w:tcPr>
                  <w:tcW w:w="2489" w:type="dxa"/>
                  <w:tcBorders>
                    <w:top w:val="single" w:sz="4" w:space="0" w:color="auto"/>
                    <w:bottom w:val="single" w:sz="4" w:space="0" w:color="auto"/>
                    <w:right w:val="single" w:sz="4" w:space="0" w:color="auto"/>
                  </w:tcBorders>
                </w:tcPr>
                <w:p w14:paraId="4AF86B01" w14:textId="77777777" w:rsidR="00E07568" w:rsidRPr="00965646" w:rsidRDefault="00E07568" w:rsidP="00374282">
                  <w:pPr>
                    <w:jc w:val="both"/>
                    <w:rPr>
                      <w:rFonts w:cs="Arial"/>
                    </w:rPr>
                  </w:pPr>
                </w:p>
              </w:tc>
            </w:tr>
            <w:tr w:rsidR="00E07568" w:rsidRPr="00965646" w14:paraId="6F7B6F07" w14:textId="77777777" w:rsidTr="00E07568">
              <w:tc>
                <w:tcPr>
                  <w:tcW w:w="4099" w:type="dxa"/>
                  <w:tcBorders>
                    <w:right w:val="single" w:sz="4" w:space="0" w:color="auto"/>
                  </w:tcBorders>
                  <w:tcMar>
                    <w:top w:w="57" w:type="dxa"/>
                    <w:bottom w:w="57" w:type="dxa"/>
                  </w:tcMar>
                </w:tcPr>
                <w:p w14:paraId="769C16C4" w14:textId="77777777" w:rsidR="00E07568" w:rsidRPr="00965646" w:rsidRDefault="00E07568" w:rsidP="00374282">
                  <w:pPr>
                    <w:jc w:val="both"/>
                    <w:rPr>
                      <w:rFonts w:cs="Arial"/>
                    </w:rPr>
                  </w:pPr>
                  <w:r w:rsidRPr="00965646">
                    <w:rPr>
                      <w:rFonts w:cs="Arial"/>
                    </w:rPr>
                    <w:t>R</w:t>
                  </w:r>
                  <w:bookmarkStart w:id="47" w:name="Text24"/>
                  <w:r w:rsidRPr="00965646">
                    <w:rPr>
                      <w:rFonts w:cs="Arial"/>
                    </w:rPr>
                    <w:t>eview date:</w:t>
                  </w:r>
                </w:p>
              </w:tc>
              <w:bookmarkEnd w:id="47"/>
              <w:tc>
                <w:tcPr>
                  <w:tcW w:w="884" w:type="dxa"/>
                  <w:tcBorders>
                    <w:top w:val="single" w:sz="4" w:space="0" w:color="auto"/>
                    <w:left w:val="single" w:sz="4" w:space="0" w:color="auto"/>
                    <w:bottom w:val="single" w:sz="4" w:space="0" w:color="auto"/>
                  </w:tcBorders>
                  <w:tcMar>
                    <w:top w:w="57" w:type="dxa"/>
                    <w:bottom w:w="57" w:type="dxa"/>
                  </w:tcMar>
                </w:tcPr>
                <w:p w14:paraId="5D225144" w14:textId="77777777" w:rsidR="00E07568" w:rsidRPr="00965646" w:rsidRDefault="00E07568" w:rsidP="00374282">
                  <w:pPr>
                    <w:jc w:val="both"/>
                    <w:rPr>
                      <w:rFonts w:cs="Arial"/>
                    </w:rPr>
                  </w:pPr>
                </w:p>
              </w:tc>
              <w:tc>
                <w:tcPr>
                  <w:tcW w:w="878" w:type="dxa"/>
                  <w:tcBorders>
                    <w:top w:val="single" w:sz="4" w:space="0" w:color="auto"/>
                    <w:bottom w:val="single" w:sz="4" w:space="0" w:color="auto"/>
                  </w:tcBorders>
                </w:tcPr>
                <w:p w14:paraId="0894857C" w14:textId="77777777" w:rsidR="00E07568" w:rsidRPr="00965646" w:rsidRDefault="00E07568" w:rsidP="00374282">
                  <w:pPr>
                    <w:jc w:val="both"/>
                    <w:rPr>
                      <w:rFonts w:cs="Arial"/>
                    </w:rPr>
                  </w:pPr>
                </w:p>
              </w:tc>
              <w:tc>
                <w:tcPr>
                  <w:tcW w:w="896" w:type="dxa"/>
                  <w:tcBorders>
                    <w:top w:val="single" w:sz="4" w:space="0" w:color="auto"/>
                    <w:bottom w:val="single" w:sz="4" w:space="0" w:color="auto"/>
                  </w:tcBorders>
                </w:tcPr>
                <w:p w14:paraId="44D1891D" w14:textId="77777777" w:rsidR="00E07568" w:rsidRPr="00965646" w:rsidRDefault="00E07568" w:rsidP="00374282">
                  <w:pPr>
                    <w:jc w:val="both"/>
                    <w:rPr>
                      <w:rFonts w:cs="Arial"/>
                    </w:rPr>
                  </w:pPr>
                </w:p>
              </w:tc>
              <w:tc>
                <w:tcPr>
                  <w:tcW w:w="2489" w:type="dxa"/>
                  <w:tcBorders>
                    <w:top w:val="single" w:sz="4" w:space="0" w:color="auto"/>
                    <w:bottom w:val="single" w:sz="4" w:space="0" w:color="auto"/>
                    <w:right w:val="single" w:sz="4" w:space="0" w:color="auto"/>
                  </w:tcBorders>
                </w:tcPr>
                <w:p w14:paraId="3585F7AD" w14:textId="77777777" w:rsidR="00E07568" w:rsidRPr="00965646" w:rsidRDefault="00E07568" w:rsidP="00374282">
                  <w:pPr>
                    <w:jc w:val="both"/>
                    <w:rPr>
                      <w:rFonts w:cs="Arial"/>
                    </w:rPr>
                  </w:pPr>
                </w:p>
              </w:tc>
            </w:tr>
            <w:tr w:rsidR="00E07568" w:rsidRPr="00965646" w14:paraId="5F2ECE57" w14:textId="77777777" w:rsidTr="00E07568">
              <w:tc>
                <w:tcPr>
                  <w:tcW w:w="4099" w:type="dxa"/>
                  <w:tcMar>
                    <w:top w:w="57" w:type="dxa"/>
                    <w:bottom w:w="57" w:type="dxa"/>
                  </w:tcMar>
                </w:tcPr>
                <w:p w14:paraId="6D5F4ECF" w14:textId="77777777" w:rsidR="00E07568" w:rsidRPr="00965646" w:rsidRDefault="00E07568" w:rsidP="00374282">
                  <w:pPr>
                    <w:jc w:val="both"/>
                    <w:rPr>
                      <w:rFonts w:cs="Arial"/>
                      <w:b/>
                      <w:bCs/>
                    </w:rPr>
                  </w:pPr>
                </w:p>
                <w:p w14:paraId="7C5F515C" w14:textId="77777777" w:rsidR="00E07568" w:rsidRPr="00965646" w:rsidRDefault="00E07568" w:rsidP="00374282">
                  <w:pPr>
                    <w:jc w:val="both"/>
                    <w:rPr>
                      <w:rFonts w:cs="Arial"/>
                      <w:b/>
                      <w:bCs/>
                    </w:rPr>
                  </w:pPr>
                  <w:r w:rsidRPr="00965646">
                    <w:rPr>
                      <w:rFonts w:cs="Arial"/>
                      <w:b/>
                      <w:bCs/>
                    </w:rPr>
                    <w:t>Family contact information</w:t>
                  </w:r>
                </w:p>
              </w:tc>
              <w:tc>
                <w:tcPr>
                  <w:tcW w:w="5147" w:type="dxa"/>
                  <w:gridSpan w:val="4"/>
                  <w:tcBorders>
                    <w:top w:val="single" w:sz="4" w:space="0" w:color="auto"/>
                    <w:bottom w:val="single" w:sz="4" w:space="0" w:color="auto"/>
                  </w:tcBorders>
                  <w:tcMar>
                    <w:top w:w="57" w:type="dxa"/>
                    <w:bottom w:w="57" w:type="dxa"/>
                  </w:tcMar>
                </w:tcPr>
                <w:p w14:paraId="6FC1217E" w14:textId="77777777" w:rsidR="00E07568" w:rsidRPr="00965646" w:rsidRDefault="00E07568" w:rsidP="00374282">
                  <w:pPr>
                    <w:jc w:val="both"/>
                    <w:rPr>
                      <w:rFonts w:cs="Arial"/>
                      <w:b/>
                      <w:bCs/>
                    </w:rPr>
                  </w:pPr>
                </w:p>
              </w:tc>
            </w:tr>
            <w:tr w:rsidR="00E07568" w:rsidRPr="00965646" w14:paraId="6271C35C" w14:textId="77777777" w:rsidTr="00E07568">
              <w:tc>
                <w:tcPr>
                  <w:tcW w:w="4099" w:type="dxa"/>
                  <w:tcBorders>
                    <w:right w:val="single" w:sz="4" w:space="0" w:color="auto"/>
                  </w:tcBorders>
                  <w:tcMar>
                    <w:top w:w="57" w:type="dxa"/>
                    <w:bottom w:w="57" w:type="dxa"/>
                  </w:tcMar>
                </w:tcPr>
                <w:p w14:paraId="21AECB48" w14:textId="77777777" w:rsidR="00E07568" w:rsidRPr="00965646" w:rsidRDefault="00E07568" w:rsidP="00374282">
                  <w:pPr>
                    <w:jc w:val="both"/>
                    <w:rPr>
                      <w:rFonts w:cs="Arial"/>
                    </w:rPr>
                  </w:pPr>
                  <w:r w:rsidRPr="00965646">
                    <w:rPr>
                      <w:rFonts w:cs="Arial"/>
                    </w:rPr>
                    <w:t>Name:</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49B93D4E" w14:textId="77777777" w:rsidR="00E07568" w:rsidRPr="00965646" w:rsidRDefault="00E07568" w:rsidP="00374282">
                  <w:pPr>
                    <w:jc w:val="both"/>
                    <w:rPr>
                      <w:rFonts w:cs="Arial"/>
                    </w:rPr>
                  </w:pPr>
                </w:p>
              </w:tc>
            </w:tr>
            <w:tr w:rsidR="00E07568" w:rsidRPr="00965646" w14:paraId="28DB8F47" w14:textId="77777777" w:rsidTr="00E07568">
              <w:tc>
                <w:tcPr>
                  <w:tcW w:w="4099" w:type="dxa"/>
                  <w:tcBorders>
                    <w:right w:val="single" w:sz="4" w:space="0" w:color="auto"/>
                  </w:tcBorders>
                  <w:tcMar>
                    <w:top w:w="57" w:type="dxa"/>
                    <w:bottom w:w="57" w:type="dxa"/>
                  </w:tcMar>
                </w:tcPr>
                <w:p w14:paraId="41607B16" w14:textId="77777777" w:rsidR="00E07568" w:rsidRPr="00965646" w:rsidRDefault="00E07568" w:rsidP="00374282">
                  <w:pPr>
                    <w:jc w:val="both"/>
                    <w:rPr>
                      <w:rFonts w:cs="Arial"/>
                    </w:rPr>
                  </w:pPr>
                  <w:r w:rsidRPr="00965646">
                    <w:rPr>
                      <w:rFonts w:cs="Arial"/>
                    </w:rPr>
                    <w:t>Phone number (work):</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D5ECC97" w14:textId="77777777" w:rsidR="00E07568" w:rsidRPr="00965646" w:rsidRDefault="00E07568" w:rsidP="00374282">
                  <w:pPr>
                    <w:jc w:val="both"/>
                    <w:rPr>
                      <w:rFonts w:cs="Arial"/>
                    </w:rPr>
                  </w:pPr>
                </w:p>
              </w:tc>
            </w:tr>
            <w:tr w:rsidR="00E07568" w:rsidRPr="00965646" w14:paraId="76653900" w14:textId="77777777" w:rsidTr="00E07568">
              <w:tc>
                <w:tcPr>
                  <w:tcW w:w="4099" w:type="dxa"/>
                  <w:tcBorders>
                    <w:right w:val="single" w:sz="4" w:space="0" w:color="auto"/>
                  </w:tcBorders>
                  <w:tcMar>
                    <w:top w:w="57" w:type="dxa"/>
                    <w:bottom w:w="57" w:type="dxa"/>
                  </w:tcMar>
                </w:tcPr>
                <w:p w14:paraId="0A146925" w14:textId="77777777" w:rsidR="00E07568" w:rsidRPr="00965646" w:rsidRDefault="00E07568" w:rsidP="00374282">
                  <w:pPr>
                    <w:jc w:val="both"/>
                    <w:rPr>
                      <w:rFonts w:cs="Arial"/>
                    </w:rPr>
                  </w:pPr>
                  <w:r w:rsidRPr="00965646">
                    <w:rPr>
                      <w:rFonts w:cs="Arial"/>
                    </w:rPr>
                    <w:t>(home):</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4C125575" w14:textId="77777777" w:rsidR="00E07568" w:rsidRPr="00965646" w:rsidRDefault="00E07568" w:rsidP="00374282">
                  <w:pPr>
                    <w:jc w:val="both"/>
                    <w:rPr>
                      <w:rFonts w:cs="Arial"/>
                    </w:rPr>
                  </w:pPr>
                </w:p>
              </w:tc>
            </w:tr>
            <w:tr w:rsidR="00E07568" w:rsidRPr="00965646" w14:paraId="1D291057" w14:textId="77777777" w:rsidTr="00E07568">
              <w:tc>
                <w:tcPr>
                  <w:tcW w:w="4099" w:type="dxa"/>
                  <w:tcBorders>
                    <w:right w:val="single" w:sz="4" w:space="0" w:color="auto"/>
                  </w:tcBorders>
                  <w:tcMar>
                    <w:top w:w="57" w:type="dxa"/>
                    <w:bottom w:w="57" w:type="dxa"/>
                  </w:tcMar>
                </w:tcPr>
                <w:p w14:paraId="2448AA7D" w14:textId="77777777" w:rsidR="00E07568" w:rsidRPr="00965646" w:rsidRDefault="00E07568" w:rsidP="00374282">
                  <w:pPr>
                    <w:jc w:val="both"/>
                    <w:rPr>
                      <w:rFonts w:cs="Arial"/>
                    </w:rPr>
                  </w:pPr>
                  <w:r w:rsidRPr="00965646">
                    <w:rPr>
                      <w:rFonts w:cs="Arial"/>
                    </w:rPr>
                    <w:t>(mobile):</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12C1500F" w14:textId="77777777" w:rsidR="00E07568" w:rsidRPr="00965646" w:rsidRDefault="00E07568" w:rsidP="00374282">
                  <w:pPr>
                    <w:jc w:val="both"/>
                    <w:rPr>
                      <w:rFonts w:cs="Arial"/>
                    </w:rPr>
                  </w:pPr>
                </w:p>
              </w:tc>
            </w:tr>
            <w:tr w:rsidR="00E07568" w:rsidRPr="00965646" w14:paraId="45F68686" w14:textId="77777777" w:rsidTr="00E07568">
              <w:tc>
                <w:tcPr>
                  <w:tcW w:w="4099" w:type="dxa"/>
                  <w:tcBorders>
                    <w:right w:val="single" w:sz="4" w:space="0" w:color="auto"/>
                  </w:tcBorders>
                  <w:tcMar>
                    <w:top w:w="57" w:type="dxa"/>
                    <w:bottom w:w="57" w:type="dxa"/>
                  </w:tcMar>
                </w:tcPr>
                <w:p w14:paraId="4B64989F" w14:textId="77777777" w:rsidR="00E07568" w:rsidRPr="00965646" w:rsidRDefault="00E07568" w:rsidP="00374282">
                  <w:pPr>
                    <w:jc w:val="both"/>
                    <w:rPr>
                      <w:rFonts w:cs="Arial"/>
                    </w:rPr>
                  </w:pPr>
                  <w:r w:rsidRPr="00965646">
                    <w:rPr>
                      <w:rFonts w:cs="Arial"/>
                    </w:rPr>
                    <w:t>Name:</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6D3FDC62" w14:textId="77777777" w:rsidR="00E07568" w:rsidRPr="00965646" w:rsidRDefault="00E07568" w:rsidP="00374282">
                  <w:pPr>
                    <w:jc w:val="both"/>
                    <w:rPr>
                      <w:rFonts w:cs="Arial"/>
                    </w:rPr>
                  </w:pPr>
                </w:p>
              </w:tc>
            </w:tr>
            <w:tr w:rsidR="00E07568" w:rsidRPr="00965646" w14:paraId="361EA6EE" w14:textId="77777777" w:rsidTr="00E07568">
              <w:tc>
                <w:tcPr>
                  <w:tcW w:w="4099" w:type="dxa"/>
                  <w:tcBorders>
                    <w:right w:val="single" w:sz="4" w:space="0" w:color="auto"/>
                  </w:tcBorders>
                  <w:tcMar>
                    <w:top w:w="57" w:type="dxa"/>
                    <w:bottom w:w="57" w:type="dxa"/>
                  </w:tcMar>
                </w:tcPr>
                <w:p w14:paraId="1D93A450" w14:textId="77777777" w:rsidR="00E07568" w:rsidRPr="00965646" w:rsidRDefault="00E07568" w:rsidP="00374282">
                  <w:pPr>
                    <w:jc w:val="both"/>
                    <w:rPr>
                      <w:rFonts w:cs="Arial"/>
                    </w:rPr>
                  </w:pPr>
                  <w:r w:rsidRPr="00965646">
                    <w:rPr>
                      <w:rFonts w:cs="Arial"/>
                    </w:rPr>
                    <w:t>Relationship to child:</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44135E8A" w14:textId="77777777" w:rsidR="00E07568" w:rsidRPr="00965646" w:rsidRDefault="00E07568" w:rsidP="00374282">
                  <w:pPr>
                    <w:jc w:val="both"/>
                    <w:rPr>
                      <w:rFonts w:cs="Arial"/>
                    </w:rPr>
                  </w:pPr>
                </w:p>
              </w:tc>
            </w:tr>
            <w:tr w:rsidR="00E07568" w:rsidRPr="00965646" w14:paraId="36E6B667" w14:textId="77777777" w:rsidTr="00E07568">
              <w:tc>
                <w:tcPr>
                  <w:tcW w:w="4099" w:type="dxa"/>
                  <w:tcBorders>
                    <w:right w:val="single" w:sz="4" w:space="0" w:color="auto"/>
                  </w:tcBorders>
                  <w:tcMar>
                    <w:top w:w="57" w:type="dxa"/>
                    <w:bottom w:w="57" w:type="dxa"/>
                  </w:tcMar>
                </w:tcPr>
                <w:p w14:paraId="50F6C749" w14:textId="77777777" w:rsidR="00E07568" w:rsidRPr="00965646" w:rsidRDefault="00E07568" w:rsidP="00374282">
                  <w:pPr>
                    <w:jc w:val="both"/>
                    <w:rPr>
                      <w:rFonts w:cs="Arial"/>
                    </w:rPr>
                  </w:pPr>
                  <w:r w:rsidRPr="00965646">
                    <w:rPr>
                      <w:rFonts w:cs="Arial"/>
                    </w:rPr>
                    <w:t>Phone number (work):</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64818A8" w14:textId="77777777" w:rsidR="00E07568" w:rsidRPr="00965646" w:rsidRDefault="00E07568" w:rsidP="00374282">
                  <w:pPr>
                    <w:jc w:val="both"/>
                    <w:rPr>
                      <w:rFonts w:cs="Arial"/>
                    </w:rPr>
                  </w:pPr>
                </w:p>
              </w:tc>
            </w:tr>
            <w:tr w:rsidR="00E07568" w:rsidRPr="00965646" w14:paraId="7EEAC70A" w14:textId="77777777" w:rsidTr="00E07568">
              <w:tc>
                <w:tcPr>
                  <w:tcW w:w="4099" w:type="dxa"/>
                  <w:tcBorders>
                    <w:right w:val="single" w:sz="4" w:space="0" w:color="auto"/>
                  </w:tcBorders>
                  <w:tcMar>
                    <w:top w:w="57" w:type="dxa"/>
                    <w:bottom w:w="57" w:type="dxa"/>
                  </w:tcMar>
                </w:tcPr>
                <w:p w14:paraId="4BF0714C" w14:textId="77777777" w:rsidR="00E07568" w:rsidRPr="00965646" w:rsidRDefault="00E07568" w:rsidP="00374282">
                  <w:pPr>
                    <w:jc w:val="both"/>
                    <w:rPr>
                      <w:rFonts w:cs="Arial"/>
                    </w:rPr>
                  </w:pPr>
                  <w:r w:rsidRPr="00965646">
                    <w:rPr>
                      <w:rFonts w:cs="Arial"/>
                    </w:rPr>
                    <w:t>(home):</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62374F51" w14:textId="77777777" w:rsidR="00E07568" w:rsidRPr="00965646" w:rsidRDefault="00E07568" w:rsidP="00374282">
                  <w:pPr>
                    <w:jc w:val="both"/>
                    <w:rPr>
                      <w:rFonts w:cs="Arial"/>
                    </w:rPr>
                  </w:pPr>
                </w:p>
              </w:tc>
            </w:tr>
            <w:tr w:rsidR="00E07568" w:rsidRPr="00965646" w14:paraId="0D28CA50" w14:textId="77777777" w:rsidTr="00E07568">
              <w:tc>
                <w:tcPr>
                  <w:tcW w:w="4099" w:type="dxa"/>
                  <w:tcBorders>
                    <w:right w:val="single" w:sz="4" w:space="0" w:color="auto"/>
                  </w:tcBorders>
                  <w:tcMar>
                    <w:top w:w="57" w:type="dxa"/>
                    <w:bottom w:w="57" w:type="dxa"/>
                  </w:tcMar>
                </w:tcPr>
                <w:p w14:paraId="0FE2CB10" w14:textId="77777777" w:rsidR="00E07568" w:rsidRPr="00965646" w:rsidRDefault="00E07568" w:rsidP="00374282">
                  <w:pPr>
                    <w:jc w:val="both"/>
                    <w:rPr>
                      <w:rFonts w:cs="Arial"/>
                    </w:rPr>
                  </w:pPr>
                  <w:r w:rsidRPr="00965646">
                    <w:rPr>
                      <w:rFonts w:cs="Arial"/>
                    </w:rPr>
                    <w:t>(mobile):</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A94E52E" w14:textId="77777777" w:rsidR="00E07568" w:rsidRPr="00965646" w:rsidRDefault="00E07568" w:rsidP="00374282">
                  <w:pPr>
                    <w:jc w:val="both"/>
                    <w:rPr>
                      <w:rFonts w:cs="Arial"/>
                    </w:rPr>
                  </w:pPr>
                </w:p>
              </w:tc>
            </w:tr>
            <w:tr w:rsidR="00E07568" w:rsidRPr="00965646" w14:paraId="68FF7D6B" w14:textId="77777777" w:rsidTr="00E07568">
              <w:tc>
                <w:tcPr>
                  <w:tcW w:w="4099" w:type="dxa"/>
                  <w:tcMar>
                    <w:top w:w="57" w:type="dxa"/>
                    <w:bottom w:w="57" w:type="dxa"/>
                  </w:tcMar>
                </w:tcPr>
                <w:p w14:paraId="70E6262B" w14:textId="77777777" w:rsidR="00E07568" w:rsidRPr="00965646" w:rsidRDefault="00E07568" w:rsidP="00374282">
                  <w:pPr>
                    <w:jc w:val="both"/>
                    <w:rPr>
                      <w:rFonts w:cs="Arial"/>
                      <w:b/>
                      <w:bCs/>
                    </w:rPr>
                  </w:pPr>
                </w:p>
                <w:p w14:paraId="485327EC" w14:textId="77777777" w:rsidR="00E07568" w:rsidRPr="00965646" w:rsidRDefault="00E07568" w:rsidP="00374282">
                  <w:pPr>
                    <w:jc w:val="both"/>
                    <w:rPr>
                      <w:rFonts w:cs="Arial"/>
                      <w:b/>
                      <w:bCs/>
                    </w:rPr>
                  </w:pPr>
                  <w:r w:rsidRPr="00965646">
                    <w:rPr>
                      <w:rFonts w:cs="Arial"/>
                      <w:b/>
                      <w:bCs/>
                    </w:rPr>
                    <w:t>Clinic/hospital contact</w:t>
                  </w:r>
                </w:p>
              </w:tc>
              <w:tc>
                <w:tcPr>
                  <w:tcW w:w="5147" w:type="dxa"/>
                  <w:gridSpan w:val="4"/>
                  <w:tcBorders>
                    <w:top w:val="single" w:sz="4" w:space="0" w:color="auto"/>
                    <w:bottom w:val="single" w:sz="4" w:space="0" w:color="auto"/>
                  </w:tcBorders>
                  <w:tcMar>
                    <w:top w:w="57" w:type="dxa"/>
                    <w:bottom w:w="57" w:type="dxa"/>
                  </w:tcMar>
                </w:tcPr>
                <w:p w14:paraId="392F5C94" w14:textId="77777777" w:rsidR="00E07568" w:rsidRPr="00965646" w:rsidRDefault="00E07568" w:rsidP="00374282">
                  <w:pPr>
                    <w:jc w:val="both"/>
                    <w:rPr>
                      <w:rFonts w:cs="Arial"/>
                      <w:b/>
                      <w:bCs/>
                    </w:rPr>
                  </w:pPr>
                </w:p>
              </w:tc>
            </w:tr>
            <w:tr w:rsidR="00E07568" w:rsidRPr="00965646" w14:paraId="3249A031" w14:textId="77777777" w:rsidTr="00E07568">
              <w:tc>
                <w:tcPr>
                  <w:tcW w:w="4099" w:type="dxa"/>
                  <w:tcBorders>
                    <w:right w:val="single" w:sz="4" w:space="0" w:color="auto"/>
                  </w:tcBorders>
                  <w:tcMar>
                    <w:top w:w="57" w:type="dxa"/>
                    <w:bottom w:w="57" w:type="dxa"/>
                  </w:tcMar>
                </w:tcPr>
                <w:p w14:paraId="2C7B620A" w14:textId="77777777" w:rsidR="00E07568" w:rsidRPr="00965646" w:rsidRDefault="00E07568" w:rsidP="00374282">
                  <w:pPr>
                    <w:jc w:val="both"/>
                    <w:rPr>
                      <w:rFonts w:cs="Arial"/>
                    </w:rPr>
                  </w:pPr>
                  <w:r w:rsidRPr="00965646">
                    <w:rPr>
                      <w:rFonts w:cs="Arial"/>
                    </w:rPr>
                    <w:t>N</w:t>
                  </w:r>
                  <w:bookmarkStart w:id="48" w:name="Text15"/>
                  <w:r w:rsidRPr="00965646">
                    <w:rPr>
                      <w:rFonts w:cs="Arial"/>
                    </w:rPr>
                    <w:t>ame:</w:t>
                  </w:r>
                </w:p>
              </w:tc>
              <w:bookmarkEnd w:id="48"/>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146CF041" w14:textId="77777777" w:rsidR="00E07568" w:rsidRPr="00965646" w:rsidRDefault="00E07568" w:rsidP="00374282">
                  <w:pPr>
                    <w:jc w:val="both"/>
                    <w:rPr>
                      <w:rFonts w:cs="Arial"/>
                    </w:rPr>
                  </w:pPr>
                </w:p>
              </w:tc>
            </w:tr>
            <w:tr w:rsidR="00E07568" w:rsidRPr="00965646" w14:paraId="09D8969F" w14:textId="77777777" w:rsidTr="00E07568">
              <w:tc>
                <w:tcPr>
                  <w:tcW w:w="4099" w:type="dxa"/>
                  <w:tcBorders>
                    <w:right w:val="single" w:sz="4" w:space="0" w:color="auto"/>
                  </w:tcBorders>
                  <w:tcMar>
                    <w:top w:w="57" w:type="dxa"/>
                    <w:bottom w:w="57" w:type="dxa"/>
                  </w:tcMar>
                </w:tcPr>
                <w:p w14:paraId="4D934294" w14:textId="77777777" w:rsidR="00E07568" w:rsidRPr="00965646" w:rsidRDefault="00E07568" w:rsidP="00374282">
                  <w:pPr>
                    <w:jc w:val="both"/>
                    <w:rPr>
                      <w:rFonts w:cs="Arial"/>
                    </w:rPr>
                  </w:pPr>
                  <w:r w:rsidRPr="00965646">
                    <w:rPr>
                      <w:rFonts w:cs="Arial"/>
                    </w:rPr>
                    <w:t>Phone number:</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56E0C3F" w14:textId="77777777" w:rsidR="00E07568" w:rsidRPr="00965646" w:rsidRDefault="00E07568" w:rsidP="00374282">
                  <w:pPr>
                    <w:jc w:val="both"/>
                    <w:rPr>
                      <w:rFonts w:cs="Arial"/>
                    </w:rPr>
                  </w:pPr>
                </w:p>
              </w:tc>
            </w:tr>
            <w:tr w:rsidR="00E07568" w:rsidRPr="00965646" w14:paraId="6874624A" w14:textId="77777777" w:rsidTr="00E07568">
              <w:tc>
                <w:tcPr>
                  <w:tcW w:w="4099" w:type="dxa"/>
                  <w:tcMar>
                    <w:top w:w="57" w:type="dxa"/>
                    <w:bottom w:w="57" w:type="dxa"/>
                  </w:tcMar>
                </w:tcPr>
                <w:p w14:paraId="5516FB0C" w14:textId="77777777" w:rsidR="00E07568" w:rsidRPr="00965646" w:rsidRDefault="00E07568" w:rsidP="00374282">
                  <w:pPr>
                    <w:jc w:val="both"/>
                    <w:rPr>
                      <w:rFonts w:cs="Arial"/>
                      <w:b/>
                      <w:bCs/>
                    </w:rPr>
                  </w:pPr>
                </w:p>
                <w:p w14:paraId="6DA9D86B" w14:textId="77777777" w:rsidR="00E07568" w:rsidRPr="00965646" w:rsidRDefault="00910984" w:rsidP="00374282">
                  <w:pPr>
                    <w:jc w:val="both"/>
                    <w:rPr>
                      <w:rFonts w:cs="Arial"/>
                      <w:b/>
                      <w:bCs/>
                    </w:rPr>
                  </w:pPr>
                  <w:r w:rsidRPr="00965646">
                    <w:rPr>
                      <w:rFonts w:cs="Arial"/>
                      <w:b/>
                      <w:bCs/>
                    </w:rPr>
                    <w:t>Child’s GP</w:t>
                  </w:r>
                </w:p>
              </w:tc>
              <w:tc>
                <w:tcPr>
                  <w:tcW w:w="5147" w:type="dxa"/>
                  <w:gridSpan w:val="4"/>
                  <w:tcBorders>
                    <w:top w:val="single" w:sz="4" w:space="0" w:color="auto"/>
                    <w:bottom w:val="single" w:sz="4" w:space="0" w:color="auto"/>
                  </w:tcBorders>
                  <w:tcMar>
                    <w:top w:w="57" w:type="dxa"/>
                    <w:bottom w:w="57" w:type="dxa"/>
                  </w:tcMar>
                </w:tcPr>
                <w:p w14:paraId="27E071A4" w14:textId="77777777" w:rsidR="00E07568" w:rsidRPr="00965646" w:rsidRDefault="00E07568" w:rsidP="00374282">
                  <w:pPr>
                    <w:jc w:val="both"/>
                    <w:rPr>
                      <w:rFonts w:cs="Arial"/>
                      <w:b/>
                      <w:bCs/>
                    </w:rPr>
                  </w:pPr>
                </w:p>
              </w:tc>
            </w:tr>
            <w:tr w:rsidR="00E07568" w:rsidRPr="00965646" w14:paraId="244B5667" w14:textId="77777777" w:rsidTr="00E07568">
              <w:tc>
                <w:tcPr>
                  <w:tcW w:w="4099" w:type="dxa"/>
                  <w:tcBorders>
                    <w:right w:val="single" w:sz="4" w:space="0" w:color="auto"/>
                  </w:tcBorders>
                  <w:tcMar>
                    <w:top w:w="57" w:type="dxa"/>
                    <w:bottom w:w="57" w:type="dxa"/>
                  </w:tcMar>
                </w:tcPr>
                <w:p w14:paraId="53EB962F" w14:textId="77777777" w:rsidR="00E07568" w:rsidRPr="00965646" w:rsidRDefault="00E07568" w:rsidP="00374282">
                  <w:pPr>
                    <w:jc w:val="both"/>
                    <w:rPr>
                      <w:rFonts w:cs="Arial"/>
                    </w:rPr>
                  </w:pPr>
                  <w:r w:rsidRPr="00965646">
                    <w:rPr>
                      <w:rFonts w:cs="Arial"/>
                    </w:rPr>
                    <w:t>Name:</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FED7918" w14:textId="77777777" w:rsidR="00E07568" w:rsidRPr="00965646" w:rsidRDefault="00E07568" w:rsidP="00374282">
                  <w:pPr>
                    <w:jc w:val="both"/>
                    <w:rPr>
                      <w:rFonts w:cs="Arial"/>
                    </w:rPr>
                  </w:pPr>
                </w:p>
              </w:tc>
            </w:tr>
            <w:tr w:rsidR="00E07568" w:rsidRPr="00965646" w14:paraId="10273AF6" w14:textId="77777777" w:rsidTr="00E07568">
              <w:tc>
                <w:tcPr>
                  <w:tcW w:w="4099" w:type="dxa"/>
                  <w:tcBorders>
                    <w:right w:val="single" w:sz="4" w:space="0" w:color="auto"/>
                  </w:tcBorders>
                  <w:tcMar>
                    <w:top w:w="57" w:type="dxa"/>
                    <w:bottom w:w="57" w:type="dxa"/>
                  </w:tcMar>
                </w:tcPr>
                <w:p w14:paraId="793E683C" w14:textId="77777777" w:rsidR="00E07568" w:rsidRPr="00965646" w:rsidRDefault="00E07568" w:rsidP="00374282">
                  <w:pPr>
                    <w:jc w:val="both"/>
                    <w:rPr>
                      <w:rFonts w:cs="Arial"/>
                    </w:rPr>
                  </w:pPr>
                  <w:r w:rsidRPr="00965646">
                    <w:rPr>
                      <w:rFonts w:cs="Arial"/>
                    </w:rPr>
                    <w:t>Phone number:</w:t>
                  </w:r>
                </w:p>
              </w:tc>
              <w:tc>
                <w:tcPr>
                  <w:tcW w:w="5147"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6A31B630" w14:textId="77777777" w:rsidR="00E07568" w:rsidRPr="00965646" w:rsidRDefault="00E07568" w:rsidP="00374282">
                  <w:pPr>
                    <w:jc w:val="both"/>
                    <w:rPr>
                      <w:rFonts w:cs="Arial"/>
                    </w:rPr>
                  </w:pPr>
                </w:p>
              </w:tc>
            </w:tr>
          </w:tbl>
          <w:p w14:paraId="4C0DBBF2" w14:textId="77777777" w:rsidR="00E07568" w:rsidRPr="00965646" w:rsidRDefault="00E07568" w:rsidP="00374282">
            <w:pPr>
              <w:ind w:right="213"/>
              <w:jc w:val="both"/>
              <w:rPr>
                <w:rFonts w:cs="Arial"/>
              </w:rPr>
            </w:pPr>
          </w:p>
          <w:p w14:paraId="45EFFED1" w14:textId="77777777" w:rsidR="00E07568" w:rsidRPr="00965646" w:rsidRDefault="00E07568" w:rsidP="00374282">
            <w:pPr>
              <w:ind w:right="213"/>
              <w:jc w:val="both"/>
              <w:rPr>
                <w:rFonts w:cs="Arial"/>
              </w:rPr>
            </w:pPr>
          </w:p>
          <w:tbl>
            <w:tblPr>
              <w:tblW w:w="9246" w:type="dxa"/>
              <w:tblLook w:val="01E0" w:firstRow="1" w:lastRow="1" w:firstColumn="1" w:lastColumn="1" w:noHBand="0" w:noVBand="0"/>
            </w:tblPr>
            <w:tblGrid>
              <w:gridCol w:w="4099"/>
              <w:gridCol w:w="5147"/>
            </w:tblGrid>
            <w:tr w:rsidR="00E07568" w:rsidRPr="00965646" w14:paraId="6774FDA7" w14:textId="77777777" w:rsidTr="00E07568">
              <w:trPr>
                <w:trHeight w:val="244"/>
              </w:trPr>
              <w:tc>
                <w:tcPr>
                  <w:tcW w:w="4099" w:type="dxa"/>
                  <w:tcBorders>
                    <w:right w:val="single" w:sz="4" w:space="0" w:color="auto"/>
                  </w:tcBorders>
                  <w:tcMar>
                    <w:top w:w="57" w:type="dxa"/>
                    <w:bottom w:w="57" w:type="dxa"/>
                  </w:tcMar>
                </w:tcPr>
                <w:p w14:paraId="230F71D8" w14:textId="77777777" w:rsidR="00E07568" w:rsidRPr="00965646" w:rsidRDefault="00E07568" w:rsidP="00374282">
                  <w:pPr>
                    <w:jc w:val="both"/>
                    <w:rPr>
                      <w:rFonts w:cs="Arial"/>
                    </w:rPr>
                  </w:pPr>
                  <w:r w:rsidRPr="00965646">
                    <w:rPr>
                      <w:rFonts w:cs="Arial"/>
                    </w:rPr>
                    <w:t xml:space="preserve">Who is responsible for providing support in school? </w:t>
                  </w:r>
                </w:p>
              </w:tc>
              <w:tc>
                <w:tcPr>
                  <w:tcW w:w="5147" w:type="dxa"/>
                  <w:tcBorders>
                    <w:top w:val="single" w:sz="4" w:space="0" w:color="auto"/>
                    <w:left w:val="single" w:sz="4" w:space="0" w:color="auto"/>
                    <w:bottom w:val="single" w:sz="4" w:space="0" w:color="auto"/>
                    <w:right w:val="single" w:sz="4" w:space="0" w:color="auto"/>
                  </w:tcBorders>
                  <w:tcMar>
                    <w:top w:w="57" w:type="dxa"/>
                    <w:bottom w:w="57" w:type="dxa"/>
                  </w:tcMar>
                </w:tcPr>
                <w:p w14:paraId="228F1DBF" w14:textId="77777777" w:rsidR="00E07568" w:rsidRPr="00965646" w:rsidRDefault="00E07568" w:rsidP="00374282">
                  <w:pPr>
                    <w:jc w:val="both"/>
                    <w:rPr>
                      <w:rFonts w:cs="Arial"/>
                    </w:rPr>
                  </w:pPr>
                </w:p>
              </w:tc>
            </w:tr>
          </w:tbl>
          <w:p w14:paraId="0E33E4A2" w14:textId="77777777" w:rsidR="00E07568" w:rsidRPr="00965646" w:rsidRDefault="00E07568" w:rsidP="00374282">
            <w:pPr>
              <w:ind w:right="213"/>
              <w:jc w:val="both"/>
              <w:rPr>
                <w:rFonts w:cs="Arial"/>
              </w:rPr>
            </w:pPr>
          </w:p>
          <w:p w14:paraId="77D6E314" w14:textId="77777777" w:rsidR="00E07568" w:rsidRPr="00965646" w:rsidRDefault="00E07568" w:rsidP="00374282">
            <w:pPr>
              <w:jc w:val="both"/>
              <w:rPr>
                <w:rFonts w:cs="Arial"/>
              </w:rPr>
            </w:pPr>
            <w:r w:rsidRPr="00965646">
              <w:rPr>
                <w:rFonts w:cs="Arial"/>
              </w:rPr>
              <w:t>Describe medical needs and give details of child’s symptoms, triggers, signs, treatments, facilities, equipment or devices, environmental issues</w:t>
            </w:r>
            <w:r w:rsidR="00C24546" w:rsidRPr="00965646">
              <w:rPr>
                <w:rFonts w:cs="Arial"/>
              </w:rPr>
              <w:t>,</w:t>
            </w:r>
            <w:r w:rsidRPr="00965646">
              <w:rPr>
                <w:rFonts w:cs="Arial"/>
              </w:rPr>
              <w:t xml:space="preserve"> etc.</w:t>
            </w:r>
          </w:p>
          <w:p w14:paraId="09D27A5E" w14:textId="77777777" w:rsidR="00E07568" w:rsidRPr="00965646" w:rsidRDefault="00E07568" w:rsidP="00374282">
            <w:pPr>
              <w:jc w:val="both"/>
              <w:rPr>
                <w:rFonts w:cs="Arial"/>
              </w:rPr>
            </w:pP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225"/>
            </w:tblGrid>
            <w:tr w:rsidR="00E07568" w:rsidRPr="00965646" w14:paraId="0F628B48" w14:textId="77777777" w:rsidTr="0021466B">
              <w:trPr>
                <w:trHeight w:val="1722"/>
              </w:trPr>
              <w:tc>
                <w:tcPr>
                  <w:tcW w:w="922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AAD249D" w14:textId="77777777" w:rsidR="00E07568" w:rsidRPr="00965646" w:rsidRDefault="00E07568" w:rsidP="00374282">
                  <w:pPr>
                    <w:ind w:left="312" w:right="213"/>
                    <w:jc w:val="both"/>
                    <w:rPr>
                      <w:rFonts w:cs="Arial"/>
                    </w:rPr>
                  </w:pPr>
                </w:p>
              </w:tc>
            </w:tr>
          </w:tbl>
          <w:p w14:paraId="5750B74D" w14:textId="77777777" w:rsidR="006146DD" w:rsidRDefault="006146DD" w:rsidP="00374282">
            <w:pPr>
              <w:jc w:val="both"/>
              <w:rPr>
                <w:rFonts w:cs="Arial"/>
              </w:rPr>
            </w:pPr>
          </w:p>
          <w:p w14:paraId="3D2A309A" w14:textId="15CEC978" w:rsidR="00E07568" w:rsidRPr="00965646" w:rsidRDefault="00E07568" w:rsidP="00374282">
            <w:pPr>
              <w:jc w:val="both"/>
              <w:rPr>
                <w:rFonts w:cs="Arial"/>
              </w:rPr>
            </w:pPr>
            <w:r w:rsidRPr="00965646">
              <w:rPr>
                <w:rFonts w:cs="Arial"/>
              </w:rPr>
              <w:lastRenderedPageBreak/>
              <w:t xml:space="preserve">Name of medication, dose, method of administration, when </w:t>
            </w:r>
            <w:r w:rsidR="007749A8" w:rsidRPr="00965646">
              <w:rPr>
                <w:rFonts w:cs="Arial"/>
              </w:rPr>
              <w:t>it should be</w:t>
            </w:r>
            <w:r w:rsidRPr="00965646">
              <w:rPr>
                <w:rFonts w:cs="Arial"/>
              </w:rPr>
              <w:t xml:space="preserve"> taken, side effects, contra-indications, administered by/self-administered with/without supervision</w:t>
            </w:r>
            <w:r w:rsidR="00C24546" w:rsidRPr="00965646">
              <w:rPr>
                <w:rFonts w:cs="Arial"/>
              </w:rPr>
              <w:t>:</w:t>
            </w: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0017"/>
            </w:tblGrid>
            <w:tr w:rsidR="00E07568" w:rsidRPr="00965646" w14:paraId="4909AD47" w14:textId="77777777" w:rsidTr="00C955E5">
              <w:trPr>
                <w:trHeight w:val="1144"/>
              </w:trPr>
              <w:tc>
                <w:tcPr>
                  <w:tcW w:w="1023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69764FB" w14:textId="77777777" w:rsidR="00E07568" w:rsidRPr="00965646" w:rsidRDefault="00E07568" w:rsidP="00374282">
                  <w:pPr>
                    <w:ind w:left="312" w:right="213"/>
                    <w:jc w:val="both"/>
                    <w:rPr>
                      <w:rFonts w:cs="Arial"/>
                    </w:rPr>
                  </w:pPr>
                </w:p>
              </w:tc>
            </w:tr>
          </w:tbl>
          <w:p w14:paraId="13494A32" w14:textId="77777777" w:rsidR="00E07568" w:rsidRPr="00965646" w:rsidRDefault="00E07568" w:rsidP="00374282">
            <w:pPr>
              <w:jc w:val="both"/>
              <w:rPr>
                <w:rFonts w:cs="Arial"/>
              </w:rPr>
            </w:pPr>
          </w:p>
          <w:p w14:paraId="6A948237" w14:textId="6112CAAF" w:rsidR="00E07568" w:rsidRPr="00965646" w:rsidRDefault="00E07568" w:rsidP="00374282">
            <w:pPr>
              <w:jc w:val="both"/>
              <w:rPr>
                <w:rFonts w:cs="Arial"/>
              </w:rPr>
            </w:pPr>
            <w:r w:rsidRPr="00965646">
              <w:rPr>
                <w:rFonts w:cs="Arial"/>
              </w:rPr>
              <w:t xml:space="preserve">Daily care requirements: </w:t>
            </w: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0017"/>
            </w:tblGrid>
            <w:tr w:rsidR="00E07568" w:rsidRPr="00965646" w14:paraId="6A066F92" w14:textId="77777777" w:rsidTr="00C955E5">
              <w:trPr>
                <w:trHeight w:val="1071"/>
              </w:trPr>
              <w:tc>
                <w:tcPr>
                  <w:tcW w:w="1021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3B42790" w14:textId="77777777" w:rsidR="00E07568" w:rsidRDefault="00E07568" w:rsidP="00374282">
                  <w:pPr>
                    <w:ind w:left="312" w:right="213"/>
                    <w:jc w:val="both"/>
                    <w:rPr>
                      <w:rFonts w:cs="Arial"/>
                    </w:rPr>
                  </w:pPr>
                </w:p>
                <w:p w14:paraId="515E9661" w14:textId="77777777" w:rsidR="00C955E5" w:rsidRDefault="00C955E5" w:rsidP="00374282">
                  <w:pPr>
                    <w:ind w:left="312" w:right="213"/>
                    <w:jc w:val="both"/>
                    <w:rPr>
                      <w:rFonts w:cs="Arial"/>
                    </w:rPr>
                  </w:pPr>
                </w:p>
                <w:p w14:paraId="34BBE3A0" w14:textId="77777777" w:rsidR="00C955E5" w:rsidRDefault="00C955E5" w:rsidP="00374282">
                  <w:pPr>
                    <w:ind w:left="312" w:right="213"/>
                    <w:jc w:val="both"/>
                    <w:rPr>
                      <w:rFonts w:cs="Arial"/>
                    </w:rPr>
                  </w:pPr>
                </w:p>
                <w:p w14:paraId="2718498B" w14:textId="77777777" w:rsidR="00C955E5" w:rsidRDefault="00C955E5" w:rsidP="00374282">
                  <w:pPr>
                    <w:ind w:left="312" w:right="213"/>
                    <w:jc w:val="both"/>
                    <w:rPr>
                      <w:rFonts w:cs="Arial"/>
                    </w:rPr>
                  </w:pPr>
                </w:p>
                <w:p w14:paraId="69CA19DB" w14:textId="77777777" w:rsidR="00C955E5" w:rsidRDefault="00C955E5" w:rsidP="00374282">
                  <w:pPr>
                    <w:ind w:left="312" w:right="213"/>
                    <w:jc w:val="both"/>
                    <w:rPr>
                      <w:rFonts w:cs="Arial"/>
                    </w:rPr>
                  </w:pPr>
                </w:p>
                <w:p w14:paraId="5E547B2E" w14:textId="77777777" w:rsidR="00C955E5" w:rsidRPr="00965646" w:rsidRDefault="00C955E5" w:rsidP="00374282">
                  <w:pPr>
                    <w:ind w:left="312" w:right="213"/>
                    <w:jc w:val="both"/>
                    <w:rPr>
                      <w:rFonts w:cs="Arial"/>
                    </w:rPr>
                  </w:pPr>
                </w:p>
              </w:tc>
            </w:tr>
          </w:tbl>
          <w:p w14:paraId="13F32868" w14:textId="77777777" w:rsidR="00E07568" w:rsidRPr="00965646" w:rsidRDefault="00E07568" w:rsidP="00374282">
            <w:pPr>
              <w:jc w:val="both"/>
              <w:rPr>
                <w:rFonts w:cs="Arial"/>
              </w:rPr>
            </w:pPr>
          </w:p>
          <w:p w14:paraId="2E26FCD5" w14:textId="28F68EBE" w:rsidR="00E07568" w:rsidRPr="00965646" w:rsidRDefault="00E07568" w:rsidP="00374282">
            <w:pPr>
              <w:jc w:val="both"/>
              <w:rPr>
                <w:rFonts w:cs="Arial"/>
              </w:rPr>
            </w:pPr>
            <w:r w:rsidRPr="00965646">
              <w:rPr>
                <w:rFonts w:cs="Arial"/>
              </w:rPr>
              <w:t>Specific support for the pupil’s educational, social and emotional needs:</w:t>
            </w: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0017"/>
            </w:tblGrid>
            <w:tr w:rsidR="00E07568" w:rsidRPr="00965646" w14:paraId="2364DAE3" w14:textId="77777777" w:rsidTr="00C955E5">
              <w:trPr>
                <w:trHeight w:val="1116"/>
              </w:trPr>
              <w:tc>
                <w:tcPr>
                  <w:tcW w:w="1020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247E968" w14:textId="77777777" w:rsidR="00E07568" w:rsidRDefault="00E07568" w:rsidP="00374282">
                  <w:pPr>
                    <w:ind w:left="312" w:right="213"/>
                    <w:jc w:val="both"/>
                    <w:rPr>
                      <w:rFonts w:cs="Arial"/>
                    </w:rPr>
                  </w:pPr>
                </w:p>
                <w:p w14:paraId="7BD23210" w14:textId="77777777" w:rsidR="00C955E5" w:rsidRDefault="00C955E5" w:rsidP="00374282">
                  <w:pPr>
                    <w:ind w:left="312" w:right="213"/>
                    <w:jc w:val="both"/>
                    <w:rPr>
                      <w:rFonts w:cs="Arial"/>
                    </w:rPr>
                  </w:pPr>
                </w:p>
                <w:p w14:paraId="49D7969C" w14:textId="77777777" w:rsidR="00C955E5" w:rsidRDefault="00C955E5" w:rsidP="00374282">
                  <w:pPr>
                    <w:ind w:left="312" w:right="213"/>
                    <w:jc w:val="both"/>
                    <w:rPr>
                      <w:rFonts w:cs="Arial"/>
                    </w:rPr>
                  </w:pPr>
                </w:p>
                <w:p w14:paraId="6EB9AFD1" w14:textId="77777777" w:rsidR="00C955E5" w:rsidRDefault="00C955E5" w:rsidP="00374282">
                  <w:pPr>
                    <w:ind w:left="312" w:right="213"/>
                    <w:jc w:val="both"/>
                    <w:rPr>
                      <w:rFonts w:cs="Arial"/>
                    </w:rPr>
                  </w:pPr>
                </w:p>
                <w:p w14:paraId="649ADA43" w14:textId="77777777" w:rsidR="00C955E5" w:rsidRDefault="00C955E5" w:rsidP="00374282">
                  <w:pPr>
                    <w:ind w:left="312" w:right="213"/>
                    <w:jc w:val="both"/>
                    <w:rPr>
                      <w:rFonts w:cs="Arial"/>
                    </w:rPr>
                  </w:pPr>
                </w:p>
                <w:p w14:paraId="28BE30DA" w14:textId="77777777" w:rsidR="00C955E5" w:rsidRPr="00965646" w:rsidRDefault="00C955E5" w:rsidP="00374282">
                  <w:pPr>
                    <w:ind w:left="312" w:right="213"/>
                    <w:jc w:val="both"/>
                    <w:rPr>
                      <w:rFonts w:cs="Arial"/>
                    </w:rPr>
                  </w:pPr>
                </w:p>
              </w:tc>
            </w:tr>
          </w:tbl>
          <w:p w14:paraId="6F2DF913" w14:textId="77777777" w:rsidR="00E07568" w:rsidRPr="00965646" w:rsidRDefault="00E07568" w:rsidP="00374282">
            <w:pPr>
              <w:jc w:val="both"/>
              <w:rPr>
                <w:rFonts w:cs="Arial"/>
              </w:rPr>
            </w:pPr>
          </w:p>
          <w:p w14:paraId="49F6B603" w14:textId="40ADA7FF" w:rsidR="00E07568" w:rsidRPr="00965646" w:rsidRDefault="00E07568" w:rsidP="00374282">
            <w:pPr>
              <w:jc w:val="both"/>
              <w:rPr>
                <w:rFonts w:cs="Arial"/>
              </w:rPr>
            </w:pPr>
            <w:r w:rsidRPr="00965646">
              <w:rPr>
                <w:rFonts w:cs="Arial"/>
              </w:rPr>
              <w:t>Arrangements for school visits/trips:</w:t>
            </w: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0017"/>
            </w:tblGrid>
            <w:tr w:rsidR="00E07568" w:rsidRPr="00965646" w14:paraId="677A33FD" w14:textId="77777777" w:rsidTr="00C955E5">
              <w:trPr>
                <w:trHeight w:val="1386"/>
              </w:trPr>
              <w:tc>
                <w:tcPr>
                  <w:tcW w:w="1017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1DD293D" w14:textId="77777777" w:rsidR="00E07568" w:rsidRDefault="00E07568" w:rsidP="00374282">
                  <w:pPr>
                    <w:ind w:left="312" w:right="213"/>
                    <w:jc w:val="both"/>
                    <w:rPr>
                      <w:rFonts w:cs="Arial"/>
                    </w:rPr>
                  </w:pPr>
                </w:p>
                <w:p w14:paraId="6C83BE6F" w14:textId="77777777" w:rsidR="00C955E5" w:rsidRDefault="00C955E5" w:rsidP="00374282">
                  <w:pPr>
                    <w:ind w:left="312" w:right="213"/>
                    <w:jc w:val="both"/>
                    <w:rPr>
                      <w:rFonts w:cs="Arial"/>
                    </w:rPr>
                  </w:pPr>
                </w:p>
                <w:p w14:paraId="152D87C9" w14:textId="77777777" w:rsidR="00C955E5" w:rsidRDefault="00C955E5" w:rsidP="00374282">
                  <w:pPr>
                    <w:ind w:left="312" w:right="213"/>
                    <w:jc w:val="both"/>
                    <w:rPr>
                      <w:rFonts w:cs="Arial"/>
                    </w:rPr>
                  </w:pPr>
                </w:p>
                <w:p w14:paraId="0EBEED62" w14:textId="77777777" w:rsidR="00C955E5" w:rsidRDefault="00C955E5" w:rsidP="00374282">
                  <w:pPr>
                    <w:ind w:left="312" w:right="213"/>
                    <w:jc w:val="both"/>
                    <w:rPr>
                      <w:rFonts w:cs="Arial"/>
                    </w:rPr>
                  </w:pPr>
                </w:p>
                <w:p w14:paraId="4DA58764" w14:textId="77777777" w:rsidR="00C955E5" w:rsidRDefault="00C955E5" w:rsidP="00374282">
                  <w:pPr>
                    <w:ind w:left="312" w:right="213"/>
                    <w:jc w:val="both"/>
                    <w:rPr>
                      <w:rFonts w:cs="Arial"/>
                    </w:rPr>
                  </w:pPr>
                </w:p>
                <w:p w14:paraId="18B15E45" w14:textId="77777777" w:rsidR="00C955E5" w:rsidRPr="00965646" w:rsidRDefault="00C955E5" w:rsidP="00374282">
                  <w:pPr>
                    <w:ind w:left="312" w:right="213"/>
                    <w:jc w:val="both"/>
                    <w:rPr>
                      <w:rFonts w:cs="Arial"/>
                    </w:rPr>
                  </w:pPr>
                </w:p>
              </w:tc>
            </w:tr>
          </w:tbl>
          <w:p w14:paraId="56295038" w14:textId="77777777" w:rsidR="00E07568" w:rsidRPr="00965646" w:rsidRDefault="00E07568" w:rsidP="00374282">
            <w:pPr>
              <w:jc w:val="both"/>
              <w:rPr>
                <w:rFonts w:cs="Arial"/>
              </w:rPr>
            </w:pPr>
          </w:p>
          <w:p w14:paraId="6FC42FA4" w14:textId="59237789" w:rsidR="00E07568" w:rsidRPr="00965646" w:rsidRDefault="00E07568" w:rsidP="00374282">
            <w:pPr>
              <w:jc w:val="both"/>
              <w:rPr>
                <w:rFonts w:cs="Arial"/>
              </w:rPr>
            </w:pPr>
            <w:r w:rsidRPr="00965646">
              <w:rPr>
                <w:rFonts w:cs="Arial"/>
              </w:rPr>
              <w:t>Other information:</w:t>
            </w: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0017"/>
            </w:tblGrid>
            <w:tr w:rsidR="00E07568" w:rsidRPr="00965646" w14:paraId="30FAFF76" w14:textId="77777777" w:rsidTr="00C955E5">
              <w:trPr>
                <w:trHeight w:val="1155"/>
              </w:trPr>
              <w:tc>
                <w:tcPr>
                  <w:tcW w:w="1017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F0F37C9" w14:textId="77777777" w:rsidR="00E07568" w:rsidRDefault="00E07568" w:rsidP="00374282">
                  <w:pPr>
                    <w:ind w:left="312" w:right="213"/>
                    <w:jc w:val="both"/>
                    <w:rPr>
                      <w:rFonts w:cs="Arial"/>
                    </w:rPr>
                  </w:pPr>
                </w:p>
                <w:p w14:paraId="35DC07DE" w14:textId="77777777" w:rsidR="00C955E5" w:rsidRDefault="00C955E5" w:rsidP="00374282">
                  <w:pPr>
                    <w:ind w:left="312" w:right="213"/>
                    <w:jc w:val="both"/>
                    <w:rPr>
                      <w:rFonts w:cs="Arial"/>
                    </w:rPr>
                  </w:pPr>
                </w:p>
                <w:p w14:paraId="55268E36" w14:textId="77777777" w:rsidR="00C955E5" w:rsidRDefault="00C955E5" w:rsidP="00374282">
                  <w:pPr>
                    <w:ind w:left="312" w:right="213"/>
                    <w:jc w:val="both"/>
                    <w:rPr>
                      <w:rFonts w:cs="Arial"/>
                    </w:rPr>
                  </w:pPr>
                </w:p>
                <w:p w14:paraId="432AA128" w14:textId="77777777" w:rsidR="00C955E5" w:rsidRDefault="00C955E5" w:rsidP="00374282">
                  <w:pPr>
                    <w:ind w:left="312" w:right="213"/>
                    <w:jc w:val="both"/>
                    <w:rPr>
                      <w:rFonts w:cs="Arial"/>
                    </w:rPr>
                  </w:pPr>
                </w:p>
                <w:p w14:paraId="557558D1" w14:textId="77777777" w:rsidR="00C955E5" w:rsidRDefault="00C955E5" w:rsidP="00374282">
                  <w:pPr>
                    <w:ind w:left="312" w:right="213"/>
                    <w:jc w:val="both"/>
                    <w:rPr>
                      <w:rFonts w:cs="Arial"/>
                    </w:rPr>
                  </w:pPr>
                </w:p>
                <w:p w14:paraId="54649027" w14:textId="77777777" w:rsidR="00C955E5" w:rsidRPr="00965646" w:rsidRDefault="00C955E5" w:rsidP="00374282">
                  <w:pPr>
                    <w:ind w:left="312" w:right="213"/>
                    <w:jc w:val="both"/>
                    <w:rPr>
                      <w:rFonts w:cs="Arial"/>
                    </w:rPr>
                  </w:pPr>
                </w:p>
              </w:tc>
            </w:tr>
          </w:tbl>
          <w:p w14:paraId="28271CCC" w14:textId="77777777" w:rsidR="00E07568" w:rsidRDefault="00E07568" w:rsidP="00374282">
            <w:pPr>
              <w:jc w:val="both"/>
              <w:rPr>
                <w:rFonts w:cs="Arial"/>
              </w:rPr>
            </w:pPr>
          </w:p>
          <w:p w14:paraId="34292EBF" w14:textId="1AFC3900" w:rsidR="00E07568" w:rsidRPr="00965646" w:rsidRDefault="00E07568" w:rsidP="00374282">
            <w:pPr>
              <w:jc w:val="both"/>
              <w:rPr>
                <w:rFonts w:cs="Arial"/>
              </w:rPr>
            </w:pPr>
            <w:r w:rsidRPr="00965646">
              <w:rPr>
                <w:rFonts w:cs="Arial"/>
              </w:rPr>
              <w:t>Describe what constitutes an emergency, and the action to take if this occurs:</w:t>
            </w: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0017"/>
            </w:tblGrid>
            <w:tr w:rsidR="00E07568" w:rsidRPr="00965646" w14:paraId="4D0325C7" w14:textId="77777777" w:rsidTr="00C955E5">
              <w:trPr>
                <w:trHeight w:val="1469"/>
              </w:trPr>
              <w:tc>
                <w:tcPr>
                  <w:tcW w:w="101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EBDE840" w14:textId="77777777" w:rsidR="00E07568" w:rsidRDefault="00E07568" w:rsidP="00374282">
                  <w:pPr>
                    <w:ind w:left="312" w:right="213"/>
                    <w:jc w:val="both"/>
                    <w:rPr>
                      <w:rFonts w:cs="Arial"/>
                    </w:rPr>
                  </w:pPr>
                </w:p>
                <w:p w14:paraId="76838FF3" w14:textId="77777777" w:rsidR="00C955E5" w:rsidRDefault="00C955E5" w:rsidP="00374282">
                  <w:pPr>
                    <w:ind w:left="312" w:right="213"/>
                    <w:jc w:val="both"/>
                    <w:rPr>
                      <w:rFonts w:cs="Arial"/>
                    </w:rPr>
                  </w:pPr>
                </w:p>
                <w:p w14:paraId="30366007" w14:textId="77777777" w:rsidR="00C955E5" w:rsidRDefault="00C955E5" w:rsidP="00374282">
                  <w:pPr>
                    <w:ind w:left="312" w:right="213"/>
                    <w:jc w:val="both"/>
                    <w:rPr>
                      <w:rFonts w:cs="Arial"/>
                    </w:rPr>
                  </w:pPr>
                </w:p>
                <w:p w14:paraId="310EC509" w14:textId="77777777" w:rsidR="00C955E5" w:rsidRDefault="00C955E5" w:rsidP="00374282">
                  <w:pPr>
                    <w:ind w:left="312" w:right="213"/>
                    <w:jc w:val="both"/>
                    <w:rPr>
                      <w:rFonts w:cs="Arial"/>
                    </w:rPr>
                  </w:pPr>
                </w:p>
                <w:p w14:paraId="1EA9B19B" w14:textId="77777777" w:rsidR="00C955E5" w:rsidRDefault="00C955E5" w:rsidP="00374282">
                  <w:pPr>
                    <w:ind w:left="312" w:right="213"/>
                    <w:jc w:val="both"/>
                    <w:rPr>
                      <w:rFonts w:cs="Arial"/>
                    </w:rPr>
                  </w:pPr>
                </w:p>
                <w:p w14:paraId="2AF325F0" w14:textId="77777777" w:rsidR="00C955E5" w:rsidRPr="00965646" w:rsidRDefault="00C955E5" w:rsidP="00374282">
                  <w:pPr>
                    <w:ind w:left="312" w:right="213"/>
                    <w:jc w:val="both"/>
                    <w:rPr>
                      <w:rFonts w:cs="Arial"/>
                    </w:rPr>
                  </w:pPr>
                </w:p>
              </w:tc>
            </w:tr>
          </w:tbl>
          <w:p w14:paraId="0CCD28F9" w14:textId="77777777" w:rsidR="00E07568" w:rsidRPr="00965646" w:rsidRDefault="00E07568" w:rsidP="00374282">
            <w:pPr>
              <w:jc w:val="both"/>
              <w:rPr>
                <w:rFonts w:cs="Arial"/>
              </w:rPr>
            </w:pPr>
          </w:p>
          <w:p w14:paraId="4735E14B" w14:textId="442D5AAB" w:rsidR="00E07568" w:rsidRPr="00965646" w:rsidRDefault="007749A8" w:rsidP="00374282">
            <w:pPr>
              <w:jc w:val="both"/>
              <w:rPr>
                <w:rFonts w:cs="Arial"/>
              </w:rPr>
            </w:pPr>
            <w:r w:rsidRPr="00965646">
              <w:rPr>
                <w:rFonts w:cs="Arial"/>
              </w:rPr>
              <w:t>R</w:t>
            </w:r>
            <w:r w:rsidR="00E07568" w:rsidRPr="00965646">
              <w:rPr>
                <w:rFonts w:cs="Arial"/>
              </w:rPr>
              <w:t>esponsible</w:t>
            </w:r>
            <w:r w:rsidRPr="00965646">
              <w:rPr>
                <w:rFonts w:cs="Arial"/>
              </w:rPr>
              <w:t xml:space="preserve"> person</w:t>
            </w:r>
            <w:r w:rsidR="00E07568" w:rsidRPr="00965646">
              <w:rPr>
                <w:rFonts w:cs="Arial"/>
              </w:rPr>
              <w:t xml:space="preserve"> in an emergency </w:t>
            </w:r>
            <w:r w:rsidR="00E07568" w:rsidRPr="00965646">
              <w:rPr>
                <w:rFonts w:cs="Arial"/>
                <w:iCs/>
              </w:rPr>
              <w:t>(state if different for off-site activities):</w:t>
            </w: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0017"/>
            </w:tblGrid>
            <w:tr w:rsidR="00E07568" w:rsidRPr="00965646" w14:paraId="1706B1C3" w14:textId="77777777" w:rsidTr="00C955E5">
              <w:trPr>
                <w:trHeight w:val="999"/>
              </w:trPr>
              <w:tc>
                <w:tcPr>
                  <w:tcW w:w="1015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EBAA544" w14:textId="77777777" w:rsidR="00E07568" w:rsidRDefault="00E07568" w:rsidP="00374282">
                  <w:pPr>
                    <w:jc w:val="both"/>
                    <w:rPr>
                      <w:rFonts w:cs="Arial"/>
                    </w:rPr>
                  </w:pPr>
                </w:p>
                <w:p w14:paraId="4962F9AB" w14:textId="77777777" w:rsidR="00C955E5" w:rsidRDefault="00C955E5" w:rsidP="00374282">
                  <w:pPr>
                    <w:jc w:val="both"/>
                    <w:rPr>
                      <w:rFonts w:cs="Arial"/>
                    </w:rPr>
                  </w:pPr>
                </w:p>
                <w:p w14:paraId="7510F866" w14:textId="77777777" w:rsidR="00C955E5" w:rsidRDefault="00C955E5" w:rsidP="00374282">
                  <w:pPr>
                    <w:jc w:val="both"/>
                    <w:rPr>
                      <w:rFonts w:cs="Arial"/>
                    </w:rPr>
                  </w:pPr>
                </w:p>
                <w:p w14:paraId="271654BF" w14:textId="77777777" w:rsidR="00C955E5" w:rsidRDefault="00C955E5" w:rsidP="00374282">
                  <w:pPr>
                    <w:jc w:val="both"/>
                    <w:rPr>
                      <w:rFonts w:cs="Arial"/>
                    </w:rPr>
                  </w:pPr>
                </w:p>
                <w:p w14:paraId="7910DD4C" w14:textId="77777777" w:rsidR="00C955E5" w:rsidRPr="00965646" w:rsidRDefault="00C955E5" w:rsidP="00374282">
                  <w:pPr>
                    <w:jc w:val="both"/>
                    <w:rPr>
                      <w:rFonts w:cs="Arial"/>
                    </w:rPr>
                  </w:pPr>
                </w:p>
              </w:tc>
            </w:tr>
          </w:tbl>
          <w:p w14:paraId="76DE30C5" w14:textId="77777777" w:rsidR="00E07568" w:rsidRDefault="00E07568" w:rsidP="00374282">
            <w:pPr>
              <w:jc w:val="both"/>
              <w:rPr>
                <w:rFonts w:cs="Arial"/>
              </w:rPr>
            </w:pPr>
          </w:p>
          <w:p w14:paraId="55C2E757" w14:textId="77777777" w:rsidR="00C955E5" w:rsidRDefault="00614888" w:rsidP="00374282">
            <w:pPr>
              <w:jc w:val="both"/>
              <w:rPr>
                <w:rFonts w:cs="Arial"/>
              </w:rPr>
            </w:pPr>
            <w:r>
              <w:rPr>
                <w:rFonts w:cs="Arial"/>
              </w:rPr>
              <w:lastRenderedPageBreak/>
              <w:t xml:space="preserve">Any other adaptations the </w:t>
            </w:r>
            <w:r w:rsidR="008E6778">
              <w:rPr>
                <w:rFonts w:cs="Arial"/>
              </w:rPr>
              <w:t>school</w:t>
            </w:r>
            <w:r w:rsidR="00F54679">
              <w:rPr>
                <w:rFonts w:cs="Arial"/>
              </w:rPr>
              <w:t xml:space="preserve"> can make or</w:t>
            </w:r>
            <w:r>
              <w:rPr>
                <w:rFonts w:cs="Arial"/>
              </w:rPr>
              <w:t xml:space="preserve"> additional information which </w:t>
            </w:r>
            <w:r w:rsidR="00F54679">
              <w:rPr>
                <w:rFonts w:cs="Arial"/>
              </w:rPr>
              <w:t xml:space="preserve">may </w:t>
            </w:r>
            <w:r>
              <w:rPr>
                <w:rFonts w:cs="Arial"/>
              </w:rPr>
              <w:t>be of use</w:t>
            </w:r>
          </w:p>
          <w:p w14:paraId="4501F8D7" w14:textId="3131C874" w:rsidR="00910984" w:rsidRDefault="00614888" w:rsidP="00374282">
            <w:pPr>
              <w:jc w:val="both"/>
              <w:rPr>
                <w:rFonts w:cs="Arial"/>
              </w:rPr>
            </w:pPr>
            <w:r>
              <w:rPr>
                <w:rFonts w:cs="Arial"/>
                <w:noProof/>
                <w:lang w:eastAsia="en-GB"/>
              </w:rPr>
              <mc:AlternateContent>
                <mc:Choice Requires="wps">
                  <w:drawing>
                    <wp:anchor distT="0" distB="0" distL="114300" distR="114300" simplePos="0" relativeHeight="251678720" behindDoc="0" locked="0" layoutInCell="1" allowOverlap="1" wp14:anchorId="3D59E88F" wp14:editId="47DB00A6">
                      <wp:simplePos x="0" y="0"/>
                      <wp:positionH relativeFrom="column">
                        <wp:posOffset>122555</wp:posOffset>
                      </wp:positionH>
                      <wp:positionV relativeFrom="paragraph">
                        <wp:posOffset>71120</wp:posOffset>
                      </wp:positionV>
                      <wp:extent cx="6362700" cy="116205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6362700" cy="1162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F8CC714" w14:textId="77777777" w:rsidR="00374282" w:rsidRDefault="003742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59E88F" id="_x0000_t202" coordsize="21600,21600" o:spt="202" path="m,l,21600r21600,l21600,xe">
                      <v:stroke joinstyle="miter"/>
                      <v:path gradientshapeok="t" o:connecttype="rect"/>
                    </v:shapetype>
                    <v:shape id="Text Box 1" o:spid="_x0000_s1026" type="#_x0000_t202" style="position:absolute;left:0;text-align:left;margin-left:9.65pt;margin-top:5.6pt;width:501pt;height:9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" fillcolor="white [3201]" strokeweight=".5pt">
                      <v:textbox>
                        <w:txbxContent>
                          <w:p w14:paraId="4F8CC714" w14:textId="77777777" w:rsidR="00374282" w:rsidRDefault="00374282"/>
                        </w:txbxContent>
                      </v:textbox>
                    </v:shape>
                  </w:pict>
                </mc:Fallback>
              </mc:AlternateContent>
            </w:r>
          </w:p>
          <w:p w14:paraId="75FC5262" w14:textId="77777777" w:rsidR="00614888" w:rsidRDefault="00614888" w:rsidP="00374282">
            <w:pPr>
              <w:jc w:val="both"/>
              <w:rPr>
                <w:rFonts w:cs="Arial"/>
              </w:rPr>
            </w:pPr>
          </w:p>
          <w:p w14:paraId="6BF17083" w14:textId="77777777" w:rsidR="00614888" w:rsidRDefault="00614888" w:rsidP="00374282">
            <w:pPr>
              <w:jc w:val="both"/>
              <w:rPr>
                <w:rFonts w:cs="Arial"/>
              </w:rPr>
            </w:pPr>
          </w:p>
          <w:p w14:paraId="2876359F" w14:textId="77777777" w:rsidR="00614888" w:rsidRDefault="00614888" w:rsidP="00374282">
            <w:pPr>
              <w:jc w:val="both"/>
              <w:rPr>
                <w:rFonts w:cs="Arial"/>
              </w:rPr>
            </w:pPr>
          </w:p>
          <w:p w14:paraId="59F3DB1E" w14:textId="77777777" w:rsidR="00614888" w:rsidRDefault="00614888" w:rsidP="00374282">
            <w:pPr>
              <w:jc w:val="both"/>
              <w:rPr>
                <w:rFonts w:cs="Arial"/>
              </w:rPr>
            </w:pPr>
          </w:p>
          <w:p w14:paraId="7B29FD3D" w14:textId="77777777" w:rsidR="00614888" w:rsidRDefault="00614888" w:rsidP="00374282">
            <w:pPr>
              <w:jc w:val="both"/>
              <w:rPr>
                <w:rFonts w:cs="Arial"/>
              </w:rPr>
            </w:pPr>
          </w:p>
          <w:p w14:paraId="14E50A38" w14:textId="77777777" w:rsidR="00614888" w:rsidRPr="00965646" w:rsidRDefault="00614888" w:rsidP="00374282">
            <w:pPr>
              <w:jc w:val="both"/>
              <w:rPr>
                <w:rFonts w:cs="Arial"/>
              </w:rPr>
            </w:pPr>
          </w:p>
          <w:p w14:paraId="0980D6BC" w14:textId="77777777" w:rsidR="00C955E5" w:rsidRDefault="00C955E5" w:rsidP="00374282">
            <w:pPr>
              <w:jc w:val="both"/>
              <w:rPr>
                <w:rFonts w:cs="Arial"/>
              </w:rPr>
            </w:pPr>
          </w:p>
          <w:p w14:paraId="5712EB11" w14:textId="094EE7E3" w:rsidR="00E07568" w:rsidRPr="00965646" w:rsidRDefault="00E07568" w:rsidP="00374282">
            <w:pPr>
              <w:jc w:val="both"/>
              <w:rPr>
                <w:rFonts w:cs="Arial"/>
              </w:rPr>
            </w:pPr>
            <w:r w:rsidRPr="00965646">
              <w:rPr>
                <w:rFonts w:cs="Arial"/>
              </w:rPr>
              <w:t>Plan developed with:</w:t>
            </w: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0017"/>
            </w:tblGrid>
            <w:tr w:rsidR="00E07568" w:rsidRPr="00965646" w14:paraId="63B87566" w14:textId="77777777" w:rsidTr="00C955E5">
              <w:trPr>
                <w:trHeight w:val="1193"/>
              </w:trPr>
              <w:tc>
                <w:tcPr>
                  <w:tcW w:w="1008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BD0C8EA" w14:textId="77777777" w:rsidR="00E07568" w:rsidRPr="00965646" w:rsidRDefault="00E07568" w:rsidP="00374282">
                  <w:pPr>
                    <w:ind w:left="312" w:right="213"/>
                    <w:jc w:val="both"/>
                    <w:rPr>
                      <w:rFonts w:cs="Arial"/>
                    </w:rPr>
                  </w:pPr>
                </w:p>
              </w:tc>
            </w:tr>
          </w:tbl>
          <w:p w14:paraId="367CB354" w14:textId="77777777" w:rsidR="00E07568" w:rsidRDefault="00E07568" w:rsidP="00374282">
            <w:pPr>
              <w:jc w:val="both"/>
              <w:rPr>
                <w:rFonts w:cs="Arial"/>
              </w:rPr>
            </w:pPr>
          </w:p>
          <w:p w14:paraId="29EBDEB0" w14:textId="77777777" w:rsidR="00614888" w:rsidRDefault="00614888" w:rsidP="00374282">
            <w:pPr>
              <w:jc w:val="both"/>
              <w:rPr>
                <w:rFonts w:cs="Arial"/>
              </w:rPr>
            </w:pPr>
          </w:p>
          <w:p w14:paraId="3FCEE0D8" w14:textId="5DE3C76E" w:rsidR="00E07568" w:rsidRPr="00965646" w:rsidRDefault="00E07568" w:rsidP="00374282">
            <w:pPr>
              <w:jc w:val="both"/>
              <w:rPr>
                <w:rFonts w:cs="Arial"/>
              </w:rPr>
            </w:pPr>
            <w:r w:rsidRPr="00965646">
              <w:rPr>
                <w:rFonts w:cs="Arial"/>
              </w:rPr>
              <w:t>Staff training needed/undertaken – who, what, when:</w:t>
            </w: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0017"/>
            </w:tblGrid>
            <w:tr w:rsidR="00E07568" w:rsidRPr="00965646" w14:paraId="240BB2BD" w14:textId="77777777" w:rsidTr="00C955E5">
              <w:trPr>
                <w:trHeight w:val="2974"/>
              </w:trPr>
              <w:tc>
                <w:tcPr>
                  <w:tcW w:w="1006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E948DAA" w14:textId="77777777" w:rsidR="00E07568" w:rsidRPr="00965646" w:rsidRDefault="00E07568" w:rsidP="00374282">
                  <w:pPr>
                    <w:ind w:left="312" w:right="213"/>
                    <w:jc w:val="both"/>
                    <w:rPr>
                      <w:rFonts w:cs="Arial"/>
                    </w:rPr>
                  </w:pPr>
                </w:p>
              </w:tc>
            </w:tr>
          </w:tbl>
          <w:p w14:paraId="6FD4B96D" w14:textId="77777777" w:rsidR="00E07568" w:rsidRPr="00965646" w:rsidRDefault="00E07568" w:rsidP="00374282">
            <w:pPr>
              <w:jc w:val="both"/>
              <w:rPr>
                <w:rFonts w:cs="Arial"/>
              </w:rPr>
            </w:pPr>
          </w:p>
          <w:p w14:paraId="3D3382A7" w14:textId="0666B722" w:rsidR="00614888" w:rsidRPr="00965646" w:rsidRDefault="00E07568" w:rsidP="00374282">
            <w:pPr>
              <w:jc w:val="both"/>
              <w:rPr>
                <w:rFonts w:cs="Arial"/>
              </w:rPr>
            </w:pPr>
            <w:r w:rsidRPr="00965646">
              <w:rPr>
                <w:rFonts w:cs="Arial"/>
              </w:rPr>
              <w:t>Form copied to:</w:t>
            </w:r>
          </w:p>
          <w:tbl>
            <w:tblPr>
              <w:tblW w:w="0" w:type="auto"/>
              <w:tblInd w:w="108"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0017"/>
            </w:tblGrid>
            <w:tr w:rsidR="00E07568" w:rsidRPr="00965646" w14:paraId="702B55CE" w14:textId="77777777" w:rsidTr="00C955E5">
              <w:trPr>
                <w:trHeight w:val="870"/>
              </w:trPr>
              <w:tc>
                <w:tcPr>
                  <w:tcW w:w="1012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C59D2C" w14:textId="77777777" w:rsidR="00E07568" w:rsidRPr="00965646" w:rsidRDefault="00E07568" w:rsidP="00374282">
                  <w:pPr>
                    <w:ind w:left="312" w:right="213"/>
                    <w:jc w:val="both"/>
                    <w:rPr>
                      <w:rFonts w:cs="Arial"/>
                    </w:rPr>
                  </w:pPr>
                </w:p>
              </w:tc>
            </w:tr>
          </w:tbl>
          <w:p w14:paraId="6A075430" w14:textId="77777777" w:rsidR="00614888" w:rsidRDefault="00614888" w:rsidP="00374282">
            <w:pPr>
              <w:jc w:val="both"/>
              <w:rPr>
                <w:rFonts w:cs="Arial"/>
              </w:rPr>
            </w:pPr>
          </w:p>
          <w:p w14:paraId="3635AA40" w14:textId="77777777" w:rsidR="00222065" w:rsidRPr="00F54679" w:rsidRDefault="00222065" w:rsidP="00374282">
            <w:pPr>
              <w:jc w:val="both"/>
              <w:rPr>
                <w:rFonts w:cs="Arial"/>
                <w:b/>
              </w:rPr>
            </w:pPr>
          </w:p>
          <w:tbl>
            <w:tblPr>
              <w:tblStyle w:val="TableGrid"/>
              <w:tblW w:w="10089" w:type="dxa"/>
              <w:jc w:val="center"/>
              <w:tblLook w:val="04A0" w:firstRow="1" w:lastRow="0" w:firstColumn="1" w:lastColumn="0" w:noHBand="0" w:noVBand="1"/>
            </w:tblPr>
            <w:tblGrid>
              <w:gridCol w:w="2189"/>
              <w:gridCol w:w="2491"/>
              <w:gridCol w:w="2030"/>
              <w:gridCol w:w="876"/>
              <w:gridCol w:w="2503"/>
            </w:tblGrid>
            <w:tr w:rsidR="00C955E5" w:rsidRPr="00F54679" w14:paraId="4FA565ED" w14:textId="075CBF2C" w:rsidTr="00C955E5">
              <w:trPr>
                <w:trHeight w:val="246"/>
                <w:jc w:val="center"/>
              </w:trPr>
              <w:tc>
                <w:tcPr>
                  <w:tcW w:w="10089" w:type="dxa"/>
                  <w:gridSpan w:val="5"/>
                </w:tcPr>
                <w:p w14:paraId="0C1EA0AD" w14:textId="5B8FEB1B" w:rsidR="00C955E5" w:rsidRPr="00F54679" w:rsidRDefault="00C955E5" w:rsidP="00374282">
                  <w:pPr>
                    <w:rPr>
                      <w:rFonts w:cs="Arial"/>
                      <w:b/>
                    </w:rPr>
                  </w:pPr>
                  <w:r w:rsidRPr="00F54679">
                    <w:rPr>
                      <w:rFonts w:cs="Arial"/>
                      <w:b/>
                    </w:rPr>
                    <w:t xml:space="preserve">By signing this </w:t>
                  </w:r>
                  <w:proofErr w:type="gramStart"/>
                  <w:r w:rsidRPr="00F54679">
                    <w:rPr>
                      <w:rFonts w:cs="Arial"/>
                      <w:b/>
                    </w:rPr>
                    <w:t>plan</w:t>
                  </w:r>
                  <w:proofErr w:type="gramEnd"/>
                  <w:r w:rsidRPr="00F54679">
                    <w:rPr>
                      <w:rFonts w:cs="Arial"/>
                      <w:b/>
                    </w:rPr>
                    <w:t xml:space="preserve"> you agree to its’ contents</w:t>
                  </w:r>
                </w:p>
              </w:tc>
            </w:tr>
            <w:tr w:rsidR="00C955E5" w14:paraId="2E844814" w14:textId="0E06CE57" w:rsidTr="00C955E5">
              <w:trPr>
                <w:trHeight w:val="261"/>
                <w:jc w:val="center"/>
              </w:trPr>
              <w:tc>
                <w:tcPr>
                  <w:tcW w:w="2189" w:type="dxa"/>
                  <w:shd w:val="clear" w:color="auto" w:fill="BFBFBF" w:themeFill="background1" w:themeFillShade="BF"/>
                </w:tcPr>
                <w:p w14:paraId="682C650F" w14:textId="77777777" w:rsidR="00C955E5" w:rsidRDefault="00C955E5" w:rsidP="00374282">
                  <w:pPr>
                    <w:jc w:val="both"/>
                    <w:rPr>
                      <w:rFonts w:cs="Arial"/>
                    </w:rPr>
                  </w:pPr>
                </w:p>
              </w:tc>
              <w:tc>
                <w:tcPr>
                  <w:tcW w:w="2491" w:type="dxa"/>
                  <w:shd w:val="clear" w:color="auto" w:fill="BFBFBF" w:themeFill="background1" w:themeFillShade="BF"/>
                </w:tcPr>
                <w:p w14:paraId="0A2DF11B" w14:textId="7B16B97A" w:rsidR="00C955E5" w:rsidRPr="00222065" w:rsidRDefault="00C955E5" w:rsidP="00374282">
                  <w:pPr>
                    <w:jc w:val="center"/>
                    <w:rPr>
                      <w:rFonts w:cs="Arial"/>
                      <w:b/>
                    </w:rPr>
                  </w:pPr>
                  <w:r w:rsidRPr="00222065">
                    <w:rPr>
                      <w:rFonts w:cs="Arial"/>
                      <w:b/>
                    </w:rPr>
                    <w:t>Name</w:t>
                  </w:r>
                </w:p>
              </w:tc>
              <w:tc>
                <w:tcPr>
                  <w:tcW w:w="2030" w:type="dxa"/>
                  <w:shd w:val="clear" w:color="auto" w:fill="BFBFBF" w:themeFill="background1" w:themeFillShade="BF"/>
                </w:tcPr>
                <w:p w14:paraId="1F874791" w14:textId="480988D0" w:rsidR="00C955E5" w:rsidRPr="00222065" w:rsidRDefault="00C955E5" w:rsidP="00374282">
                  <w:pPr>
                    <w:jc w:val="center"/>
                    <w:rPr>
                      <w:rFonts w:cs="Arial"/>
                      <w:b/>
                    </w:rPr>
                  </w:pPr>
                  <w:r w:rsidRPr="00222065">
                    <w:rPr>
                      <w:rFonts w:cs="Arial"/>
                      <w:b/>
                    </w:rPr>
                    <w:t>Signature</w:t>
                  </w:r>
                </w:p>
              </w:tc>
              <w:tc>
                <w:tcPr>
                  <w:tcW w:w="876" w:type="dxa"/>
                  <w:shd w:val="clear" w:color="auto" w:fill="BFBFBF" w:themeFill="background1" w:themeFillShade="BF"/>
                </w:tcPr>
                <w:p w14:paraId="23D14657" w14:textId="30D26E27" w:rsidR="00C955E5" w:rsidRPr="00222065" w:rsidRDefault="00C955E5" w:rsidP="00374282">
                  <w:pPr>
                    <w:jc w:val="center"/>
                    <w:rPr>
                      <w:rFonts w:cs="Arial"/>
                      <w:b/>
                    </w:rPr>
                  </w:pPr>
                  <w:r w:rsidRPr="00222065">
                    <w:rPr>
                      <w:rFonts w:cs="Arial"/>
                      <w:b/>
                    </w:rPr>
                    <w:t>Date</w:t>
                  </w:r>
                </w:p>
              </w:tc>
              <w:tc>
                <w:tcPr>
                  <w:tcW w:w="2503" w:type="dxa"/>
                  <w:shd w:val="clear" w:color="auto" w:fill="BFBFBF" w:themeFill="background1" w:themeFillShade="BF"/>
                </w:tcPr>
                <w:p w14:paraId="362689A4" w14:textId="70295368" w:rsidR="00C955E5" w:rsidRPr="00222065" w:rsidRDefault="00C955E5" w:rsidP="00374282">
                  <w:pPr>
                    <w:jc w:val="center"/>
                    <w:rPr>
                      <w:rFonts w:cs="Arial"/>
                      <w:b/>
                    </w:rPr>
                  </w:pPr>
                  <w:r>
                    <w:rPr>
                      <w:rFonts w:cs="Arial"/>
                      <w:b/>
                    </w:rPr>
                    <w:t>Designation</w:t>
                  </w:r>
                </w:p>
              </w:tc>
            </w:tr>
            <w:tr w:rsidR="00C955E5" w14:paraId="44210FC3" w14:textId="7F7B2E98" w:rsidTr="00C955E5">
              <w:trPr>
                <w:trHeight w:val="770"/>
                <w:jc w:val="center"/>
              </w:trPr>
              <w:tc>
                <w:tcPr>
                  <w:tcW w:w="2189" w:type="dxa"/>
                </w:tcPr>
                <w:p w14:paraId="444D4E78" w14:textId="77777777" w:rsidR="00C955E5" w:rsidRPr="00C955E5" w:rsidRDefault="00C955E5" w:rsidP="00374282">
                  <w:pPr>
                    <w:rPr>
                      <w:rFonts w:cs="Arial"/>
                      <w:b/>
                    </w:rPr>
                  </w:pPr>
                  <w:r w:rsidRPr="00C955E5">
                    <w:rPr>
                      <w:rFonts w:cs="Arial"/>
                      <w:b/>
                    </w:rPr>
                    <w:t>Parent</w:t>
                  </w:r>
                </w:p>
                <w:p w14:paraId="64C82FDA" w14:textId="77777777" w:rsidR="00C955E5" w:rsidRPr="00C955E5" w:rsidRDefault="00C955E5" w:rsidP="00374282">
                  <w:pPr>
                    <w:rPr>
                      <w:rFonts w:cs="Arial"/>
                      <w:b/>
                    </w:rPr>
                  </w:pPr>
                </w:p>
                <w:p w14:paraId="17440A85" w14:textId="77DFFFD0" w:rsidR="00C955E5" w:rsidRPr="00C955E5" w:rsidRDefault="00C955E5" w:rsidP="00374282">
                  <w:pPr>
                    <w:rPr>
                      <w:rFonts w:cs="Arial"/>
                      <w:b/>
                    </w:rPr>
                  </w:pPr>
                </w:p>
              </w:tc>
              <w:tc>
                <w:tcPr>
                  <w:tcW w:w="2491" w:type="dxa"/>
                </w:tcPr>
                <w:p w14:paraId="76C73EA5" w14:textId="77777777" w:rsidR="00C955E5" w:rsidRDefault="00C955E5" w:rsidP="00374282">
                  <w:pPr>
                    <w:jc w:val="both"/>
                    <w:rPr>
                      <w:rFonts w:cs="Arial"/>
                    </w:rPr>
                  </w:pPr>
                </w:p>
                <w:p w14:paraId="54BB2817" w14:textId="77777777" w:rsidR="00C955E5" w:rsidRDefault="00C955E5" w:rsidP="00374282">
                  <w:pPr>
                    <w:jc w:val="both"/>
                    <w:rPr>
                      <w:rFonts w:cs="Arial"/>
                    </w:rPr>
                  </w:pPr>
                </w:p>
                <w:p w14:paraId="2AFDE6C7" w14:textId="77777777" w:rsidR="00C955E5" w:rsidRDefault="00C955E5" w:rsidP="00374282">
                  <w:pPr>
                    <w:jc w:val="both"/>
                    <w:rPr>
                      <w:rFonts w:cs="Arial"/>
                    </w:rPr>
                  </w:pPr>
                </w:p>
                <w:p w14:paraId="2854467E" w14:textId="77777777" w:rsidR="00C955E5" w:rsidRDefault="00C955E5" w:rsidP="00374282">
                  <w:pPr>
                    <w:jc w:val="both"/>
                    <w:rPr>
                      <w:rFonts w:cs="Arial"/>
                    </w:rPr>
                  </w:pPr>
                </w:p>
              </w:tc>
              <w:tc>
                <w:tcPr>
                  <w:tcW w:w="2030" w:type="dxa"/>
                </w:tcPr>
                <w:p w14:paraId="70818189" w14:textId="77777777" w:rsidR="00C955E5" w:rsidRDefault="00C955E5" w:rsidP="00374282">
                  <w:pPr>
                    <w:jc w:val="both"/>
                    <w:rPr>
                      <w:rFonts w:cs="Arial"/>
                    </w:rPr>
                  </w:pPr>
                </w:p>
              </w:tc>
              <w:tc>
                <w:tcPr>
                  <w:tcW w:w="876" w:type="dxa"/>
                </w:tcPr>
                <w:p w14:paraId="6F4DC43F" w14:textId="77777777" w:rsidR="00C955E5" w:rsidRDefault="00C955E5" w:rsidP="00374282">
                  <w:pPr>
                    <w:jc w:val="both"/>
                    <w:rPr>
                      <w:rFonts w:cs="Arial"/>
                    </w:rPr>
                  </w:pPr>
                </w:p>
              </w:tc>
              <w:tc>
                <w:tcPr>
                  <w:tcW w:w="2503" w:type="dxa"/>
                </w:tcPr>
                <w:p w14:paraId="33B76B24" w14:textId="6BBF1592" w:rsidR="00C955E5" w:rsidRDefault="00C955E5" w:rsidP="00374282">
                  <w:pPr>
                    <w:jc w:val="both"/>
                    <w:rPr>
                      <w:rFonts w:cs="Arial"/>
                    </w:rPr>
                  </w:pPr>
                  <w:r>
                    <w:rPr>
                      <w:rFonts w:cs="Arial"/>
                    </w:rPr>
                    <w:t>Parent</w:t>
                  </w:r>
                </w:p>
              </w:tc>
            </w:tr>
            <w:tr w:rsidR="00C955E5" w14:paraId="49E49DB6" w14:textId="1E96098A" w:rsidTr="00C955E5">
              <w:trPr>
                <w:trHeight w:val="770"/>
                <w:jc w:val="center"/>
              </w:trPr>
              <w:tc>
                <w:tcPr>
                  <w:tcW w:w="2189" w:type="dxa"/>
                </w:tcPr>
                <w:p w14:paraId="43668A53" w14:textId="0DF1D6A6" w:rsidR="00C955E5" w:rsidRPr="00C955E5" w:rsidRDefault="00C955E5" w:rsidP="00374282">
                  <w:pPr>
                    <w:rPr>
                      <w:rFonts w:cs="Arial"/>
                      <w:b/>
                    </w:rPr>
                  </w:pPr>
                  <w:r w:rsidRPr="00C955E5">
                    <w:rPr>
                      <w:rFonts w:cs="Arial"/>
                      <w:b/>
                    </w:rPr>
                    <w:t>Head teacher / Deputy Head teacher</w:t>
                  </w:r>
                </w:p>
              </w:tc>
              <w:tc>
                <w:tcPr>
                  <w:tcW w:w="2491" w:type="dxa"/>
                </w:tcPr>
                <w:p w14:paraId="2EFE8AFD" w14:textId="77777777" w:rsidR="00C955E5" w:rsidRDefault="00C955E5" w:rsidP="00374282">
                  <w:pPr>
                    <w:jc w:val="both"/>
                    <w:rPr>
                      <w:rFonts w:cs="Arial"/>
                    </w:rPr>
                  </w:pPr>
                </w:p>
                <w:p w14:paraId="7626D3EA" w14:textId="77777777" w:rsidR="00C955E5" w:rsidRDefault="00C955E5" w:rsidP="00374282">
                  <w:pPr>
                    <w:jc w:val="both"/>
                    <w:rPr>
                      <w:rFonts w:cs="Arial"/>
                    </w:rPr>
                  </w:pPr>
                </w:p>
                <w:p w14:paraId="4A9CA733" w14:textId="77777777" w:rsidR="00C955E5" w:rsidRDefault="00C955E5" w:rsidP="00374282">
                  <w:pPr>
                    <w:jc w:val="both"/>
                    <w:rPr>
                      <w:rFonts w:cs="Arial"/>
                    </w:rPr>
                  </w:pPr>
                </w:p>
                <w:p w14:paraId="4FD56DDD" w14:textId="77777777" w:rsidR="00C955E5" w:rsidRDefault="00C955E5" w:rsidP="00374282">
                  <w:pPr>
                    <w:jc w:val="both"/>
                    <w:rPr>
                      <w:rFonts w:cs="Arial"/>
                    </w:rPr>
                  </w:pPr>
                </w:p>
              </w:tc>
              <w:tc>
                <w:tcPr>
                  <w:tcW w:w="2030" w:type="dxa"/>
                </w:tcPr>
                <w:p w14:paraId="2166B56E" w14:textId="77777777" w:rsidR="00C955E5" w:rsidRDefault="00C955E5" w:rsidP="00374282">
                  <w:pPr>
                    <w:jc w:val="both"/>
                    <w:rPr>
                      <w:rFonts w:cs="Arial"/>
                    </w:rPr>
                  </w:pPr>
                </w:p>
              </w:tc>
              <w:tc>
                <w:tcPr>
                  <w:tcW w:w="876" w:type="dxa"/>
                </w:tcPr>
                <w:p w14:paraId="4BF4CC40" w14:textId="77777777" w:rsidR="00C955E5" w:rsidRDefault="00C955E5" w:rsidP="00374282">
                  <w:pPr>
                    <w:jc w:val="both"/>
                    <w:rPr>
                      <w:rFonts w:cs="Arial"/>
                    </w:rPr>
                  </w:pPr>
                </w:p>
              </w:tc>
              <w:tc>
                <w:tcPr>
                  <w:tcW w:w="2503" w:type="dxa"/>
                </w:tcPr>
                <w:p w14:paraId="7CF8B537" w14:textId="77777777" w:rsidR="00C955E5" w:rsidRDefault="00C955E5" w:rsidP="00374282">
                  <w:pPr>
                    <w:jc w:val="both"/>
                    <w:rPr>
                      <w:rFonts w:cs="Arial"/>
                    </w:rPr>
                  </w:pPr>
                </w:p>
              </w:tc>
            </w:tr>
          </w:tbl>
          <w:p w14:paraId="78326D8D" w14:textId="77777777" w:rsidR="00222065" w:rsidRPr="00965646" w:rsidRDefault="00222065" w:rsidP="00374282">
            <w:pPr>
              <w:jc w:val="both"/>
              <w:rPr>
                <w:rFonts w:cs="Arial"/>
              </w:rPr>
            </w:pPr>
          </w:p>
        </w:tc>
      </w:tr>
    </w:tbl>
    <w:p w14:paraId="73BEE1D3" w14:textId="77777777" w:rsidR="00E07568" w:rsidRPr="00965646" w:rsidRDefault="00E07568" w:rsidP="00AE498B">
      <w:pPr>
        <w:pStyle w:val="Heading10"/>
        <w:rPr>
          <w:lang w:eastAsia="en-GB"/>
        </w:rPr>
        <w:sectPr w:rsidR="00E07568" w:rsidRPr="00965646" w:rsidSect="009B4986">
          <w:headerReference w:type="even" r:id="rId21"/>
          <w:headerReference w:type="default" r:id="rId22"/>
          <w:footerReference w:type="default" r:id="rId23"/>
          <w:headerReference w:type="first" r:id="rId24"/>
          <w:pgSz w:w="11906" w:h="16838"/>
          <w:pgMar w:top="709" w:right="1274" w:bottom="567" w:left="1134" w:header="709" w:footer="709" w:gutter="0"/>
          <w:cols w:space="1134"/>
          <w:titlePg/>
          <w:docGrid w:linePitch="360"/>
        </w:sectPr>
      </w:pPr>
    </w:p>
    <w:p w14:paraId="25B35898" w14:textId="059C2D4E" w:rsidR="00AE72CE" w:rsidRDefault="003737B5" w:rsidP="00AE498B">
      <w:pPr>
        <w:pStyle w:val="Heading10"/>
        <w:rPr>
          <w:lang w:eastAsia="en-GB"/>
        </w:rPr>
      </w:pPr>
      <w:bookmarkStart w:id="49" w:name="_Appendix_2_-"/>
      <w:bookmarkEnd w:id="49"/>
      <w:r>
        <w:rPr>
          <w:noProof/>
          <w:lang w:eastAsia="en-GB"/>
        </w:rPr>
        <w:lastRenderedPageBreak/>
        <w:drawing>
          <wp:anchor distT="0" distB="0" distL="114300" distR="114300" simplePos="0" relativeHeight="251685888" behindDoc="0" locked="0" layoutInCell="1" allowOverlap="1" wp14:anchorId="7DEDBFB8" wp14:editId="475B5068">
            <wp:simplePos x="0" y="0"/>
            <wp:positionH relativeFrom="page">
              <wp:align>center</wp:align>
            </wp:positionH>
            <wp:positionV relativeFrom="paragraph">
              <wp:posOffset>-574040</wp:posOffset>
            </wp:positionV>
            <wp:extent cx="1094740" cy="964565"/>
            <wp:effectExtent l="0" t="0" r="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t="11539" b="6477"/>
                    <a:stretch>
                      <a:fillRect/>
                    </a:stretch>
                  </pic:blipFill>
                  <pic:spPr bwMode="auto">
                    <a:xfrm>
                      <a:off x="0" y="0"/>
                      <a:ext cx="1094740" cy="964565"/>
                    </a:xfrm>
                    <a:prstGeom prst="rect">
                      <a:avLst/>
                    </a:prstGeom>
                    <a:noFill/>
                    <a:ln>
                      <a:noFill/>
                    </a:ln>
                  </pic:spPr>
                </pic:pic>
              </a:graphicData>
            </a:graphic>
            <wp14:sizeRelH relativeFrom="page">
              <wp14:pctWidth>0</wp14:pctWidth>
            </wp14:sizeRelH>
            <wp14:sizeRelV relativeFrom="page">
              <wp14:pctHeight>0</wp14:pctHeight>
            </wp14:sizeRelV>
          </wp:anchor>
        </w:drawing>
      </w:r>
      <w:r w:rsidR="00AE72CE">
        <w:rPr>
          <w:noProof/>
          <w:lang w:eastAsia="en-GB"/>
        </w:rPr>
        <w:drawing>
          <wp:anchor distT="0" distB="0" distL="114300" distR="114300" simplePos="0" relativeHeight="251682816" behindDoc="0" locked="0" layoutInCell="1" allowOverlap="1" wp14:anchorId="06A33A69" wp14:editId="56880566">
            <wp:simplePos x="0" y="0"/>
            <wp:positionH relativeFrom="column">
              <wp:posOffset>2585085</wp:posOffset>
            </wp:positionH>
            <wp:positionV relativeFrom="paragraph">
              <wp:posOffset>-464820</wp:posOffset>
            </wp:positionV>
            <wp:extent cx="763270" cy="815340"/>
            <wp:effectExtent l="57150" t="57150" r="113030" b="11811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63270" cy="81534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35C4FFF1" w14:textId="42384DF1" w:rsidR="00AE72CE" w:rsidRPr="00AE72CE" w:rsidRDefault="00AE72CE" w:rsidP="00374282">
      <w:pPr>
        <w:rPr>
          <w:lang w:eastAsia="en-GB"/>
        </w:rPr>
      </w:pPr>
    </w:p>
    <w:bookmarkEnd w:id="44"/>
    <w:p w14:paraId="287CC8A3" w14:textId="77777777" w:rsidR="004D676B" w:rsidRDefault="004D676B" w:rsidP="00AE498B">
      <w:pPr>
        <w:pStyle w:val="Heading10"/>
        <w:rPr>
          <w:lang w:eastAsia="en-GB"/>
        </w:rPr>
      </w:pPr>
    </w:p>
    <w:p w14:paraId="7CEA424D" w14:textId="690E6152" w:rsidR="00E07568" w:rsidRDefault="0021466B" w:rsidP="00AE498B">
      <w:pPr>
        <w:pStyle w:val="Heading10"/>
        <w:rPr>
          <w:lang w:eastAsia="en-GB"/>
        </w:rPr>
      </w:pPr>
      <w:r>
        <w:rPr>
          <w:lang w:eastAsia="en-GB"/>
        </w:rPr>
        <w:t xml:space="preserve">Appendix c – </w:t>
      </w:r>
      <w:r w:rsidR="008616D5">
        <w:rPr>
          <w:lang w:eastAsia="en-GB"/>
        </w:rPr>
        <w:t>P</w:t>
      </w:r>
      <w:r>
        <w:rPr>
          <w:lang w:eastAsia="en-GB"/>
        </w:rPr>
        <w:t>arental Agreement</w:t>
      </w:r>
      <w:r w:rsidR="00AE72CE">
        <w:rPr>
          <w:lang w:eastAsia="en-GB"/>
        </w:rPr>
        <w:t xml:space="preserve"> </w:t>
      </w:r>
      <w:proofErr w:type="gramStart"/>
      <w:r>
        <w:rPr>
          <w:lang w:eastAsia="en-GB"/>
        </w:rPr>
        <w:t>For</w:t>
      </w:r>
      <w:proofErr w:type="gramEnd"/>
      <w:r>
        <w:rPr>
          <w:lang w:eastAsia="en-GB"/>
        </w:rPr>
        <w:t xml:space="preserve"> School to Administer Medicine</w:t>
      </w:r>
    </w:p>
    <w:p w14:paraId="5629EFCD" w14:textId="77777777" w:rsidR="004D676B" w:rsidRPr="004D676B" w:rsidRDefault="004D676B" w:rsidP="004D676B">
      <w:pPr>
        <w:rPr>
          <w:lang w:eastAsia="en-GB"/>
        </w:rPr>
      </w:pPr>
    </w:p>
    <w:p w14:paraId="41FE7E7B" w14:textId="07812583" w:rsidR="00E07568" w:rsidRPr="00965646" w:rsidRDefault="00E07568" w:rsidP="00374282">
      <w:pPr>
        <w:jc w:val="both"/>
        <w:rPr>
          <w:rFonts w:eastAsia="Times New Roman" w:cs="Arial"/>
          <w:lang w:eastAsia="en-GB"/>
        </w:rPr>
      </w:pPr>
      <w:r w:rsidRPr="00965646">
        <w:rPr>
          <w:rFonts w:eastAsia="Times New Roman" w:cs="Arial"/>
          <w:lang w:eastAsia="en-GB"/>
        </w:rPr>
        <w:t xml:space="preserve">The school will not give your child medicine unless </w:t>
      </w:r>
      <w:r w:rsidR="005E1811" w:rsidRPr="00965646">
        <w:rPr>
          <w:rFonts w:eastAsia="Times New Roman" w:cs="Arial"/>
          <w:lang w:eastAsia="en-GB"/>
        </w:rPr>
        <w:t>you complete and sign this form.</w:t>
      </w:r>
    </w:p>
    <w:tbl>
      <w:tblPr>
        <w:tblW w:w="5000" w:type="pct"/>
        <w:tblLook w:val="01E0" w:firstRow="1" w:lastRow="1" w:firstColumn="1" w:lastColumn="1" w:noHBand="0" w:noVBand="0"/>
      </w:tblPr>
      <w:tblGrid>
        <w:gridCol w:w="4208"/>
        <w:gridCol w:w="908"/>
        <w:gridCol w:w="908"/>
        <w:gridCol w:w="908"/>
        <w:gridCol w:w="2566"/>
      </w:tblGrid>
      <w:tr w:rsidR="00E07568" w:rsidRPr="00965646" w14:paraId="781E92F5" w14:textId="77777777" w:rsidTr="00E07568">
        <w:tc>
          <w:tcPr>
            <w:tcW w:w="5000" w:type="pct"/>
            <w:gridSpan w:val="5"/>
            <w:tcMar>
              <w:top w:w="57" w:type="dxa"/>
              <w:bottom w:w="57" w:type="dxa"/>
            </w:tcMar>
          </w:tcPr>
          <w:p w14:paraId="4FEDFD63" w14:textId="3B43EF06" w:rsidR="00E07568" w:rsidRPr="00965646" w:rsidRDefault="005E1811" w:rsidP="00374282">
            <w:pPr>
              <w:jc w:val="both"/>
              <w:rPr>
                <w:rFonts w:eastAsia="Times New Roman" w:cs="Arial"/>
                <w:b/>
                <w:lang w:eastAsia="en-GB"/>
              </w:rPr>
            </w:pPr>
            <w:r w:rsidRPr="00965646">
              <w:rPr>
                <w:rFonts w:cs="Arial"/>
                <w:b/>
              </w:rPr>
              <w:t>Administration of medication form</w:t>
            </w:r>
          </w:p>
        </w:tc>
      </w:tr>
      <w:tr w:rsidR="00E07568" w:rsidRPr="00965646" w14:paraId="2EB0B7CF" w14:textId="77777777" w:rsidTr="00E07568">
        <w:tc>
          <w:tcPr>
            <w:tcW w:w="2215" w:type="pct"/>
            <w:tcBorders>
              <w:right w:val="single" w:sz="4" w:space="0" w:color="auto"/>
            </w:tcBorders>
            <w:tcMar>
              <w:top w:w="57" w:type="dxa"/>
              <w:bottom w:w="57" w:type="dxa"/>
            </w:tcMar>
          </w:tcPr>
          <w:p w14:paraId="47F8B298" w14:textId="77777777" w:rsidR="00E07568" w:rsidRPr="00965646" w:rsidRDefault="00E07568" w:rsidP="00374282">
            <w:pPr>
              <w:jc w:val="both"/>
              <w:rPr>
                <w:rFonts w:eastAsia="Times New Roman" w:cs="Arial"/>
                <w:lang w:eastAsia="en-GB"/>
              </w:rPr>
            </w:pPr>
            <w:r w:rsidRPr="00965646">
              <w:rPr>
                <w:rFonts w:eastAsia="Times New Roman" w:cs="Arial"/>
                <w:lang w:eastAsia="en-GB"/>
              </w:rPr>
              <w:t xml:space="preserve">Date for review to be initiated by: </w:t>
            </w:r>
          </w:p>
        </w:tc>
        <w:tc>
          <w:tcPr>
            <w:tcW w:w="2785" w:type="pct"/>
            <w:gridSpan w:val="4"/>
            <w:tcBorders>
              <w:top w:val="single" w:sz="4" w:space="0" w:color="auto"/>
              <w:left w:val="single" w:sz="4" w:space="0" w:color="auto"/>
              <w:bottom w:val="single" w:sz="4" w:space="0" w:color="auto"/>
              <w:right w:val="single" w:sz="4" w:space="0" w:color="auto"/>
            </w:tcBorders>
            <w:tcMar>
              <w:top w:w="57" w:type="dxa"/>
              <w:bottom w:w="57" w:type="dxa"/>
            </w:tcMar>
          </w:tcPr>
          <w:p w14:paraId="2AE85925" w14:textId="746264CE" w:rsidR="00E07568" w:rsidRPr="00965646" w:rsidRDefault="00E07568" w:rsidP="00374282">
            <w:pPr>
              <w:jc w:val="both"/>
              <w:rPr>
                <w:rFonts w:eastAsia="Times New Roman" w:cs="Arial"/>
                <w:lang w:eastAsia="en-GB"/>
              </w:rPr>
            </w:pPr>
          </w:p>
        </w:tc>
      </w:tr>
      <w:tr w:rsidR="00E07568" w:rsidRPr="00965646" w14:paraId="4DAAC851" w14:textId="77777777" w:rsidTr="00E07568">
        <w:tc>
          <w:tcPr>
            <w:tcW w:w="2215" w:type="pct"/>
            <w:tcBorders>
              <w:right w:val="single" w:sz="4" w:space="0" w:color="auto"/>
            </w:tcBorders>
            <w:tcMar>
              <w:top w:w="57" w:type="dxa"/>
              <w:bottom w:w="57" w:type="dxa"/>
            </w:tcMar>
          </w:tcPr>
          <w:p w14:paraId="4C885218" w14:textId="77777777" w:rsidR="00E07568" w:rsidRPr="00965646" w:rsidRDefault="00E07568" w:rsidP="00374282">
            <w:pPr>
              <w:jc w:val="both"/>
              <w:rPr>
                <w:rFonts w:eastAsia="Times New Roman" w:cs="Arial"/>
                <w:lang w:eastAsia="en-GB"/>
              </w:rPr>
            </w:pPr>
            <w:r w:rsidRPr="00965646">
              <w:rPr>
                <w:rFonts w:eastAsia="Times New Roman" w:cs="Arial"/>
                <w:lang w:eastAsia="en-GB"/>
              </w:rPr>
              <w:t>Name of child:</w:t>
            </w:r>
          </w:p>
        </w:tc>
        <w:tc>
          <w:tcPr>
            <w:tcW w:w="2785" w:type="pct"/>
            <w:gridSpan w:val="4"/>
            <w:tcBorders>
              <w:top w:val="single" w:sz="4" w:space="0" w:color="auto"/>
              <w:left w:val="single" w:sz="4" w:space="0" w:color="auto"/>
              <w:bottom w:val="single" w:sz="4" w:space="0" w:color="auto"/>
              <w:right w:val="single" w:sz="4" w:space="0" w:color="auto"/>
            </w:tcBorders>
            <w:tcMar>
              <w:top w:w="57" w:type="dxa"/>
              <w:bottom w:w="57" w:type="dxa"/>
            </w:tcMar>
          </w:tcPr>
          <w:p w14:paraId="24C25104" w14:textId="77777777" w:rsidR="00E07568" w:rsidRPr="00965646" w:rsidRDefault="00E07568" w:rsidP="00374282">
            <w:pPr>
              <w:jc w:val="both"/>
              <w:rPr>
                <w:rFonts w:eastAsia="Times New Roman" w:cs="Arial"/>
                <w:lang w:eastAsia="en-GB"/>
              </w:rPr>
            </w:pPr>
          </w:p>
        </w:tc>
      </w:tr>
      <w:tr w:rsidR="00E07568" w:rsidRPr="00965646" w14:paraId="08C6AE26" w14:textId="77777777" w:rsidTr="00E07568">
        <w:tc>
          <w:tcPr>
            <w:tcW w:w="2215" w:type="pct"/>
            <w:tcBorders>
              <w:right w:val="single" w:sz="4" w:space="0" w:color="auto"/>
            </w:tcBorders>
            <w:tcMar>
              <w:top w:w="57" w:type="dxa"/>
              <w:bottom w:w="57" w:type="dxa"/>
            </w:tcMar>
          </w:tcPr>
          <w:p w14:paraId="2BD3984E" w14:textId="77777777" w:rsidR="00E07568" w:rsidRPr="00965646" w:rsidRDefault="00E07568" w:rsidP="00374282">
            <w:pPr>
              <w:jc w:val="both"/>
              <w:rPr>
                <w:rFonts w:eastAsia="Times New Roman" w:cs="Arial"/>
                <w:lang w:eastAsia="en-GB"/>
              </w:rPr>
            </w:pPr>
            <w:r w:rsidRPr="00965646">
              <w:rPr>
                <w:rFonts w:eastAsia="Times New Roman" w:cs="Arial"/>
                <w:lang w:eastAsia="en-GB"/>
              </w:rPr>
              <w:t>Date of birth:</w:t>
            </w:r>
          </w:p>
        </w:tc>
        <w:tc>
          <w:tcPr>
            <w:tcW w:w="478" w:type="pct"/>
            <w:tcBorders>
              <w:top w:val="single" w:sz="4" w:space="0" w:color="auto"/>
              <w:left w:val="single" w:sz="4" w:space="0" w:color="auto"/>
              <w:bottom w:val="single" w:sz="4" w:space="0" w:color="auto"/>
            </w:tcBorders>
            <w:tcMar>
              <w:top w:w="57" w:type="dxa"/>
              <w:bottom w:w="57" w:type="dxa"/>
            </w:tcMar>
          </w:tcPr>
          <w:p w14:paraId="6F86A9BF" w14:textId="77777777" w:rsidR="00E07568" w:rsidRPr="00965646" w:rsidRDefault="00E07568" w:rsidP="00374282">
            <w:pPr>
              <w:jc w:val="both"/>
              <w:rPr>
                <w:rFonts w:eastAsia="Times New Roman" w:cs="Arial"/>
                <w:lang w:eastAsia="en-GB"/>
              </w:rPr>
            </w:pPr>
          </w:p>
        </w:tc>
        <w:tc>
          <w:tcPr>
            <w:tcW w:w="478" w:type="pct"/>
            <w:tcBorders>
              <w:top w:val="single" w:sz="4" w:space="0" w:color="auto"/>
              <w:bottom w:val="single" w:sz="4" w:space="0" w:color="auto"/>
            </w:tcBorders>
            <w:tcMar>
              <w:top w:w="57" w:type="dxa"/>
              <w:bottom w:w="57" w:type="dxa"/>
            </w:tcMar>
          </w:tcPr>
          <w:p w14:paraId="1C2AF42F" w14:textId="77777777" w:rsidR="00E07568" w:rsidRPr="00965646" w:rsidRDefault="00E07568" w:rsidP="00374282">
            <w:pPr>
              <w:jc w:val="both"/>
              <w:rPr>
                <w:rFonts w:eastAsia="Times New Roman" w:cs="Arial"/>
                <w:lang w:eastAsia="en-GB"/>
              </w:rPr>
            </w:pPr>
          </w:p>
        </w:tc>
        <w:tc>
          <w:tcPr>
            <w:tcW w:w="478" w:type="pct"/>
            <w:tcBorders>
              <w:top w:val="single" w:sz="4" w:space="0" w:color="auto"/>
              <w:bottom w:val="single" w:sz="4" w:space="0" w:color="auto"/>
            </w:tcBorders>
            <w:tcMar>
              <w:top w:w="57" w:type="dxa"/>
              <w:bottom w:w="57" w:type="dxa"/>
            </w:tcMar>
          </w:tcPr>
          <w:p w14:paraId="36E662DA" w14:textId="77777777" w:rsidR="00E07568" w:rsidRPr="00965646" w:rsidRDefault="00E07568" w:rsidP="00374282">
            <w:pPr>
              <w:jc w:val="both"/>
              <w:rPr>
                <w:rFonts w:eastAsia="Times New Roman" w:cs="Arial"/>
                <w:lang w:eastAsia="en-GB"/>
              </w:rPr>
            </w:pPr>
          </w:p>
        </w:tc>
        <w:tc>
          <w:tcPr>
            <w:tcW w:w="1350" w:type="pct"/>
            <w:tcBorders>
              <w:top w:val="single" w:sz="4" w:space="0" w:color="auto"/>
              <w:bottom w:val="single" w:sz="4" w:space="0" w:color="auto"/>
              <w:right w:val="single" w:sz="4" w:space="0" w:color="auto"/>
            </w:tcBorders>
            <w:tcMar>
              <w:top w:w="57" w:type="dxa"/>
              <w:bottom w:w="57" w:type="dxa"/>
            </w:tcMar>
          </w:tcPr>
          <w:p w14:paraId="3F6B0C61" w14:textId="77777777" w:rsidR="00E07568" w:rsidRPr="00965646" w:rsidRDefault="00E07568" w:rsidP="00374282">
            <w:pPr>
              <w:jc w:val="both"/>
              <w:rPr>
                <w:rFonts w:eastAsia="Times New Roman" w:cs="Arial"/>
                <w:lang w:eastAsia="en-GB"/>
              </w:rPr>
            </w:pPr>
          </w:p>
        </w:tc>
      </w:tr>
      <w:tr w:rsidR="00E07568" w:rsidRPr="00965646" w14:paraId="4B73C92A" w14:textId="77777777" w:rsidTr="00E07568">
        <w:tc>
          <w:tcPr>
            <w:tcW w:w="2215" w:type="pct"/>
            <w:tcBorders>
              <w:right w:val="single" w:sz="4" w:space="0" w:color="auto"/>
            </w:tcBorders>
            <w:tcMar>
              <w:top w:w="57" w:type="dxa"/>
              <w:bottom w:w="57" w:type="dxa"/>
            </w:tcMar>
          </w:tcPr>
          <w:p w14:paraId="4913912A" w14:textId="77777777" w:rsidR="00E07568" w:rsidRPr="00965646" w:rsidRDefault="00E07568" w:rsidP="00374282">
            <w:pPr>
              <w:jc w:val="both"/>
              <w:rPr>
                <w:rFonts w:eastAsia="Times New Roman" w:cs="Arial"/>
                <w:lang w:eastAsia="en-GB"/>
              </w:rPr>
            </w:pPr>
            <w:r w:rsidRPr="00965646">
              <w:rPr>
                <w:rFonts w:eastAsia="Times New Roman" w:cs="Arial"/>
                <w:lang w:eastAsia="en-GB"/>
              </w:rPr>
              <w:t>Group/class/form:</w:t>
            </w:r>
          </w:p>
        </w:tc>
        <w:tc>
          <w:tcPr>
            <w:tcW w:w="2785" w:type="pct"/>
            <w:gridSpan w:val="4"/>
            <w:tcBorders>
              <w:top w:val="single" w:sz="4" w:space="0" w:color="auto"/>
              <w:left w:val="single" w:sz="4" w:space="0" w:color="auto"/>
              <w:bottom w:val="single" w:sz="4" w:space="0" w:color="auto"/>
              <w:right w:val="single" w:sz="4" w:space="0" w:color="auto"/>
            </w:tcBorders>
            <w:tcMar>
              <w:top w:w="57" w:type="dxa"/>
              <w:bottom w:w="57" w:type="dxa"/>
            </w:tcMar>
          </w:tcPr>
          <w:p w14:paraId="0EB4DC4A" w14:textId="77777777" w:rsidR="00E07568" w:rsidRPr="00965646" w:rsidRDefault="00E07568" w:rsidP="00374282">
            <w:pPr>
              <w:jc w:val="both"/>
              <w:rPr>
                <w:rFonts w:eastAsia="Times New Roman" w:cs="Arial"/>
                <w:lang w:eastAsia="en-GB"/>
              </w:rPr>
            </w:pPr>
          </w:p>
        </w:tc>
      </w:tr>
      <w:tr w:rsidR="00E07568" w:rsidRPr="00965646" w14:paraId="0F8E4E4B" w14:textId="77777777" w:rsidTr="00E07568">
        <w:tc>
          <w:tcPr>
            <w:tcW w:w="2215" w:type="pct"/>
            <w:tcBorders>
              <w:right w:val="single" w:sz="4" w:space="0" w:color="auto"/>
            </w:tcBorders>
            <w:tcMar>
              <w:top w:w="57" w:type="dxa"/>
              <w:bottom w:w="57" w:type="dxa"/>
            </w:tcMar>
          </w:tcPr>
          <w:p w14:paraId="33F938A2" w14:textId="77777777" w:rsidR="00E07568" w:rsidRPr="00965646" w:rsidRDefault="00E07568" w:rsidP="00374282">
            <w:pPr>
              <w:jc w:val="both"/>
              <w:rPr>
                <w:rFonts w:eastAsia="Times New Roman" w:cs="Arial"/>
                <w:lang w:eastAsia="en-GB"/>
              </w:rPr>
            </w:pPr>
            <w:r w:rsidRPr="00965646">
              <w:rPr>
                <w:rFonts w:eastAsia="Times New Roman" w:cs="Arial"/>
                <w:lang w:eastAsia="en-GB"/>
              </w:rPr>
              <w:t>Medical condition or illness:</w:t>
            </w:r>
          </w:p>
        </w:tc>
        <w:tc>
          <w:tcPr>
            <w:tcW w:w="2785" w:type="pct"/>
            <w:gridSpan w:val="4"/>
            <w:tcBorders>
              <w:top w:val="single" w:sz="4" w:space="0" w:color="auto"/>
              <w:left w:val="single" w:sz="4" w:space="0" w:color="auto"/>
              <w:bottom w:val="single" w:sz="4" w:space="0" w:color="auto"/>
              <w:right w:val="single" w:sz="4" w:space="0" w:color="auto"/>
            </w:tcBorders>
            <w:tcMar>
              <w:top w:w="57" w:type="dxa"/>
              <w:bottom w:w="57" w:type="dxa"/>
            </w:tcMar>
          </w:tcPr>
          <w:p w14:paraId="7AFE79A9" w14:textId="77777777" w:rsidR="00E07568" w:rsidRPr="00965646" w:rsidRDefault="00E07568" w:rsidP="00374282">
            <w:pPr>
              <w:jc w:val="both"/>
              <w:rPr>
                <w:rFonts w:eastAsia="Times New Roman" w:cs="Arial"/>
                <w:lang w:eastAsia="en-GB"/>
              </w:rPr>
            </w:pPr>
          </w:p>
        </w:tc>
      </w:tr>
      <w:tr w:rsidR="00E07568" w:rsidRPr="00965646" w14:paraId="455F62EE" w14:textId="77777777" w:rsidTr="00E07568">
        <w:tc>
          <w:tcPr>
            <w:tcW w:w="2215" w:type="pct"/>
            <w:tcMar>
              <w:top w:w="57" w:type="dxa"/>
              <w:bottom w:w="57" w:type="dxa"/>
            </w:tcMar>
          </w:tcPr>
          <w:p w14:paraId="615E5D80" w14:textId="77777777" w:rsidR="00E07568" w:rsidRPr="00965646" w:rsidRDefault="00E07568" w:rsidP="00374282">
            <w:pPr>
              <w:jc w:val="both"/>
              <w:rPr>
                <w:rFonts w:eastAsia="Times New Roman" w:cs="Arial"/>
                <w:b/>
                <w:bCs/>
                <w:lang w:eastAsia="en-GB"/>
              </w:rPr>
            </w:pPr>
          </w:p>
          <w:p w14:paraId="7C35D18F" w14:textId="77777777" w:rsidR="00E07568" w:rsidRPr="00965646" w:rsidRDefault="00E07568" w:rsidP="00374282">
            <w:pPr>
              <w:jc w:val="both"/>
              <w:rPr>
                <w:rFonts w:eastAsia="Times New Roman" w:cs="Arial"/>
                <w:b/>
                <w:bCs/>
                <w:lang w:eastAsia="en-GB"/>
              </w:rPr>
            </w:pPr>
            <w:r w:rsidRPr="00965646">
              <w:rPr>
                <w:rFonts w:eastAsia="Times New Roman" w:cs="Arial"/>
                <w:b/>
                <w:bCs/>
                <w:lang w:eastAsia="en-GB"/>
              </w:rPr>
              <w:t>Medicine</w:t>
            </w:r>
          </w:p>
        </w:tc>
        <w:tc>
          <w:tcPr>
            <w:tcW w:w="2785" w:type="pct"/>
            <w:gridSpan w:val="4"/>
            <w:tcBorders>
              <w:top w:val="single" w:sz="4" w:space="0" w:color="auto"/>
              <w:bottom w:val="single" w:sz="4" w:space="0" w:color="auto"/>
            </w:tcBorders>
            <w:tcMar>
              <w:top w:w="57" w:type="dxa"/>
              <w:bottom w:w="57" w:type="dxa"/>
            </w:tcMar>
          </w:tcPr>
          <w:p w14:paraId="37B567E4" w14:textId="77777777" w:rsidR="00E07568" w:rsidRPr="00965646" w:rsidRDefault="00E07568" w:rsidP="00374282">
            <w:pPr>
              <w:jc w:val="both"/>
              <w:rPr>
                <w:rFonts w:eastAsia="Times New Roman" w:cs="Arial"/>
                <w:b/>
                <w:bCs/>
                <w:lang w:eastAsia="en-GB"/>
              </w:rPr>
            </w:pPr>
          </w:p>
        </w:tc>
      </w:tr>
      <w:tr w:rsidR="00E07568" w:rsidRPr="00965646" w14:paraId="15402173" w14:textId="77777777" w:rsidTr="00E07568">
        <w:tc>
          <w:tcPr>
            <w:tcW w:w="2215" w:type="pct"/>
            <w:tcBorders>
              <w:right w:val="single" w:sz="4" w:space="0" w:color="auto"/>
            </w:tcBorders>
            <w:tcMar>
              <w:top w:w="57" w:type="dxa"/>
              <w:bottom w:w="57" w:type="dxa"/>
            </w:tcMar>
          </w:tcPr>
          <w:p w14:paraId="77631AC6" w14:textId="77777777" w:rsidR="00E07568" w:rsidRPr="00965646" w:rsidRDefault="00E07568" w:rsidP="00374282">
            <w:pPr>
              <w:jc w:val="both"/>
              <w:rPr>
                <w:rFonts w:eastAsia="Times New Roman" w:cs="Arial"/>
                <w:lang w:eastAsia="en-GB"/>
              </w:rPr>
            </w:pPr>
            <w:r w:rsidRPr="00965646">
              <w:rPr>
                <w:rFonts w:eastAsia="Times New Roman" w:cs="Arial"/>
                <w:lang w:eastAsia="en-GB"/>
              </w:rPr>
              <w:t>Name/type of medicine</w:t>
            </w:r>
          </w:p>
          <w:p w14:paraId="300727B9" w14:textId="77777777" w:rsidR="00E07568" w:rsidRPr="00965646" w:rsidRDefault="00E07568" w:rsidP="00374282">
            <w:pPr>
              <w:jc w:val="both"/>
              <w:rPr>
                <w:rFonts w:eastAsia="Times New Roman" w:cs="Arial"/>
                <w:i/>
                <w:iCs/>
                <w:lang w:eastAsia="en-GB"/>
              </w:rPr>
            </w:pPr>
            <w:r w:rsidRPr="00965646">
              <w:rPr>
                <w:rFonts w:eastAsia="Times New Roman" w:cs="Arial"/>
                <w:i/>
                <w:iCs/>
                <w:lang w:eastAsia="en-GB"/>
              </w:rPr>
              <w:t>(as described on the container):</w:t>
            </w:r>
          </w:p>
        </w:tc>
        <w:tc>
          <w:tcPr>
            <w:tcW w:w="2785" w:type="pct"/>
            <w:gridSpan w:val="4"/>
            <w:tcBorders>
              <w:top w:val="single" w:sz="4" w:space="0" w:color="auto"/>
              <w:left w:val="single" w:sz="4" w:space="0" w:color="auto"/>
              <w:bottom w:val="single" w:sz="4" w:space="0" w:color="auto"/>
              <w:right w:val="single" w:sz="4" w:space="0" w:color="auto"/>
            </w:tcBorders>
            <w:tcMar>
              <w:top w:w="57" w:type="dxa"/>
              <w:bottom w:w="57" w:type="dxa"/>
            </w:tcMar>
          </w:tcPr>
          <w:p w14:paraId="1D8BBF8C" w14:textId="77777777" w:rsidR="00E07568" w:rsidRPr="00965646" w:rsidRDefault="00E07568" w:rsidP="00374282">
            <w:pPr>
              <w:jc w:val="both"/>
              <w:rPr>
                <w:rFonts w:eastAsia="Times New Roman" w:cs="Arial"/>
                <w:lang w:eastAsia="en-GB"/>
              </w:rPr>
            </w:pPr>
          </w:p>
        </w:tc>
      </w:tr>
      <w:tr w:rsidR="00E07568" w:rsidRPr="00965646" w14:paraId="3545FADA" w14:textId="77777777" w:rsidTr="00E07568">
        <w:tc>
          <w:tcPr>
            <w:tcW w:w="2215" w:type="pct"/>
            <w:tcBorders>
              <w:right w:val="single" w:sz="4" w:space="0" w:color="auto"/>
            </w:tcBorders>
            <w:tcMar>
              <w:top w:w="57" w:type="dxa"/>
              <w:bottom w:w="57" w:type="dxa"/>
            </w:tcMar>
          </w:tcPr>
          <w:p w14:paraId="584FE61C" w14:textId="77777777" w:rsidR="00E07568" w:rsidRPr="00965646" w:rsidRDefault="00E07568" w:rsidP="00374282">
            <w:pPr>
              <w:jc w:val="both"/>
              <w:rPr>
                <w:rFonts w:eastAsia="Times New Roman" w:cs="Arial"/>
                <w:lang w:eastAsia="en-GB"/>
              </w:rPr>
            </w:pPr>
            <w:r w:rsidRPr="00965646">
              <w:rPr>
                <w:rFonts w:eastAsia="Times New Roman" w:cs="Arial"/>
                <w:lang w:eastAsia="en-GB"/>
              </w:rPr>
              <w:t>Expiry date:</w:t>
            </w:r>
          </w:p>
        </w:tc>
        <w:tc>
          <w:tcPr>
            <w:tcW w:w="478" w:type="pct"/>
            <w:tcBorders>
              <w:top w:val="single" w:sz="4" w:space="0" w:color="auto"/>
              <w:left w:val="single" w:sz="4" w:space="0" w:color="auto"/>
              <w:bottom w:val="single" w:sz="4" w:space="0" w:color="auto"/>
            </w:tcBorders>
            <w:tcMar>
              <w:top w:w="57" w:type="dxa"/>
              <w:bottom w:w="57" w:type="dxa"/>
            </w:tcMar>
          </w:tcPr>
          <w:p w14:paraId="0C3B95E5" w14:textId="77777777" w:rsidR="00E07568" w:rsidRPr="00965646" w:rsidRDefault="00E07568" w:rsidP="00374282">
            <w:pPr>
              <w:jc w:val="both"/>
              <w:rPr>
                <w:rFonts w:eastAsia="Times New Roman" w:cs="Arial"/>
                <w:lang w:eastAsia="en-GB"/>
              </w:rPr>
            </w:pPr>
          </w:p>
        </w:tc>
        <w:tc>
          <w:tcPr>
            <w:tcW w:w="478" w:type="pct"/>
            <w:tcBorders>
              <w:top w:val="single" w:sz="4" w:space="0" w:color="auto"/>
              <w:bottom w:val="single" w:sz="4" w:space="0" w:color="auto"/>
            </w:tcBorders>
            <w:tcMar>
              <w:top w:w="57" w:type="dxa"/>
              <w:bottom w:w="57" w:type="dxa"/>
            </w:tcMar>
          </w:tcPr>
          <w:p w14:paraId="64F21DDF" w14:textId="77777777" w:rsidR="00E07568" w:rsidRPr="00965646" w:rsidRDefault="00E07568" w:rsidP="00374282">
            <w:pPr>
              <w:jc w:val="both"/>
              <w:rPr>
                <w:rFonts w:eastAsia="Times New Roman" w:cs="Arial"/>
                <w:lang w:eastAsia="en-GB"/>
              </w:rPr>
            </w:pPr>
          </w:p>
        </w:tc>
        <w:tc>
          <w:tcPr>
            <w:tcW w:w="478" w:type="pct"/>
            <w:tcBorders>
              <w:top w:val="single" w:sz="4" w:space="0" w:color="auto"/>
              <w:bottom w:val="single" w:sz="4" w:space="0" w:color="auto"/>
            </w:tcBorders>
            <w:tcMar>
              <w:top w:w="57" w:type="dxa"/>
              <w:bottom w:w="57" w:type="dxa"/>
            </w:tcMar>
          </w:tcPr>
          <w:p w14:paraId="3770F03E" w14:textId="77777777" w:rsidR="00E07568" w:rsidRPr="00965646" w:rsidRDefault="00E07568" w:rsidP="00374282">
            <w:pPr>
              <w:jc w:val="both"/>
              <w:rPr>
                <w:rFonts w:eastAsia="Times New Roman" w:cs="Arial"/>
                <w:lang w:eastAsia="en-GB"/>
              </w:rPr>
            </w:pPr>
          </w:p>
        </w:tc>
        <w:tc>
          <w:tcPr>
            <w:tcW w:w="1350" w:type="pct"/>
            <w:tcBorders>
              <w:top w:val="single" w:sz="4" w:space="0" w:color="auto"/>
              <w:bottom w:val="single" w:sz="4" w:space="0" w:color="auto"/>
              <w:right w:val="single" w:sz="4" w:space="0" w:color="auto"/>
            </w:tcBorders>
            <w:tcMar>
              <w:top w:w="57" w:type="dxa"/>
              <w:bottom w:w="57" w:type="dxa"/>
            </w:tcMar>
          </w:tcPr>
          <w:p w14:paraId="02BD5A83" w14:textId="77777777" w:rsidR="00E07568" w:rsidRPr="00965646" w:rsidRDefault="00E07568" w:rsidP="00374282">
            <w:pPr>
              <w:jc w:val="both"/>
              <w:rPr>
                <w:rFonts w:eastAsia="Times New Roman" w:cs="Arial"/>
                <w:lang w:eastAsia="en-GB"/>
              </w:rPr>
            </w:pPr>
          </w:p>
        </w:tc>
      </w:tr>
      <w:tr w:rsidR="00E07568" w:rsidRPr="00965646" w14:paraId="1EEF0E2E" w14:textId="77777777" w:rsidTr="00E07568">
        <w:tc>
          <w:tcPr>
            <w:tcW w:w="2215" w:type="pct"/>
            <w:tcBorders>
              <w:right w:val="single" w:sz="4" w:space="0" w:color="auto"/>
            </w:tcBorders>
            <w:tcMar>
              <w:top w:w="57" w:type="dxa"/>
              <w:bottom w:w="57" w:type="dxa"/>
            </w:tcMar>
          </w:tcPr>
          <w:p w14:paraId="58B55DEE" w14:textId="77777777" w:rsidR="00E07568" w:rsidRPr="00965646" w:rsidRDefault="00E07568" w:rsidP="00374282">
            <w:pPr>
              <w:jc w:val="both"/>
              <w:rPr>
                <w:rFonts w:eastAsia="Times New Roman" w:cs="Arial"/>
                <w:lang w:eastAsia="en-GB"/>
              </w:rPr>
            </w:pPr>
            <w:r w:rsidRPr="00965646">
              <w:rPr>
                <w:rFonts w:eastAsia="Times New Roman" w:cs="Arial"/>
                <w:lang w:eastAsia="en-GB"/>
              </w:rPr>
              <w:t>Dosage and method:</w:t>
            </w:r>
          </w:p>
        </w:tc>
        <w:tc>
          <w:tcPr>
            <w:tcW w:w="2785" w:type="pct"/>
            <w:gridSpan w:val="4"/>
            <w:tcBorders>
              <w:top w:val="single" w:sz="4" w:space="0" w:color="auto"/>
              <w:left w:val="single" w:sz="4" w:space="0" w:color="auto"/>
              <w:bottom w:val="single" w:sz="4" w:space="0" w:color="auto"/>
              <w:right w:val="single" w:sz="4" w:space="0" w:color="auto"/>
            </w:tcBorders>
            <w:tcMar>
              <w:top w:w="57" w:type="dxa"/>
              <w:bottom w:w="57" w:type="dxa"/>
            </w:tcMar>
          </w:tcPr>
          <w:p w14:paraId="40E1510C" w14:textId="77777777" w:rsidR="00E07568" w:rsidRPr="00965646" w:rsidRDefault="00E07568" w:rsidP="00374282">
            <w:pPr>
              <w:jc w:val="both"/>
              <w:rPr>
                <w:rFonts w:eastAsia="Times New Roman" w:cs="Arial"/>
                <w:lang w:eastAsia="en-GB"/>
              </w:rPr>
            </w:pPr>
          </w:p>
        </w:tc>
      </w:tr>
      <w:tr w:rsidR="00E07568" w:rsidRPr="00965646" w14:paraId="11E87604" w14:textId="77777777" w:rsidTr="00E07568">
        <w:tc>
          <w:tcPr>
            <w:tcW w:w="2215" w:type="pct"/>
            <w:tcBorders>
              <w:right w:val="single" w:sz="4" w:space="0" w:color="auto"/>
            </w:tcBorders>
            <w:tcMar>
              <w:top w:w="57" w:type="dxa"/>
              <w:bottom w:w="57" w:type="dxa"/>
            </w:tcMar>
          </w:tcPr>
          <w:p w14:paraId="53FFC5DD" w14:textId="77777777" w:rsidR="00E07568" w:rsidRPr="00965646" w:rsidRDefault="00E07568" w:rsidP="00374282">
            <w:pPr>
              <w:jc w:val="both"/>
              <w:rPr>
                <w:rFonts w:eastAsia="Times New Roman" w:cs="Arial"/>
                <w:lang w:eastAsia="en-GB"/>
              </w:rPr>
            </w:pPr>
            <w:r w:rsidRPr="00965646">
              <w:rPr>
                <w:rFonts w:eastAsia="Times New Roman" w:cs="Arial"/>
                <w:lang w:eastAsia="en-GB"/>
              </w:rPr>
              <w:t>Timing:</w:t>
            </w:r>
          </w:p>
        </w:tc>
        <w:tc>
          <w:tcPr>
            <w:tcW w:w="2785" w:type="pct"/>
            <w:gridSpan w:val="4"/>
            <w:tcBorders>
              <w:top w:val="single" w:sz="4" w:space="0" w:color="auto"/>
              <w:left w:val="single" w:sz="4" w:space="0" w:color="auto"/>
              <w:bottom w:val="single" w:sz="4" w:space="0" w:color="auto"/>
              <w:right w:val="single" w:sz="4" w:space="0" w:color="auto"/>
            </w:tcBorders>
            <w:tcMar>
              <w:top w:w="57" w:type="dxa"/>
              <w:bottom w:w="57" w:type="dxa"/>
            </w:tcMar>
          </w:tcPr>
          <w:p w14:paraId="1656903F" w14:textId="37E13977" w:rsidR="00E07568" w:rsidRPr="00965646" w:rsidRDefault="00E07568" w:rsidP="00374282">
            <w:pPr>
              <w:jc w:val="both"/>
              <w:rPr>
                <w:rFonts w:eastAsia="Times New Roman" w:cs="Arial"/>
                <w:lang w:eastAsia="en-GB"/>
              </w:rPr>
            </w:pPr>
          </w:p>
        </w:tc>
      </w:tr>
      <w:tr w:rsidR="00E07568" w:rsidRPr="00965646" w14:paraId="57D60DE0" w14:textId="77777777" w:rsidTr="00E07568">
        <w:tc>
          <w:tcPr>
            <w:tcW w:w="2215" w:type="pct"/>
            <w:tcBorders>
              <w:right w:val="single" w:sz="4" w:space="0" w:color="auto"/>
            </w:tcBorders>
            <w:tcMar>
              <w:top w:w="57" w:type="dxa"/>
              <w:bottom w:w="57" w:type="dxa"/>
            </w:tcMar>
          </w:tcPr>
          <w:p w14:paraId="1E04229D" w14:textId="77777777" w:rsidR="00E07568" w:rsidRPr="00965646" w:rsidRDefault="00E07568" w:rsidP="00374282">
            <w:pPr>
              <w:jc w:val="both"/>
              <w:rPr>
                <w:rFonts w:eastAsia="Times New Roman" w:cs="Arial"/>
                <w:lang w:eastAsia="en-GB"/>
              </w:rPr>
            </w:pPr>
            <w:r w:rsidRPr="00965646">
              <w:rPr>
                <w:rFonts w:eastAsia="Times New Roman" w:cs="Arial"/>
                <w:lang w:eastAsia="en-GB"/>
              </w:rPr>
              <w:t>Special precautions/other instructions:</w:t>
            </w:r>
          </w:p>
        </w:tc>
        <w:tc>
          <w:tcPr>
            <w:tcW w:w="2785" w:type="pct"/>
            <w:gridSpan w:val="4"/>
            <w:tcBorders>
              <w:top w:val="single" w:sz="4" w:space="0" w:color="auto"/>
              <w:left w:val="single" w:sz="4" w:space="0" w:color="auto"/>
              <w:bottom w:val="single" w:sz="4" w:space="0" w:color="auto"/>
              <w:right w:val="single" w:sz="4" w:space="0" w:color="auto"/>
            </w:tcBorders>
            <w:tcMar>
              <w:top w:w="57" w:type="dxa"/>
              <w:bottom w:w="57" w:type="dxa"/>
            </w:tcMar>
          </w:tcPr>
          <w:p w14:paraId="1FB0AC7E" w14:textId="1FC8CF3A" w:rsidR="00E07568" w:rsidRPr="00965646" w:rsidRDefault="00E07568" w:rsidP="00374282">
            <w:pPr>
              <w:jc w:val="both"/>
              <w:rPr>
                <w:rFonts w:eastAsia="Times New Roman" w:cs="Arial"/>
                <w:lang w:eastAsia="en-GB"/>
              </w:rPr>
            </w:pPr>
          </w:p>
        </w:tc>
      </w:tr>
      <w:tr w:rsidR="00E07568" w:rsidRPr="00965646" w14:paraId="6E2B78B9" w14:textId="77777777" w:rsidTr="00E07568">
        <w:tc>
          <w:tcPr>
            <w:tcW w:w="2215" w:type="pct"/>
            <w:tcBorders>
              <w:right w:val="single" w:sz="4" w:space="0" w:color="auto"/>
            </w:tcBorders>
            <w:tcMar>
              <w:top w:w="57" w:type="dxa"/>
              <w:bottom w:w="57" w:type="dxa"/>
            </w:tcMar>
          </w:tcPr>
          <w:p w14:paraId="49DF3BBE" w14:textId="5C917952" w:rsidR="00E07568" w:rsidRPr="00965646" w:rsidRDefault="00FC0F34" w:rsidP="00374282">
            <w:pPr>
              <w:jc w:val="both"/>
              <w:rPr>
                <w:rFonts w:eastAsia="Times New Roman" w:cs="Arial"/>
                <w:lang w:eastAsia="en-GB"/>
              </w:rPr>
            </w:pPr>
            <w:r w:rsidRPr="00965646">
              <w:rPr>
                <w:rFonts w:eastAsia="Times New Roman" w:cs="Arial"/>
                <w:lang w:eastAsia="en-GB"/>
              </w:rPr>
              <w:t>A</w:t>
            </w:r>
            <w:r w:rsidR="00E07568" w:rsidRPr="00965646">
              <w:rPr>
                <w:rFonts w:eastAsia="Times New Roman" w:cs="Arial"/>
                <w:lang w:eastAsia="en-GB"/>
              </w:rPr>
              <w:t>ny side effects that the school needs t</w:t>
            </w:r>
            <w:r w:rsidRPr="00965646">
              <w:rPr>
                <w:rFonts w:eastAsia="Times New Roman" w:cs="Arial"/>
                <w:lang w:eastAsia="en-GB"/>
              </w:rPr>
              <w:t>o know about</w:t>
            </w:r>
            <w:r w:rsidR="00E07568" w:rsidRPr="00965646">
              <w:rPr>
                <w:rFonts w:eastAsia="Times New Roman" w:cs="Arial"/>
                <w:lang w:eastAsia="en-GB"/>
              </w:rPr>
              <w:t>:</w:t>
            </w:r>
          </w:p>
        </w:tc>
        <w:tc>
          <w:tcPr>
            <w:tcW w:w="2785" w:type="pct"/>
            <w:gridSpan w:val="4"/>
            <w:tcBorders>
              <w:top w:val="single" w:sz="4" w:space="0" w:color="auto"/>
              <w:left w:val="single" w:sz="4" w:space="0" w:color="auto"/>
              <w:bottom w:val="single" w:sz="4" w:space="0" w:color="auto"/>
              <w:right w:val="single" w:sz="4" w:space="0" w:color="auto"/>
            </w:tcBorders>
            <w:tcMar>
              <w:top w:w="57" w:type="dxa"/>
              <w:bottom w:w="57" w:type="dxa"/>
            </w:tcMar>
          </w:tcPr>
          <w:p w14:paraId="1403BB0C" w14:textId="373BD185" w:rsidR="00E07568" w:rsidRPr="00965646" w:rsidRDefault="00E07568" w:rsidP="00374282">
            <w:pPr>
              <w:jc w:val="both"/>
              <w:rPr>
                <w:rFonts w:eastAsia="Times New Roman" w:cs="Arial"/>
                <w:lang w:eastAsia="en-GB"/>
              </w:rPr>
            </w:pPr>
          </w:p>
        </w:tc>
      </w:tr>
      <w:tr w:rsidR="00E07568" w:rsidRPr="00965646" w14:paraId="015EB04A" w14:textId="77777777" w:rsidTr="00E07568">
        <w:tc>
          <w:tcPr>
            <w:tcW w:w="2215" w:type="pct"/>
            <w:tcBorders>
              <w:right w:val="single" w:sz="4" w:space="0" w:color="auto"/>
            </w:tcBorders>
            <w:tcMar>
              <w:top w:w="57" w:type="dxa"/>
              <w:bottom w:w="57" w:type="dxa"/>
            </w:tcMar>
          </w:tcPr>
          <w:p w14:paraId="14C34859" w14:textId="77777777" w:rsidR="00E07568" w:rsidRPr="00965646" w:rsidRDefault="00E07568" w:rsidP="00374282">
            <w:pPr>
              <w:jc w:val="both"/>
              <w:rPr>
                <w:rFonts w:eastAsia="Times New Roman" w:cs="Arial"/>
                <w:lang w:eastAsia="en-GB"/>
              </w:rPr>
            </w:pPr>
            <w:r w:rsidRPr="00965646">
              <w:rPr>
                <w:rFonts w:eastAsia="Times New Roman" w:cs="Arial"/>
                <w:lang w:eastAsia="en-GB"/>
              </w:rPr>
              <w:t>Self-administration – Y/N:</w:t>
            </w:r>
          </w:p>
        </w:tc>
        <w:tc>
          <w:tcPr>
            <w:tcW w:w="2785" w:type="pct"/>
            <w:gridSpan w:val="4"/>
            <w:tcBorders>
              <w:top w:val="single" w:sz="4" w:space="0" w:color="auto"/>
              <w:left w:val="single" w:sz="4" w:space="0" w:color="auto"/>
              <w:bottom w:val="single" w:sz="4" w:space="0" w:color="auto"/>
              <w:right w:val="single" w:sz="4" w:space="0" w:color="auto"/>
            </w:tcBorders>
            <w:tcMar>
              <w:top w:w="57" w:type="dxa"/>
              <w:bottom w:w="57" w:type="dxa"/>
            </w:tcMar>
          </w:tcPr>
          <w:p w14:paraId="22BB2A9E" w14:textId="77777777" w:rsidR="00E07568" w:rsidRPr="00965646" w:rsidRDefault="00E07568" w:rsidP="00374282">
            <w:pPr>
              <w:jc w:val="both"/>
              <w:rPr>
                <w:rFonts w:eastAsia="Times New Roman" w:cs="Arial"/>
                <w:lang w:eastAsia="en-GB"/>
              </w:rPr>
            </w:pPr>
          </w:p>
        </w:tc>
      </w:tr>
      <w:tr w:rsidR="00E07568" w:rsidRPr="00965646" w14:paraId="594189C5" w14:textId="77777777" w:rsidTr="00E07568">
        <w:tc>
          <w:tcPr>
            <w:tcW w:w="2215" w:type="pct"/>
            <w:tcBorders>
              <w:right w:val="single" w:sz="4" w:space="0" w:color="auto"/>
            </w:tcBorders>
            <w:tcMar>
              <w:top w:w="57" w:type="dxa"/>
              <w:bottom w:w="57" w:type="dxa"/>
            </w:tcMar>
          </w:tcPr>
          <w:p w14:paraId="289DC5E6" w14:textId="77777777" w:rsidR="00E07568" w:rsidRPr="00965646" w:rsidRDefault="00E07568" w:rsidP="00374282">
            <w:pPr>
              <w:jc w:val="both"/>
              <w:rPr>
                <w:rFonts w:eastAsia="Times New Roman" w:cs="Arial"/>
                <w:lang w:eastAsia="en-GB"/>
              </w:rPr>
            </w:pPr>
            <w:r w:rsidRPr="00965646">
              <w:rPr>
                <w:rFonts w:eastAsia="Times New Roman" w:cs="Arial"/>
                <w:lang w:eastAsia="en-GB"/>
              </w:rPr>
              <w:t>Procedures to take in an emergency:</w:t>
            </w:r>
          </w:p>
        </w:tc>
        <w:tc>
          <w:tcPr>
            <w:tcW w:w="2785" w:type="pct"/>
            <w:gridSpan w:val="4"/>
            <w:tcBorders>
              <w:top w:val="single" w:sz="4" w:space="0" w:color="auto"/>
              <w:left w:val="single" w:sz="4" w:space="0" w:color="auto"/>
              <w:bottom w:val="single" w:sz="4" w:space="0" w:color="auto"/>
              <w:right w:val="single" w:sz="4" w:space="0" w:color="auto"/>
            </w:tcBorders>
            <w:tcMar>
              <w:top w:w="57" w:type="dxa"/>
              <w:bottom w:w="57" w:type="dxa"/>
            </w:tcMar>
          </w:tcPr>
          <w:p w14:paraId="47BDD92E" w14:textId="77777777" w:rsidR="00E07568" w:rsidRPr="00965646" w:rsidRDefault="00E07568" w:rsidP="00374282">
            <w:pPr>
              <w:jc w:val="both"/>
              <w:rPr>
                <w:rFonts w:eastAsia="Times New Roman" w:cs="Arial"/>
                <w:lang w:eastAsia="en-GB"/>
              </w:rPr>
            </w:pPr>
          </w:p>
        </w:tc>
      </w:tr>
      <w:tr w:rsidR="008616D5" w:rsidRPr="00965646" w14:paraId="32D7F2FB" w14:textId="77777777" w:rsidTr="00E07568">
        <w:tc>
          <w:tcPr>
            <w:tcW w:w="2215" w:type="pct"/>
            <w:tcBorders>
              <w:right w:val="single" w:sz="4" w:space="0" w:color="auto"/>
            </w:tcBorders>
            <w:tcMar>
              <w:top w:w="57" w:type="dxa"/>
              <w:bottom w:w="57" w:type="dxa"/>
            </w:tcMar>
          </w:tcPr>
          <w:p w14:paraId="06A4DCD6" w14:textId="2D622179" w:rsidR="008616D5" w:rsidRPr="00965646" w:rsidRDefault="008616D5" w:rsidP="00374282">
            <w:pPr>
              <w:jc w:val="both"/>
              <w:rPr>
                <w:rFonts w:eastAsia="Times New Roman" w:cs="Arial"/>
                <w:lang w:eastAsia="en-GB"/>
              </w:rPr>
            </w:pPr>
            <w:r>
              <w:rPr>
                <w:rFonts w:eastAsia="Times New Roman" w:cs="Arial"/>
                <w:lang w:eastAsia="en-GB"/>
              </w:rPr>
              <w:t>Is this temporary medication or likely to be a repeat prescription?</w:t>
            </w:r>
          </w:p>
        </w:tc>
        <w:tc>
          <w:tcPr>
            <w:tcW w:w="2785" w:type="pct"/>
            <w:gridSpan w:val="4"/>
            <w:tcBorders>
              <w:top w:val="single" w:sz="4" w:space="0" w:color="auto"/>
              <w:left w:val="single" w:sz="4" w:space="0" w:color="auto"/>
              <w:bottom w:val="single" w:sz="4" w:space="0" w:color="auto"/>
              <w:right w:val="single" w:sz="4" w:space="0" w:color="auto"/>
            </w:tcBorders>
            <w:tcMar>
              <w:top w:w="57" w:type="dxa"/>
              <w:bottom w:w="57" w:type="dxa"/>
            </w:tcMar>
          </w:tcPr>
          <w:p w14:paraId="7DB8BA81" w14:textId="77777777" w:rsidR="008616D5" w:rsidRPr="00965646" w:rsidRDefault="008616D5" w:rsidP="00374282">
            <w:pPr>
              <w:jc w:val="both"/>
              <w:rPr>
                <w:rFonts w:eastAsia="Times New Roman" w:cs="Arial"/>
                <w:lang w:eastAsia="en-GB"/>
              </w:rPr>
            </w:pPr>
          </w:p>
        </w:tc>
      </w:tr>
      <w:tr w:rsidR="00E07568" w:rsidRPr="00965646" w14:paraId="3203DE42" w14:textId="77777777" w:rsidTr="00E07568">
        <w:tc>
          <w:tcPr>
            <w:tcW w:w="5000" w:type="pct"/>
            <w:gridSpan w:val="5"/>
            <w:tcMar>
              <w:top w:w="57" w:type="dxa"/>
              <w:bottom w:w="57" w:type="dxa"/>
            </w:tcMar>
          </w:tcPr>
          <w:p w14:paraId="05705C2D" w14:textId="77777777" w:rsidR="008616D5" w:rsidRDefault="008616D5" w:rsidP="00374282">
            <w:pPr>
              <w:jc w:val="both"/>
              <w:rPr>
                <w:rFonts w:eastAsia="Times New Roman" w:cs="Arial"/>
                <w:b/>
                <w:bCs/>
                <w:lang w:eastAsia="en-GB"/>
              </w:rPr>
            </w:pPr>
          </w:p>
          <w:p w14:paraId="748FF4C8" w14:textId="54D39F6A" w:rsidR="00E07568" w:rsidRPr="002B7C1E" w:rsidRDefault="00E07568" w:rsidP="00374282">
            <w:pPr>
              <w:pStyle w:val="TNCBodyText"/>
              <w:numPr>
                <w:ilvl w:val="0"/>
                <w:numId w:val="45"/>
              </w:numPr>
              <w:rPr>
                <w:rFonts w:cstheme="minorHAnsi"/>
                <w:lang w:val="en-US"/>
              </w:rPr>
            </w:pPr>
            <w:r w:rsidRPr="002B7C1E">
              <w:rPr>
                <w:rFonts w:eastAsia="Times New Roman" w:cs="Arial"/>
                <w:b/>
                <w:bCs/>
                <w:lang w:eastAsia="en-GB"/>
              </w:rPr>
              <w:t xml:space="preserve">NB: </w:t>
            </w:r>
            <w:r w:rsidR="004A64F5" w:rsidRPr="002B7C1E">
              <w:rPr>
                <w:rFonts w:eastAsia="Times New Roman" w:cs="Arial"/>
                <w:b/>
                <w:bCs/>
                <w:lang w:eastAsia="en-GB"/>
              </w:rPr>
              <w:t xml:space="preserve">Prescribed medication </w:t>
            </w:r>
            <w:r w:rsidRPr="002B7C1E">
              <w:rPr>
                <w:rFonts w:eastAsia="Times New Roman" w:cs="Arial"/>
                <w:b/>
                <w:bCs/>
                <w:lang w:eastAsia="en-GB"/>
              </w:rPr>
              <w:t>must be in the original container as dispensed by the pharmacy</w:t>
            </w:r>
            <w:r w:rsidR="00591799" w:rsidRPr="002B7C1E">
              <w:rPr>
                <w:rFonts w:eastAsia="Times New Roman" w:cs="Arial"/>
                <w:b/>
                <w:bCs/>
                <w:lang w:eastAsia="en-GB"/>
              </w:rPr>
              <w:t xml:space="preserve"> and have your child’s name on. </w:t>
            </w:r>
            <w:r w:rsidR="004A64F5" w:rsidRPr="002B7C1E">
              <w:rPr>
                <w:rFonts w:eastAsia="Times New Roman" w:cs="Arial"/>
                <w:b/>
                <w:bCs/>
                <w:lang w:eastAsia="en-GB"/>
              </w:rPr>
              <w:t>Non-prescribed medication will only be administered as per section 21 of the school’s Supporting Pupils with Medical Needs Policy.</w:t>
            </w:r>
            <w:r w:rsidR="004A64F5" w:rsidRPr="002B7C1E">
              <w:rPr>
                <w:rFonts w:cstheme="minorHAnsi"/>
              </w:rPr>
              <w:t xml:space="preserve"> </w:t>
            </w:r>
            <w:r w:rsidR="004A64F5" w:rsidRPr="002B7C1E">
              <w:rPr>
                <w:rFonts w:cstheme="minorHAnsi"/>
                <w:b/>
                <w:bCs/>
              </w:rPr>
              <w:t>Non-prescribed medicines must be supplied in their original container, have instructions for administration, dosage and storage, and be in date. The name of the child can be written on the container by the child’s parent/ carer.</w:t>
            </w:r>
          </w:p>
          <w:p w14:paraId="51AE97D6" w14:textId="6E1E1ED2" w:rsidR="00E07568" w:rsidRPr="00965646" w:rsidRDefault="00E07568" w:rsidP="00374282">
            <w:pPr>
              <w:jc w:val="both"/>
              <w:rPr>
                <w:rFonts w:eastAsia="Times New Roman" w:cs="Arial"/>
                <w:b/>
                <w:bCs/>
                <w:lang w:eastAsia="en-GB"/>
              </w:rPr>
            </w:pPr>
            <w:r w:rsidRPr="00965646">
              <w:rPr>
                <w:rFonts w:eastAsia="Times New Roman" w:cs="Arial"/>
                <w:b/>
                <w:bCs/>
                <w:lang w:eastAsia="en-GB"/>
              </w:rPr>
              <w:t xml:space="preserve">Contact </w:t>
            </w:r>
            <w:r w:rsidR="00FC0F34" w:rsidRPr="00965646">
              <w:rPr>
                <w:rFonts w:eastAsia="Times New Roman" w:cs="Arial"/>
                <w:b/>
                <w:bCs/>
                <w:lang w:eastAsia="en-GB"/>
              </w:rPr>
              <w:t>d</w:t>
            </w:r>
            <w:r w:rsidRPr="00965646">
              <w:rPr>
                <w:rFonts w:eastAsia="Times New Roman" w:cs="Arial"/>
                <w:b/>
                <w:bCs/>
                <w:lang w:eastAsia="en-GB"/>
              </w:rPr>
              <w:t>etails</w:t>
            </w:r>
          </w:p>
        </w:tc>
      </w:tr>
      <w:tr w:rsidR="00E07568" w:rsidRPr="00965646" w14:paraId="7E668495" w14:textId="77777777" w:rsidTr="00E07568">
        <w:tc>
          <w:tcPr>
            <w:tcW w:w="2215" w:type="pct"/>
            <w:tcBorders>
              <w:right w:val="single" w:sz="4" w:space="0" w:color="auto"/>
            </w:tcBorders>
            <w:tcMar>
              <w:top w:w="57" w:type="dxa"/>
              <w:bottom w:w="57" w:type="dxa"/>
            </w:tcMar>
          </w:tcPr>
          <w:p w14:paraId="59726AEF" w14:textId="77777777" w:rsidR="00E07568" w:rsidRPr="00965646" w:rsidRDefault="00E07568" w:rsidP="00374282">
            <w:pPr>
              <w:jc w:val="both"/>
              <w:rPr>
                <w:rFonts w:eastAsia="Times New Roman" w:cs="Arial"/>
                <w:lang w:eastAsia="en-GB"/>
              </w:rPr>
            </w:pPr>
            <w:r w:rsidRPr="00965646">
              <w:rPr>
                <w:rFonts w:eastAsia="Times New Roman" w:cs="Arial"/>
                <w:lang w:eastAsia="en-GB"/>
              </w:rPr>
              <w:t>Name:</w:t>
            </w:r>
          </w:p>
        </w:tc>
        <w:tc>
          <w:tcPr>
            <w:tcW w:w="2785" w:type="pct"/>
            <w:gridSpan w:val="4"/>
            <w:tcBorders>
              <w:top w:val="single" w:sz="4" w:space="0" w:color="auto"/>
              <w:left w:val="single" w:sz="4" w:space="0" w:color="auto"/>
              <w:bottom w:val="single" w:sz="4" w:space="0" w:color="auto"/>
              <w:right w:val="single" w:sz="4" w:space="0" w:color="auto"/>
            </w:tcBorders>
            <w:tcMar>
              <w:top w:w="57" w:type="dxa"/>
              <w:bottom w:w="57" w:type="dxa"/>
            </w:tcMar>
          </w:tcPr>
          <w:p w14:paraId="157D2E51" w14:textId="77777777" w:rsidR="00E07568" w:rsidRPr="00965646" w:rsidRDefault="00E07568" w:rsidP="00374282">
            <w:pPr>
              <w:jc w:val="both"/>
              <w:rPr>
                <w:rFonts w:eastAsia="Times New Roman" w:cs="Arial"/>
                <w:lang w:eastAsia="en-GB"/>
              </w:rPr>
            </w:pPr>
          </w:p>
        </w:tc>
      </w:tr>
      <w:tr w:rsidR="00E07568" w:rsidRPr="00965646" w14:paraId="74938D79" w14:textId="77777777" w:rsidTr="00E07568">
        <w:tc>
          <w:tcPr>
            <w:tcW w:w="2215" w:type="pct"/>
            <w:tcBorders>
              <w:right w:val="single" w:sz="4" w:space="0" w:color="auto"/>
            </w:tcBorders>
            <w:tcMar>
              <w:top w:w="57" w:type="dxa"/>
              <w:bottom w:w="57" w:type="dxa"/>
            </w:tcMar>
          </w:tcPr>
          <w:p w14:paraId="3DF939F2" w14:textId="77777777" w:rsidR="00E07568" w:rsidRPr="00965646" w:rsidRDefault="00E07568" w:rsidP="00374282">
            <w:pPr>
              <w:jc w:val="both"/>
              <w:rPr>
                <w:rFonts w:eastAsia="Times New Roman" w:cs="Arial"/>
                <w:lang w:eastAsia="en-GB"/>
              </w:rPr>
            </w:pPr>
            <w:r w:rsidRPr="00965646">
              <w:rPr>
                <w:rFonts w:eastAsia="Times New Roman" w:cs="Arial"/>
                <w:lang w:eastAsia="en-GB"/>
              </w:rPr>
              <w:t>Daytime telephone number:</w:t>
            </w:r>
          </w:p>
        </w:tc>
        <w:tc>
          <w:tcPr>
            <w:tcW w:w="2785" w:type="pct"/>
            <w:gridSpan w:val="4"/>
            <w:tcBorders>
              <w:top w:val="single" w:sz="4" w:space="0" w:color="auto"/>
              <w:left w:val="single" w:sz="4" w:space="0" w:color="auto"/>
              <w:bottom w:val="single" w:sz="4" w:space="0" w:color="auto"/>
              <w:right w:val="single" w:sz="4" w:space="0" w:color="auto"/>
            </w:tcBorders>
            <w:tcMar>
              <w:top w:w="57" w:type="dxa"/>
              <w:bottom w:w="57" w:type="dxa"/>
            </w:tcMar>
          </w:tcPr>
          <w:p w14:paraId="1D30CF75" w14:textId="77777777" w:rsidR="00E07568" w:rsidRPr="00965646" w:rsidRDefault="00E07568" w:rsidP="00374282">
            <w:pPr>
              <w:jc w:val="both"/>
              <w:rPr>
                <w:rFonts w:eastAsia="Times New Roman" w:cs="Arial"/>
                <w:lang w:eastAsia="en-GB"/>
              </w:rPr>
            </w:pPr>
          </w:p>
        </w:tc>
      </w:tr>
      <w:tr w:rsidR="00E07568" w:rsidRPr="00965646" w14:paraId="46F9E0E6" w14:textId="77777777" w:rsidTr="00E07568">
        <w:tc>
          <w:tcPr>
            <w:tcW w:w="2215" w:type="pct"/>
            <w:tcBorders>
              <w:right w:val="single" w:sz="4" w:space="0" w:color="auto"/>
            </w:tcBorders>
            <w:tcMar>
              <w:top w:w="57" w:type="dxa"/>
              <w:bottom w:w="57" w:type="dxa"/>
            </w:tcMar>
          </w:tcPr>
          <w:p w14:paraId="5BA75038" w14:textId="77777777" w:rsidR="00E07568" w:rsidRPr="00965646" w:rsidRDefault="00E07568" w:rsidP="00374282">
            <w:pPr>
              <w:jc w:val="both"/>
              <w:rPr>
                <w:rFonts w:eastAsia="Times New Roman" w:cs="Arial"/>
                <w:lang w:eastAsia="en-GB"/>
              </w:rPr>
            </w:pPr>
            <w:r w:rsidRPr="00965646">
              <w:rPr>
                <w:rFonts w:eastAsia="Times New Roman" w:cs="Arial"/>
                <w:lang w:eastAsia="en-GB"/>
              </w:rPr>
              <w:t>Relationship to child:</w:t>
            </w:r>
          </w:p>
        </w:tc>
        <w:tc>
          <w:tcPr>
            <w:tcW w:w="2785" w:type="pct"/>
            <w:gridSpan w:val="4"/>
            <w:tcBorders>
              <w:top w:val="single" w:sz="4" w:space="0" w:color="auto"/>
              <w:left w:val="single" w:sz="4" w:space="0" w:color="auto"/>
              <w:bottom w:val="single" w:sz="4" w:space="0" w:color="auto"/>
              <w:right w:val="single" w:sz="4" w:space="0" w:color="auto"/>
            </w:tcBorders>
            <w:tcMar>
              <w:top w:w="57" w:type="dxa"/>
              <w:bottom w:w="57" w:type="dxa"/>
            </w:tcMar>
          </w:tcPr>
          <w:p w14:paraId="3CBD5886" w14:textId="77777777" w:rsidR="00E07568" w:rsidRPr="00965646" w:rsidRDefault="00E07568" w:rsidP="00374282">
            <w:pPr>
              <w:jc w:val="both"/>
              <w:rPr>
                <w:rFonts w:eastAsia="Times New Roman" w:cs="Arial"/>
                <w:lang w:eastAsia="en-GB"/>
              </w:rPr>
            </w:pPr>
          </w:p>
        </w:tc>
      </w:tr>
      <w:tr w:rsidR="00E07568" w:rsidRPr="00965646" w14:paraId="396A2524" w14:textId="77777777" w:rsidTr="00E07568">
        <w:tc>
          <w:tcPr>
            <w:tcW w:w="2215" w:type="pct"/>
            <w:tcBorders>
              <w:right w:val="single" w:sz="4" w:space="0" w:color="auto"/>
            </w:tcBorders>
            <w:tcMar>
              <w:top w:w="57" w:type="dxa"/>
              <w:bottom w:w="57" w:type="dxa"/>
            </w:tcMar>
          </w:tcPr>
          <w:p w14:paraId="7B35B7AF" w14:textId="77777777" w:rsidR="00E07568" w:rsidRPr="00965646" w:rsidRDefault="00E07568" w:rsidP="00374282">
            <w:pPr>
              <w:jc w:val="both"/>
              <w:rPr>
                <w:rFonts w:eastAsia="Times New Roman" w:cs="Arial"/>
                <w:lang w:eastAsia="en-GB"/>
              </w:rPr>
            </w:pPr>
            <w:r w:rsidRPr="00965646">
              <w:rPr>
                <w:rFonts w:eastAsia="Times New Roman" w:cs="Arial"/>
                <w:lang w:eastAsia="en-GB"/>
              </w:rPr>
              <w:t>Address:</w:t>
            </w:r>
          </w:p>
        </w:tc>
        <w:tc>
          <w:tcPr>
            <w:tcW w:w="2785" w:type="pct"/>
            <w:gridSpan w:val="4"/>
            <w:tcBorders>
              <w:top w:val="single" w:sz="4" w:space="0" w:color="auto"/>
              <w:left w:val="single" w:sz="4" w:space="0" w:color="auto"/>
              <w:bottom w:val="single" w:sz="4" w:space="0" w:color="auto"/>
              <w:right w:val="single" w:sz="4" w:space="0" w:color="auto"/>
            </w:tcBorders>
            <w:tcMar>
              <w:top w:w="57" w:type="dxa"/>
              <w:bottom w:w="57" w:type="dxa"/>
            </w:tcMar>
          </w:tcPr>
          <w:p w14:paraId="56D4B680" w14:textId="77777777" w:rsidR="00E07568" w:rsidRPr="00965646" w:rsidRDefault="00E07568" w:rsidP="00374282">
            <w:pPr>
              <w:jc w:val="both"/>
              <w:rPr>
                <w:rFonts w:eastAsia="Times New Roman" w:cs="Arial"/>
                <w:lang w:eastAsia="en-GB"/>
              </w:rPr>
            </w:pPr>
          </w:p>
        </w:tc>
      </w:tr>
      <w:tr w:rsidR="00E07568" w:rsidRPr="00965646" w14:paraId="5C23F00E" w14:textId="77777777" w:rsidTr="00C24546">
        <w:trPr>
          <w:trHeight w:val="596"/>
        </w:trPr>
        <w:tc>
          <w:tcPr>
            <w:tcW w:w="2215" w:type="pct"/>
            <w:tcBorders>
              <w:right w:val="single" w:sz="4" w:space="0" w:color="auto"/>
            </w:tcBorders>
            <w:tcMar>
              <w:top w:w="57" w:type="dxa"/>
              <w:bottom w:w="57" w:type="dxa"/>
            </w:tcMar>
          </w:tcPr>
          <w:p w14:paraId="381FAB59" w14:textId="77777777" w:rsidR="00E07568" w:rsidRPr="00965646" w:rsidRDefault="00E07568" w:rsidP="00374282">
            <w:pPr>
              <w:jc w:val="both"/>
              <w:rPr>
                <w:rFonts w:eastAsia="Times New Roman" w:cs="Arial"/>
                <w:lang w:eastAsia="en-GB"/>
              </w:rPr>
            </w:pPr>
            <w:r w:rsidRPr="00965646">
              <w:rPr>
                <w:rFonts w:eastAsia="Times New Roman" w:cs="Arial"/>
                <w:lang w:eastAsia="en-GB"/>
              </w:rPr>
              <w:t>I understand that I must deliver the medicine personally to:</w:t>
            </w:r>
          </w:p>
        </w:tc>
        <w:tc>
          <w:tcPr>
            <w:tcW w:w="2785" w:type="pct"/>
            <w:gridSpan w:val="4"/>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1FD43EF" w14:textId="0E56EC93" w:rsidR="00E07568" w:rsidRPr="00965646" w:rsidRDefault="00591799" w:rsidP="00374282">
            <w:pPr>
              <w:jc w:val="both"/>
              <w:rPr>
                <w:rFonts w:eastAsia="Times New Roman" w:cs="Arial"/>
                <w:lang w:eastAsia="en-GB"/>
              </w:rPr>
            </w:pPr>
            <w:r>
              <w:rPr>
                <w:rFonts w:eastAsia="Times New Roman" w:cs="Arial"/>
                <w:lang w:eastAsia="en-GB"/>
              </w:rPr>
              <w:t xml:space="preserve">The school office. </w:t>
            </w:r>
          </w:p>
        </w:tc>
      </w:tr>
    </w:tbl>
    <w:p w14:paraId="69BD26D2" w14:textId="77777777" w:rsidR="00E07568" w:rsidRPr="00965646" w:rsidRDefault="00E07568" w:rsidP="00374282">
      <w:pPr>
        <w:jc w:val="both"/>
        <w:rPr>
          <w:rFonts w:eastAsia="Times New Roman" w:cs="Arial"/>
          <w:lang w:eastAsia="en-GB"/>
        </w:rPr>
      </w:pPr>
    </w:p>
    <w:p w14:paraId="1887290C" w14:textId="77777777" w:rsidR="00E07568" w:rsidRPr="00965646" w:rsidRDefault="00E07568" w:rsidP="00374282">
      <w:pPr>
        <w:jc w:val="both"/>
        <w:rPr>
          <w:rFonts w:eastAsia="Times New Roman" w:cs="Arial"/>
          <w:lang w:eastAsia="en-GB"/>
        </w:rPr>
      </w:pPr>
      <w:r w:rsidRPr="00965646">
        <w:rPr>
          <w:rFonts w:eastAsia="Times New Roman" w:cs="Arial"/>
          <w:lang w:eastAsia="en-GB"/>
        </w:rPr>
        <w:t xml:space="preserve">The above information is, to the best of my knowledge, accurate at the time of writing and I give consent to school staff administering medicine in accordance with the school policy. I will inform </w:t>
      </w:r>
      <w:r w:rsidRPr="00965646">
        <w:rPr>
          <w:rFonts w:eastAsia="Times New Roman" w:cs="Arial"/>
          <w:lang w:eastAsia="en-GB"/>
        </w:rPr>
        <w:lastRenderedPageBreak/>
        <w:t>the school immediately, in writing, if there is any change in dosage or frequency of the medication</w:t>
      </w:r>
      <w:r w:rsidR="007749A8" w:rsidRPr="00965646">
        <w:rPr>
          <w:rFonts w:eastAsia="Times New Roman" w:cs="Arial"/>
          <w:lang w:eastAsia="en-GB"/>
        </w:rPr>
        <w:t>,</w:t>
      </w:r>
      <w:r w:rsidRPr="00965646">
        <w:rPr>
          <w:rFonts w:eastAsia="Times New Roman" w:cs="Arial"/>
          <w:lang w:eastAsia="en-GB"/>
        </w:rPr>
        <w:t xml:space="preserve"> or if the medicine is stopped.</w:t>
      </w:r>
    </w:p>
    <w:p w14:paraId="143E7446" w14:textId="77777777" w:rsidR="00E07568" w:rsidRDefault="00E07568" w:rsidP="00374282">
      <w:pPr>
        <w:jc w:val="both"/>
        <w:rPr>
          <w:rFonts w:eastAsia="Times New Roman" w:cs="Arial"/>
          <w:lang w:eastAsia="en-GB"/>
        </w:rPr>
      </w:pPr>
    </w:p>
    <w:p w14:paraId="44C45559" w14:textId="77777777" w:rsidR="00AE72CE" w:rsidRPr="00965646" w:rsidRDefault="00AE72CE" w:rsidP="00374282">
      <w:pPr>
        <w:jc w:val="both"/>
        <w:rPr>
          <w:rFonts w:eastAsia="Times New Roman" w:cs="Arial"/>
          <w:lang w:eastAsia="en-GB"/>
        </w:rPr>
      </w:pPr>
    </w:p>
    <w:p w14:paraId="3AFF5CC6" w14:textId="77777777" w:rsidR="00E07568" w:rsidRDefault="00E07568" w:rsidP="00374282">
      <w:pPr>
        <w:tabs>
          <w:tab w:val="left" w:leader="underscore" w:pos="3666"/>
          <w:tab w:val="left" w:pos="3978"/>
          <w:tab w:val="left" w:leader="underscore" w:pos="8970"/>
        </w:tabs>
        <w:ind w:right="-21"/>
        <w:jc w:val="both"/>
        <w:rPr>
          <w:rFonts w:eastAsia="Times New Roman" w:cs="Arial"/>
          <w:lang w:eastAsia="en-GB"/>
        </w:rPr>
      </w:pPr>
      <w:r w:rsidRPr="00965646">
        <w:rPr>
          <w:rFonts w:eastAsia="Times New Roman" w:cs="Arial"/>
          <w:lang w:eastAsia="en-GB"/>
        </w:rPr>
        <w:t>Signature(s)</w:t>
      </w:r>
      <w:r w:rsidRPr="00965646">
        <w:rPr>
          <w:rFonts w:eastAsia="Times New Roman" w:cs="Arial"/>
          <w:lang w:eastAsia="en-GB"/>
        </w:rPr>
        <w:tab/>
      </w:r>
      <w:r w:rsidRPr="00965646">
        <w:rPr>
          <w:rFonts w:eastAsia="Times New Roman" w:cs="Arial"/>
          <w:lang w:eastAsia="en-GB"/>
        </w:rPr>
        <w:tab/>
        <w:t xml:space="preserve">              Date</w:t>
      </w:r>
      <w:r w:rsidRPr="00965646">
        <w:rPr>
          <w:rFonts w:eastAsia="Times New Roman" w:cs="Arial"/>
          <w:lang w:eastAsia="en-GB"/>
        </w:rPr>
        <w:tab/>
      </w:r>
    </w:p>
    <w:p w14:paraId="21E17C77" w14:textId="77777777" w:rsidR="004D676B" w:rsidRDefault="004D676B" w:rsidP="00374282">
      <w:pPr>
        <w:tabs>
          <w:tab w:val="left" w:leader="underscore" w:pos="3666"/>
          <w:tab w:val="left" w:pos="3978"/>
          <w:tab w:val="left" w:leader="underscore" w:pos="8970"/>
        </w:tabs>
        <w:ind w:right="-21"/>
        <w:jc w:val="both"/>
        <w:rPr>
          <w:rFonts w:eastAsia="Times New Roman" w:cs="Arial"/>
          <w:lang w:eastAsia="en-GB"/>
        </w:rPr>
      </w:pPr>
    </w:p>
    <w:p w14:paraId="6270B7C5" w14:textId="77777777" w:rsidR="004D676B" w:rsidRDefault="004D676B" w:rsidP="00374282">
      <w:pPr>
        <w:tabs>
          <w:tab w:val="left" w:leader="underscore" w:pos="3666"/>
          <w:tab w:val="left" w:pos="3978"/>
          <w:tab w:val="left" w:leader="underscore" w:pos="8970"/>
        </w:tabs>
        <w:ind w:right="-21"/>
        <w:jc w:val="both"/>
        <w:rPr>
          <w:rFonts w:eastAsia="Times New Roman" w:cs="Arial"/>
          <w:lang w:eastAsia="en-GB"/>
        </w:rPr>
      </w:pPr>
    </w:p>
    <w:p w14:paraId="1908DDC1"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3EA70742"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75D46505"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5A86F2A5"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6FA8C50E"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79A0519E"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5DB4A993"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2A8D2EA1"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128CAA97"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49106E2C"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485053AF"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7674DFF1"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7319733F"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0CF7A4E9"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47912E1F"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73709D3B"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0FA557CC"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7B9EBC12"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279FD06C"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4034E550"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4E261006"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4957996F"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3E8D2B3C"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711DA071"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5A68D57A"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21C26E60"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5BFA8EFF"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37C8CDF4"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2074F0FC"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73740254"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5C056E5A"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06661F1E"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24198553"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60DA6A0E"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52E604C5"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03CECA4A"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0DB251F0"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1424F5A8"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060F5FFC"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189CB6A9"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66022A66"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66EAFF06"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7EF45CBE"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0D42A613"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1B8A9DBF"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2E934AC6"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59C8E1B7"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56A1F137"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69648766"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1DCA0A5C" w14:textId="77777777" w:rsidR="004A64F5" w:rsidRDefault="004A64F5" w:rsidP="00374282">
      <w:pPr>
        <w:tabs>
          <w:tab w:val="left" w:leader="underscore" w:pos="3666"/>
          <w:tab w:val="left" w:pos="3978"/>
          <w:tab w:val="left" w:leader="underscore" w:pos="8970"/>
        </w:tabs>
        <w:ind w:right="-21"/>
        <w:jc w:val="both"/>
        <w:rPr>
          <w:rFonts w:eastAsia="Times New Roman" w:cs="Arial"/>
          <w:lang w:eastAsia="en-GB"/>
        </w:rPr>
      </w:pPr>
    </w:p>
    <w:p w14:paraId="55A303DF" w14:textId="77777777" w:rsidR="004A64F5" w:rsidRPr="00965646" w:rsidRDefault="004A64F5" w:rsidP="00374282">
      <w:pPr>
        <w:tabs>
          <w:tab w:val="left" w:leader="underscore" w:pos="3666"/>
          <w:tab w:val="left" w:pos="3978"/>
          <w:tab w:val="left" w:leader="underscore" w:pos="8970"/>
        </w:tabs>
        <w:ind w:right="-21"/>
        <w:jc w:val="both"/>
        <w:rPr>
          <w:rFonts w:eastAsia="Times New Roman" w:cs="Arial"/>
          <w:lang w:eastAsia="en-GB"/>
        </w:rPr>
      </w:pPr>
    </w:p>
    <w:p w14:paraId="45F6ED8D" w14:textId="3833FCE6" w:rsidR="007749A8" w:rsidRPr="00965646" w:rsidRDefault="007749A8" w:rsidP="00374282">
      <w:pPr>
        <w:jc w:val="both"/>
        <w:rPr>
          <w:rFonts w:cs="Arial"/>
          <w:lang w:eastAsia="en-GB"/>
        </w:rPr>
      </w:pPr>
      <w:bookmarkStart w:id="50" w:name="_Toc386700753"/>
    </w:p>
    <w:p w14:paraId="698B33C3" w14:textId="0088C878" w:rsidR="00C955E5" w:rsidRDefault="003737B5" w:rsidP="00374282">
      <w:pPr>
        <w:jc w:val="both"/>
        <w:rPr>
          <w:rFonts w:cs="Arial"/>
          <w:lang w:eastAsia="en-GB"/>
        </w:rPr>
      </w:pPr>
      <w:r>
        <w:rPr>
          <w:noProof/>
          <w:lang w:eastAsia="en-GB"/>
        </w:rPr>
        <w:drawing>
          <wp:anchor distT="0" distB="0" distL="114300" distR="114300" simplePos="0" relativeHeight="251686912" behindDoc="0" locked="0" layoutInCell="1" allowOverlap="1" wp14:anchorId="7DEDBFB8" wp14:editId="49A1ACFA">
            <wp:simplePos x="0" y="0"/>
            <wp:positionH relativeFrom="column">
              <wp:posOffset>2571115</wp:posOffset>
            </wp:positionH>
            <wp:positionV relativeFrom="paragraph">
              <wp:posOffset>-316865</wp:posOffset>
            </wp:positionV>
            <wp:extent cx="1094740" cy="964565"/>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t="11539" b="6477"/>
                    <a:stretch>
                      <a:fillRect/>
                    </a:stretch>
                  </pic:blipFill>
                  <pic:spPr bwMode="auto">
                    <a:xfrm>
                      <a:off x="0" y="0"/>
                      <a:ext cx="1094740" cy="9645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040993" w14:textId="4E7CAEA0" w:rsidR="004C371B" w:rsidRDefault="00AE72CE" w:rsidP="00374282">
      <w:pPr>
        <w:jc w:val="both"/>
        <w:rPr>
          <w:rFonts w:cs="Arial"/>
          <w:lang w:eastAsia="en-GB"/>
        </w:rPr>
      </w:pPr>
      <w:r>
        <w:rPr>
          <w:rFonts w:ascii="Times New Roman" w:hAnsi="Times New Roman"/>
          <w:noProof/>
          <w:sz w:val="24"/>
          <w:szCs w:val="24"/>
          <w:lang w:eastAsia="en-GB"/>
        </w:rPr>
        <w:drawing>
          <wp:anchor distT="0" distB="0" distL="114300" distR="114300" simplePos="0" relativeHeight="251684864" behindDoc="0" locked="0" layoutInCell="1" allowOverlap="1" wp14:anchorId="2044161B" wp14:editId="002A265A">
            <wp:simplePos x="0" y="0"/>
            <wp:positionH relativeFrom="column">
              <wp:posOffset>2747010</wp:posOffset>
            </wp:positionH>
            <wp:positionV relativeFrom="paragraph">
              <wp:posOffset>-388620</wp:posOffset>
            </wp:positionV>
            <wp:extent cx="763270" cy="815340"/>
            <wp:effectExtent l="57150" t="57150" r="113030" b="11811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63270" cy="81534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7C2822F8" w14:textId="77777777" w:rsidR="00614888" w:rsidRDefault="00614888" w:rsidP="00374282">
      <w:pPr>
        <w:jc w:val="both"/>
        <w:rPr>
          <w:rFonts w:cs="Arial"/>
          <w:lang w:eastAsia="en-GB"/>
        </w:rPr>
      </w:pPr>
    </w:p>
    <w:p w14:paraId="2AD29049" w14:textId="77777777" w:rsidR="00614888" w:rsidRDefault="00614888" w:rsidP="00374282">
      <w:pPr>
        <w:jc w:val="both"/>
        <w:rPr>
          <w:rFonts w:cs="Arial"/>
          <w:lang w:eastAsia="en-GB"/>
        </w:rPr>
      </w:pPr>
    </w:p>
    <w:p w14:paraId="6AF614A9" w14:textId="77777777" w:rsidR="00614888" w:rsidRPr="00965646" w:rsidRDefault="00614888" w:rsidP="00374282">
      <w:pPr>
        <w:jc w:val="both"/>
        <w:rPr>
          <w:rFonts w:cs="Arial"/>
          <w:lang w:eastAsia="en-GB"/>
        </w:rPr>
      </w:pPr>
    </w:p>
    <w:p w14:paraId="0EF00D98" w14:textId="77777777" w:rsidR="00603071" w:rsidRPr="00965646" w:rsidRDefault="00603071" w:rsidP="00374282">
      <w:pPr>
        <w:jc w:val="both"/>
        <w:rPr>
          <w:rFonts w:cs="Arial"/>
          <w:lang w:eastAsia="en-GB"/>
        </w:rPr>
      </w:pPr>
    </w:p>
    <w:p w14:paraId="2A4634BF" w14:textId="5CA5CF4E" w:rsidR="00E07568" w:rsidRPr="00965646" w:rsidRDefault="0021466B" w:rsidP="00AE498B">
      <w:pPr>
        <w:pStyle w:val="Heading10"/>
        <w:rPr>
          <w:rFonts w:eastAsia="Times New Roman"/>
          <w:lang w:eastAsia="en-GB"/>
        </w:rPr>
      </w:pPr>
      <w:bookmarkStart w:id="51" w:name="_Appendix_3_-"/>
      <w:bookmarkEnd w:id="50"/>
      <w:bookmarkEnd w:id="51"/>
      <w:r>
        <w:rPr>
          <w:lang w:eastAsia="en-GB"/>
        </w:rPr>
        <w:t>Appendix d – Record of Medicine</w:t>
      </w:r>
      <w:r w:rsidR="00C955E5">
        <w:rPr>
          <w:lang w:eastAsia="en-GB"/>
        </w:rPr>
        <w:t xml:space="preserve"> </w:t>
      </w:r>
      <w:r>
        <w:rPr>
          <w:lang w:eastAsia="en-GB"/>
        </w:rPr>
        <w:t>Administered to An Individual Child</w:t>
      </w:r>
    </w:p>
    <w:tbl>
      <w:tblPr>
        <w:tblW w:w="5000" w:type="pct"/>
        <w:tblLook w:val="01E0" w:firstRow="1" w:lastRow="1" w:firstColumn="1" w:lastColumn="1" w:noHBand="0" w:noVBand="0"/>
      </w:tblPr>
      <w:tblGrid>
        <w:gridCol w:w="4208"/>
        <w:gridCol w:w="908"/>
        <w:gridCol w:w="908"/>
        <w:gridCol w:w="908"/>
        <w:gridCol w:w="2566"/>
      </w:tblGrid>
      <w:tr w:rsidR="00E07568" w:rsidRPr="00965646" w14:paraId="6EC55819" w14:textId="77777777" w:rsidTr="00E07568">
        <w:tc>
          <w:tcPr>
            <w:tcW w:w="5000" w:type="pct"/>
            <w:gridSpan w:val="5"/>
            <w:tcMar>
              <w:top w:w="57" w:type="dxa"/>
              <w:bottom w:w="57" w:type="dxa"/>
            </w:tcMar>
          </w:tcPr>
          <w:p w14:paraId="62624386" w14:textId="77777777" w:rsidR="00E07568" w:rsidRPr="00965646" w:rsidRDefault="00E07568" w:rsidP="00374282">
            <w:pPr>
              <w:jc w:val="both"/>
              <w:rPr>
                <w:rFonts w:eastAsia="Times New Roman" w:cs="Arial"/>
                <w:lang w:eastAsia="en-GB"/>
              </w:rPr>
            </w:pPr>
          </w:p>
        </w:tc>
      </w:tr>
      <w:tr w:rsidR="00E07568" w:rsidRPr="00965646" w14:paraId="58E9F139" w14:textId="77777777" w:rsidTr="00603071">
        <w:tc>
          <w:tcPr>
            <w:tcW w:w="2215" w:type="pct"/>
            <w:tcBorders>
              <w:right w:val="single" w:sz="4" w:space="0" w:color="auto"/>
            </w:tcBorders>
            <w:tcMar>
              <w:top w:w="57" w:type="dxa"/>
              <w:bottom w:w="57" w:type="dxa"/>
            </w:tcMar>
          </w:tcPr>
          <w:p w14:paraId="23D1B0EB" w14:textId="77777777" w:rsidR="00E07568" w:rsidRPr="00965646" w:rsidRDefault="00E07568" w:rsidP="00374282">
            <w:pPr>
              <w:jc w:val="both"/>
              <w:rPr>
                <w:rFonts w:eastAsia="Times New Roman" w:cs="Arial"/>
                <w:lang w:eastAsia="en-GB"/>
              </w:rPr>
            </w:pPr>
            <w:r w:rsidRPr="00965646">
              <w:rPr>
                <w:rFonts w:eastAsia="Times New Roman" w:cs="Arial"/>
                <w:lang w:eastAsia="en-GB"/>
              </w:rPr>
              <w:t xml:space="preserve">Name of child: </w:t>
            </w:r>
          </w:p>
        </w:tc>
        <w:tc>
          <w:tcPr>
            <w:tcW w:w="2785" w:type="pct"/>
            <w:gridSpan w:val="4"/>
            <w:tcBorders>
              <w:top w:val="single" w:sz="4" w:space="0" w:color="auto"/>
              <w:left w:val="single" w:sz="4" w:space="0" w:color="auto"/>
              <w:bottom w:val="single" w:sz="4" w:space="0" w:color="auto"/>
              <w:right w:val="single" w:sz="4" w:space="0" w:color="auto"/>
            </w:tcBorders>
            <w:tcMar>
              <w:top w:w="57" w:type="dxa"/>
              <w:bottom w:w="57" w:type="dxa"/>
            </w:tcMar>
          </w:tcPr>
          <w:p w14:paraId="3E7CE856" w14:textId="77777777" w:rsidR="00E07568" w:rsidRPr="00965646" w:rsidRDefault="00E07568" w:rsidP="00374282">
            <w:pPr>
              <w:jc w:val="both"/>
              <w:rPr>
                <w:rFonts w:eastAsia="Times New Roman" w:cs="Arial"/>
                <w:lang w:eastAsia="en-GB"/>
              </w:rPr>
            </w:pPr>
          </w:p>
        </w:tc>
      </w:tr>
      <w:tr w:rsidR="00E07568" w:rsidRPr="00965646" w14:paraId="64831841" w14:textId="77777777" w:rsidTr="00603071">
        <w:tc>
          <w:tcPr>
            <w:tcW w:w="2215" w:type="pct"/>
            <w:tcBorders>
              <w:right w:val="single" w:sz="4" w:space="0" w:color="auto"/>
            </w:tcBorders>
            <w:tcMar>
              <w:top w:w="57" w:type="dxa"/>
              <w:bottom w:w="57" w:type="dxa"/>
            </w:tcMar>
          </w:tcPr>
          <w:p w14:paraId="21D80A93" w14:textId="77777777" w:rsidR="00E07568" w:rsidRPr="00965646" w:rsidRDefault="00E07568" w:rsidP="00374282">
            <w:pPr>
              <w:jc w:val="both"/>
              <w:rPr>
                <w:rFonts w:eastAsia="Times New Roman" w:cs="Arial"/>
                <w:lang w:eastAsia="en-GB"/>
              </w:rPr>
            </w:pPr>
            <w:r w:rsidRPr="00965646">
              <w:rPr>
                <w:rFonts w:eastAsia="Times New Roman" w:cs="Arial"/>
                <w:lang w:eastAsia="en-GB"/>
              </w:rPr>
              <w:t>Date medicine provided by parent:</w:t>
            </w:r>
          </w:p>
        </w:tc>
        <w:tc>
          <w:tcPr>
            <w:tcW w:w="478" w:type="pct"/>
            <w:tcBorders>
              <w:top w:val="single" w:sz="4" w:space="0" w:color="auto"/>
              <w:left w:val="single" w:sz="4" w:space="0" w:color="auto"/>
              <w:bottom w:val="single" w:sz="4" w:space="0" w:color="auto"/>
            </w:tcBorders>
            <w:tcMar>
              <w:top w:w="57" w:type="dxa"/>
              <w:bottom w:w="57" w:type="dxa"/>
            </w:tcMar>
          </w:tcPr>
          <w:p w14:paraId="781A6E55" w14:textId="77777777" w:rsidR="00E07568" w:rsidRPr="00965646" w:rsidRDefault="00E07568" w:rsidP="00374282">
            <w:pPr>
              <w:jc w:val="both"/>
              <w:rPr>
                <w:rFonts w:eastAsia="Times New Roman" w:cs="Arial"/>
                <w:lang w:eastAsia="en-GB"/>
              </w:rPr>
            </w:pPr>
            <w:r w:rsidRPr="00965646">
              <w:rPr>
                <w:rFonts w:eastAsia="Times New Roman" w:cs="Arial"/>
                <w:noProof/>
                <w:lang w:eastAsia="en-GB"/>
              </w:rPr>
              <mc:AlternateContent>
                <mc:Choice Requires="wps">
                  <w:drawing>
                    <wp:anchor distT="0" distB="0" distL="114300" distR="114300" simplePos="0" relativeHeight="251662336" behindDoc="0" locked="0" layoutInCell="1" allowOverlap="1" wp14:anchorId="772B3A32" wp14:editId="50649948">
                      <wp:simplePos x="0" y="0"/>
                      <wp:positionH relativeFrom="page">
                        <wp:posOffset>537210</wp:posOffset>
                      </wp:positionH>
                      <wp:positionV relativeFrom="paragraph">
                        <wp:posOffset>-12065</wp:posOffset>
                      </wp:positionV>
                      <wp:extent cx="49530" cy="165735"/>
                      <wp:effectExtent l="13335" t="6985" r="13335" b="8255"/>
                      <wp:wrapNone/>
                      <wp:docPr id="40" name="Line 22"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EEE361" id="Line 22" o:spid="_x0000_s1026" style="position:absolute;flip:x;z-index:25166233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2.3pt,-.95pt" to="46.2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" strokeweight=".5pt">
                      <w10:wrap anchorx="page"/>
                    </v:line>
                  </w:pict>
                </mc:Fallback>
              </mc:AlternateContent>
            </w:r>
          </w:p>
        </w:tc>
        <w:tc>
          <w:tcPr>
            <w:tcW w:w="478" w:type="pct"/>
            <w:tcBorders>
              <w:top w:val="single" w:sz="4" w:space="0" w:color="auto"/>
              <w:bottom w:val="single" w:sz="4" w:space="0" w:color="auto"/>
            </w:tcBorders>
            <w:tcMar>
              <w:top w:w="57" w:type="dxa"/>
              <w:bottom w:w="57" w:type="dxa"/>
            </w:tcMar>
          </w:tcPr>
          <w:p w14:paraId="2907B747" w14:textId="77777777" w:rsidR="00E07568" w:rsidRPr="00965646" w:rsidRDefault="00E07568" w:rsidP="00374282">
            <w:pPr>
              <w:jc w:val="both"/>
              <w:rPr>
                <w:rFonts w:eastAsia="Times New Roman" w:cs="Arial"/>
                <w:lang w:eastAsia="en-GB"/>
              </w:rPr>
            </w:pPr>
            <w:r w:rsidRPr="00965646">
              <w:rPr>
                <w:rFonts w:eastAsia="Times New Roman" w:cs="Arial"/>
                <w:noProof/>
                <w:lang w:eastAsia="en-GB"/>
              </w:rPr>
              <mc:AlternateContent>
                <mc:Choice Requires="wps">
                  <w:drawing>
                    <wp:anchor distT="0" distB="0" distL="114300" distR="114300" simplePos="0" relativeHeight="251663360" behindDoc="0" locked="0" layoutInCell="1" allowOverlap="1" wp14:anchorId="3E594895" wp14:editId="0242456A">
                      <wp:simplePos x="0" y="0"/>
                      <wp:positionH relativeFrom="page">
                        <wp:posOffset>520065</wp:posOffset>
                      </wp:positionH>
                      <wp:positionV relativeFrom="paragraph">
                        <wp:posOffset>-12065</wp:posOffset>
                      </wp:positionV>
                      <wp:extent cx="49530" cy="165735"/>
                      <wp:effectExtent l="5715" t="6985" r="11430" b="8255"/>
                      <wp:wrapNone/>
                      <wp:docPr id="39" name="Line 23"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DCD963" id="Line 23" o:spid="_x0000_s1026" style="position:absolute;flip:x;z-index:25166336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0.95pt,-.95pt" to="44.8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" strokeweight=".5pt">
                      <w10:wrap anchorx="page"/>
                    </v:line>
                  </w:pict>
                </mc:Fallback>
              </mc:AlternateContent>
            </w:r>
          </w:p>
        </w:tc>
        <w:tc>
          <w:tcPr>
            <w:tcW w:w="478" w:type="pct"/>
            <w:tcBorders>
              <w:top w:val="single" w:sz="4" w:space="0" w:color="auto"/>
              <w:bottom w:val="single" w:sz="4" w:space="0" w:color="auto"/>
            </w:tcBorders>
            <w:tcMar>
              <w:top w:w="57" w:type="dxa"/>
              <w:bottom w:w="57" w:type="dxa"/>
            </w:tcMar>
          </w:tcPr>
          <w:p w14:paraId="280EF723" w14:textId="77777777" w:rsidR="00E07568" w:rsidRPr="00965646" w:rsidRDefault="00E07568" w:rsidP="00374282">
            <w:pPr>
              <w:jc w:val="both"/>
              <w:rPr>
                <w:rFonts w:eastAsia="Times New Roman" w:cs="Arial"/>
                <w:lang w:eastAsia="en-GB"/>
              </w:rPr>
            </w:pPr>
          </w:p>
        </w:tc>
        <w:tc>
          <w:tcPr>
            <w:tcW w:w="1350" w:type="pct"/>
            <w:tcBorders>
              <w:top w:val="single" w:sz="4" w:space="0" w:color="auto"/>
              <w:bottom w:val="single" w:sz="4" w:space="0" w:color="auto"/>
              <w:right w:val="single" w:sz="4" w:space="0" w:color="auto"/>
            </w:tcBorders>
            <w:tcMar>
              <w:top w:w="57" w:type="dxa"/>
              <w:bottom w:w="57" w:type="dxa"/>
            </w:tcMar>
          </w:tcPr>
          <w:p w14:paraId="612BB31C" w14:textId="77777777" w:rsidR="00E07568" w:rsidRPr="00965646" w:rsidRDefault="00E07568" w:rsidP="00374282">
            <w:pPr>
              <w:jc w:val="both"/>
              <w:rPr>
                <w:rFonts w:eastAsia="Times New Roman" w:cs="Arial"/>
                <w:lang w:eastAsia="en-GB"/>
              </w:rPr>
            </w:pPr>
          </w:p>
        </w:tc>
      </w:tr>
      <w:tr w:rsidR="00E07568" w:rsidRPr="00965646" w14:paraId="69EDE0DA" w14:textId="77777777" w:rsidTr="00603071">
        <w:tc>
          <w:tcPr>
            <w:tcW w:w="2215" w:type="pct"/>
            <w:tcBorders>
              <w:right w:val="single" w:sz="4" w:space="0" w:color="auto"/>
            </w:tcBorders>
            <w:tcMar>
              <w:top w:w="57" w:type="dxa"/>
              <w:bottom w:w="57" w:type="dxa"/>
            </w:tcMar>
          </w:tcPr>
          <w:p w14:paraId="144662B6" w14:textId="77777777" w:rsidR="00E07568" w:rsidRPr="00965646" w:rsidRDefault="00E07568" w:rsidP="00374282">
            <w:pPr>
              <w:jc w:val="both"/>
              <w:rPr>
                <w:rFonts w:eastAsia="Times New Roman" w:cs="Arial"/>
                <w:lang w:eastAsia="en-GB"/>
              </w:rPr>
            </w:pPr>
            <w:r w:rsidRPr="00965646">
              <w:rPr>
                <w:rFonts w:eastAsia="Times New Roman" w:cs="Arial"/>
                <w:lang w:eastAsia="en-GB"/>
              </w:rPr>
              <w:t>Group/class/form:</w:t>
            </w:r>
          </w:p>
        </w:tc>
        <w:tc>
          <w:tcPr>
            <w:tcW w:w="2785" w:type="pct"/>
            <w:gridSpan w:val="4"/>
            <w:tcBorders>
              <w:top w:val="single" w:sz="4" w:space="0" w:color="auto"/>
              <w:left w:val="single" w:sz="4" w:space="0" w:color="auto"/>
              <w:bottom w:val="single" w:sz="4" w:space="0" w:color="auto"/>
              <w:right w:val="single" w:sz="4" w:space="0" w:color="auto"/>
            </w:tcBorders>
            <w:tcMar>
              <w:top w:w="57" w:type="dxa"/>
              <w:bottom w:w="57" w:type="dxa"/>
            </w:tcMar>
          </w:tcPr>
          <w:p w14:paraId="6B45A593" w14:textId="77777777" w:rsidR="00E07568" w:rsidRPr="00965646" w:rsidRDefault="00E07568" w:rsidP="00374282">
            <w:pPr>
              <w:jc w:val="both"/>
              <w:rPr>
                <w:rFonts w:eastAsia="Times New Roman" w:cs="Arial"/>
                <w:lang w:eastAsia="en-GB"/>
              </w:rPr>
            </w:pPr>
          </w:p>
        </w:tc>
      </w:tr>
      <w:tr w:rsidR="00E07568" w:rsidRPr="00965646" w14:paraId="44DAB222" w14:textId="77777777" w:rsidTr="00603071">
        <w:tc>
          <w:tcPr>
            <w:tcW w:w="2215" w:type="pct"/>
            <w:tcBorders>
              <w:right w:val="single" w:sz="4" w:space="0" w:color="auto"/>
            </w:tcBorders>
            <w:tcMar>
              <w:top w:w="57" w:type="dxa"/>
              <w:bottom w:w="57" w:type="dxa"/>
            </w:tcMar>
          </w:tcPr>
          <w:p w14:paraId="65D7ED20" w14:textId="77777777" w:rsidR="00E07568" w:rsidRPr="00965646" w:rsidRDefault="00E07568" w:rsidP="00374282">
            <w:pPr>
              <w:jc w:val="both"/>
              <w:rPr>
                <w:rFonts w:eastAsia="Times New Roman" w:cs="Arial"/>
                <w:lang w:eastAsia="en-GB"/>
              </w:rPr>
            </w:pPr>
            <w:r w:rsidRPr="00965646">
              <w:rPr>
                <w:rFonts w:eastAsia="Times New Roman" w:cs="Arial"/>
                <w:lang w:eastAsia="en-GB"/>
              </w:rPr>
              <w:t>Quantity received:</w:t>
            </w:r>
          </w:p>
        </w:tc>
        <w:tc>
          <w:tcPr>
            <w:tcW w:w="2785" w:type="pct"/>
            <w:gridSpan w:val="4"/>
            <w:tcBorders>
              <w:top w:val="single" w:sz="4" w:space="0" w:color="auto"/>
              <w:left w:val="single" w:sz="4" w:space="0" w:color="auto"/>
              <w:bottom w:val="single" w:sz="4" w:space="0" w:color="auto"/>
              <w:right w:val="single" w:sz="4" w:space="0" w:color="auto"/>
            </w:tcBorders>
            <w:tcMar>
              <w:top w:w="57" w:type="dxa"/>
              <w:bottom w:w="57" w:type="dxa"/>
            </w:tcMar>
          </w:tcPr>
          <w:p w14:paraId="27B0CDFA" w14:textId="77777777" w:rsidR="00E07568" w:rsidRPr="00965646" w:rsidRDefault="00E07568" w:rsidP="00374282">
            <w:pPr>
              <w:jc w:val="both"/>
              <w:rPr>
                <w:rFonts w:eastAsia="Times New Roman" w:cs="Arial"/>
                <w:lang w:eastAsia="en-GB"/>
              </w:rPr>
            </w:pPr>
          </w:p>
        </w:tc>
      </w:tr>
      <w:tr w:rsidR="00E07568" w:rsidRPr="00965646" w14:paraId="32AFD43C" w14:textId="77777777" w:rsidTr="00603071">
        <w:tc>
          <w:tcPr>
            <w:tcW w:w="2215" w:type="pct"/>
            <w:tcBorders>
              <w:right w:val="single" w:sz="4" w:space="0" w:color="auto"/>
            </w:tcBorders>
            <w:tcMar>
              <w:top w:w="57" w:type="dxa"/>
              <w:bottom w:w="57" w:type="dxa"/>
            </w:tcMar>
          </w:tcPr>
          <w:p w14:paraId="14F092AD" w14:textId="77777777" w:rsidR="00E07568" w:rsidRPr="00965646" w:rsidRDefault="00E07568" w:rsidP="00374282">
            <w:pPr>
              <w:jc w:val="both"/>
              <w:rPr>
                <w:rFonts w:eastAsia="Times New Roman" w:cs="Arial"/>
                <w:lang w:eastAsia="en-GB"/>
              </w:rPr>
            </w:pPr>
            <w:r w:rsidRPr="00965646">
              <w:rPr>
                <w:rFonts w:eastAsia="Times New Roman" w:cs="Arial"/>
                <w:lang w:eastAsia="en-GB"/>
              </w:rPr>
              <w:t>Name and strength of medicine:</w:t>
            </w:r>
          </w:p>
        </w:tc>
        <w:tc>
          <w:tcPr>
            <w:tcW w:w="2785" w:type="pct"/>
            <w:gridSpan w:val="4"/>
            <w:tcBorders>
              <w:top w:val="single" w:sz="4" w:space="0" w:color="auto"/>
              <w:left w:val="single" w:sz="4" w:space="0" w:color="auto"/>
              <w:bottom w:val="single" w:sz="4" w:space="0" w:color="auto"/>
              <w:right w:val="single" w:sz="4" w:space="0" w:color="auto"/>
            </w:tcBorders>
            <w:tcMar>
              <w:top w:w="57" w:type="dxa"/>
              <w:bottom w:w="57" w:type="dxa"/>
            </w:tcMar>
          </w:tcPr>
          <w:p w14:paraId="6C37C5E5" w14:textId="77777777" w:rsidR="00E07568" w:rsidRPr="00965646" w:rsidRDefault="00E07568" w:rsidP="00374282">
            <w:pPr>
              <w:jc w:val="both"/>
              <w:rPr>
                <w:rFonts w:eastAsia="Times New Roman" w:cs="Arial"/>
                <w:lang w:eastAsia="en-GB"/>
              </w:rPr>
            </w:pPr>
          </w:p>
        </w:tc>
      </w:tr>
      <w:tr w:rsidR="00E07568" w:rsidRPr="00965646" w14:paraId="422F267E" w14:textId="77777777" w:rsidTr="00603071">
        <w:tc>
          <w:tcPr>
            <w:tcW w:w="2215" w:type="pct"/>
            <w:tcBorders>
              <w:right w:val="single" w:sz="4" w:space="0" w:color="auto"/>
            </w:tcBorders>
            <w:tcMar>
              <w:top w:w="57" w:type="dxa"/>
              <w:bottom w:w="57" w:type="dxa"/>
            </w:tcMar>
          </w:tcPr>
          <w:p w14:paraId="1E6DC6F5" w14:textId="77777777" w:rsidR="00E07568" w:rsidRPr="00965646" w:rsidRDefault="00E07568" w:rsidP="00374282">
            <w:pPr>
              <w:jc w:val="both"/>
              <w:rPr>
                <w:rFonts w:eastAsia="Times New Roman" w:cs="Arial"/>
                <w:lang w:eastAsia="en-GB"/>
              </w:rPr>
            </w:pPr>
            <w:r w:rsidRPr="00965646">
              <w:rPr>
                <w:rFonts w:eastAsia="Times New Roman" w:cs="Arial"/>
                <w:lang w:eastAsia="en-GB"/>
              </w:rPr>
              <w:t>Expiry date:</w:t>
            </w:r>
          </w:p>
        </w:tc>
        <w:tc>
          <w:tcPr>
            <w:tcW w:w="478" w:type="pct"/>
            <w:tcBorders>
              <w:top w:val="single" w:sz="4" w:space="0" w:color="auto"/>
              <w:left w:val="single" w:sz="4" w:space="0" w:color="auto"/>
              <w:bottom w:val="single" w:sz="4" w:space="0" w:color="auto"/>
            </w:tcBorders>
            <w:tcMar>
              <w:top w:w="57" w:type="dxa"/>
              <w:bottom w:w="57" w:type="dxa"/>
            </w:tcMar>
          </w:tcPr>
          <w:p w14:paraId="74767194" w14:textId="77777777" w:rsidR="00E07568" w:rsidRPr="00965646" w:rsidRDefault="00E07568" w:rsidP="00374282">
            <w:pPr>
              <w:jc w:val="both"/>
              <w:rPr>
                <w:rFonts w:eastAsia="Times New Roman" w:cs="Arial"/>
                <w:lang w:eastAsia="en-GB"/>
              </w:rPr>
            </w:pPr>
            <w:r w:rsidRPr="00965646">
              <w:rPr>
                <w:rFonts w:eastAsia="Times New Roman" w:cs="Arial"/>
                <w:noProof/>
                <w:lang w:eastAsia="en-GB"/>
              </w:rPr>
              <mc:AlternateContent>
                <mc:Choice Requires="wps">
                  <w:drawing>
                    <wp:anchor distT="0" distB="0" distL="114300" distR="114300" simplePos="0" relativeHeight="251664384" behindDoc="0" locked="0" layoutInCell="1" allowOverlap="1" wp14:anchorId="436D9959" wp14:editId="5EA0BAC2">
                      <wp:simplePos x="0" y="0"/>
                      <wp:positionH relativeFrom="page">
                        <wp:posOffset>537210</wp:posOffset>
                      </wp:positionH>
                      <wp:positionV relativeFrom="paragraph">
                        <wp:posOffset>-12065</wp:posOffset>
                      </wp:positionV>
                      <wp:extent cx="49530" cy="165735"/>
                      <wp:effectExtent l="13335" t="6985" r="13335" b="8255"/>
                      <wp:wrapNone/>
                      <wp:docPr id="38" name="Line 25"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C88866" id="Line 25" o:spid="_x0000_s1026" style="position:absolute;flip:x;z-index:25166438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2.3pt,-.95pt" to="46.2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" strokeweight=".5pt">
                      <w10:wrap anchorx="page"/>
                    </v:line>
                  </w:pict>
                </mc:Fallback>
              </mc:AlternateContent>
            </w:r>
          </w:p>
        </w:tc>
        <w:tc>
          <w:tcPr>
            <w:tcW w:w="478" w:type="pct"/>
            <w:tcBorders>
              <w:top w:val="single" w:sz="4" w:space="0" w:color="auto"/>
              <w:bottom w:val="single" w:sz="4" w:space="0" w:color="auto"/>
            </w:tcBorders>
            <w:tcMar>
              <w:top w:w="57" w:type="dxa"/>
              <w:bottom w:w="57" w:type="dxa"/>
            </w:tcMar>
          </w:tcPr>
          <w:p w14:paraId="7EF02D07" w14:textId="77777777" w:rsidR="00E07568" w:rsidRPr="00965646" w:rsidRDefault="00E07568" w:rsidP="00374282">
            <w:pPr>
              <w:jc w:val="both"/>
              <w:rPr>
                <w:rFonts w:eastAsia="Times New Roman" w:cs="Arial"/>
                <w:lang w:eastAsia="en-GB"/>
              </w:rPr>
            </w:pPr>
            <w:r w:rsidRPr="00965646">
              <w:rPr>
                <w:rFonts w:eastAsia="Times New Roman" w:cs="Arial"/>
                <w:noProof/>
                <w:lang w:eastAsia="en-GB"/>
              </w:rPr>
              <mc:AlternateContent>
                <mc:Choice Requires="wps">
                  <w:drawing>
                    <wp:anchor distT="0" distB="0" distL="114300" distR="114300" simplePos="0" relativeHeight="251665408" behindDoc="0" locked="0" layoutInCell="1" allowOverlap="1" wp14:anchorId="572983A2" wp14:editId="6EABD1EA">
                      <wp:simplePos x="0" y="0"/>
                      <wp:positionH relativeFrom="page">
                        <wp:posOffset>520065</wp:posOffset>
                      </wp:positionH>
                      <wp:positionV relativeFrom="paragraph">
                        <wp:posOffset>-12065</wp:posOffset>
                      </wp:positionV>
                      <wp:extent cx="49530" cy="165735"/>
                      <wp:effectExtent l="5715" t="6985" r="11430" b="8255"/>
                      <wp:wrapNone/>
                      <wp:docPr id="37" name="Line 26"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4D50A7" id="Line 26" o:spid="_x0000_s1026" style="position:absolute;flip:x;z-index:25166540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0.95pt,-.95pt" to="44.8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" strokeweight=".5pt">
                      <w10:wrap anchorx="page"/>
                    </v:line>
                  </w:pict>
                </mc:Fallback>
              </mc:AlternateContent>
            </w:r>
          </w:p>
        </w:tc>
        <w:tc>
          <w:tcPr>
            <w:tcW w:w="478" w:type="pct"/>
            <w:tcBorders>
              <w:top w:val="single" w:sz="4" w:space="0" w:color="auto"/>
              <w:bottom w:val="single" w:sz="4" w:space="0" w:color="auto"/>
            </w:tcBorders>
            <w:tcMar>
              <w:top w:w="57" w:type="dxa"/>
              <w:bottom w:w="57" w:type="dxa"/>
            </w:tcMar>
          </w:tcPr>
          <w:p w14:paraId="5EFC65E5" w14:textId="77777777" w:rsidR="00E07568" w:rsidRPr="00965646" w:rsidRDefault="00E07568" w:rsidP="00374282">
            <w:pPr>
              <w:jc w:val="both"/>
              <w:rPr>
                <w:rFonts w:eastAsia="Times New Roman" w:cs="Arial"/>
                <w:lang w:eastAsia="en-GB"/>
              </w:rPr>
            </w:pPr>
          </w:p>
        </w:tc>
        <w:tc>
          <w:tcPr>
            <w:tcW w:w="1350" w:type="pct"/>
            <w:tcBorders>
              <w:top w:val="single" w:sz="4" w:space="0" w:color="auto"/>
              <w:bottom w:val="single" w:sz="4" w:space="0" w:color="auto"/>
              <w:right w:val="single" w:sz="4" w:space="0" w:color="auto"/>
            </w:tcBorders>
            <w:tcMar>
              <w:top w:w="57" w:type="dxa"/>
              <w:bottom w:w="57" w:type="dxa"/>
            </w:tcMar>
          </w:tcPr>
          <w:p w14:paraId="13DDE1E1" w14:textId="77777777" w:rsidR="00E07568" w:rsidRPr="00965646" w:rsidRDefault="00E07568" w:rsidP="00374282">
            <w:pPr>
              <w:jc w:val="both"/>
              <w:rPr>
                <w:rFonts w:eastAsia="Times New Roman" w:cs="Arial"/>
                <w:lang w:eastAsia="en-GB"/>
              </w:rPr>
            </w:pPr>
          </w:p>
        </w:tc>
      </w:tr>
      <w:tr w:rsidR="00E07568" w:rsidRPr="00965646" w14:paraId="65FDC802" w14:textId="77777777" w:rsidTr="00603071">
        <w:tc>
          <w:tcPr>
            <w:tcW w:w="2215" w:type="pct"/>
            <w:tcBorders>
              <w:right w:val="single" w:sz="4" w:space="0" w:color="auto"/>
            </w:tcBorders>
            <w:tcMar>
              <w:top w:w="57" w:type="dxa"/>
              <w:bottom w:w="57" w:type="dxa"/>
            </w:tcMar>
          </w:tcPr>
          <w:p w14:paraId="25E47AA1" w14:textId="77777777" w:rsidR="00E07568" w:rsidRPr="00965646" w:rsidRDefault="00E07568" w:rsidP="00374282">
            <w:pPr>
              <w:jc w:val="both"/>
              <w:rPr>
                <w:rFonts w:eastAsia="Times New Roman" w:cs="Arial"/>
                <w:lang w:eastAsia="en-GB"/>
              </w:rPr>
            </w:pPr>
            <w:r w:rsidRPr="00965646">
              <w:rPr>
                <w:rFonts w:eastAsia="Times New Roman" w:cs="Arial"/>
                <w:lang w:eastAsia="en-GB"/>
              </w:rPr>
              <w:t>Quantity returned:</w:t>
            </w:r>
          </w:p>
        </w:tc>
        <w:tc>
          <w:tcPr>
            <w:tcW w:w="2785" w:type="pct"/>
            <w:gridSpan w:val="4"/>
            <w:tcBorders>
              <w:top w:val="single" w:sz="4" w:space="0" w:color="auto"/>
              <w:left w:val="single" w:sz="4" w:space="0" w:color="auto"/>
              <w:bottom w:val="single" w:sz="4" w:space="0" w:color="auto"/>
              <w:right w:val="single" w:sz="4" w:space="0" w:color="auto"/>
            </w:tcBorders>
            <w:tcMar>
              <w:top w:w="57" w:type="dxa"/>
              <w:bottom w:w="57" w:type="dxa"/>
            </w:tcMar>
          </w:tcPr>
          <w:p w14:paraId="49413792" w14:textId="77777777" w:rsidR="00E07568" w:rsidRPr="00965646" w:rsidRDefault="00E07568" w:rsidP="00374282">
            <w:pPr>
              <w:jc w:val="both"/>
              <w:rPr>
                <w:rFonts w:eastAsia="Times New Roman" w:cs="Arial"/>
                <w:lang w:eastAsia="en-GB"/>
              </w:rPr>
            </w:pPr>
          </w:p>
        </w:tc>
      </w:tr>
      <w:tr w:rsidR="00E07568" w:rsidRPr="00965646" w14:paraId="1CD06211" w14:textId="77777777" w:rsidTr="00603071">
        <w:tc>
          <w:tcPr>
            <w:tcW w:w="2215" w:type="pct"/>
            <w:tcBorders>
              <w:right w:val="single" w:sz="4" w:space="0" w:color="auto"/>
            </w:tcBorders>
            <w:tcMar>
              <w:top w:w="57" w:type="dxa"/>
              <w:bottom w:w="57" w:type="dxa"/>
            </w:tcMar>
          </w:tcPr>
          <w:p w14:paraId="53EEEB1D" w14:textId="77777777" w:rsidR="00E07568" w:rsidRPr="00965646" w:rsidRDefault="00E07568" w:rsidP="00374282">
            <w:pPr>
              <w:jc w:val="both"/>
              <w:rPr>
                <w:rFonts w:eastAsia="Times New Roman" w:cs="Arial"/>
                <w:lang w:eastAsia="en-GB"/>
              </w:rPr>
            </w:pPr>
            <w:r w:rsidRPr="00965646">
              <w:rPr>
                <w:rFonts w:eastAsia="Times New Roman" w:cs="Arial"/>
                <w:lang w:eastAsia="en-GB"/>
              </w:rPr>
              <w:t>Dose and frequency of medicine:</w:t>
            </w:r>
          </w:p>
        </w:tc>
        <w:tc>
          <w:tcPr>
            <w:tcW w:w="2785" w:type="pct"/>
            <w:gridSpan w:val="4"/>
            <w:tcBorders>
              <w:top w:val="single" w:sz="4" w:space="0" w:color="auto"/>
              <w:left w:val="single" w:sz="4" w:space="0" w:color="auto"/>
              <w:bottom w:val="single" w:sz="4" w:space="0" w:color="auto"/>
              <w:right w:val="single" w:sz="4" w:space="0" w:color="auto"/>
            </w:tcBorders>
            <w:tcMar>
              <w:top w:w="57" w:type="dxa"/>
              <w:bottom w:w="57" w:type="dxa"/>
            </w:tcMar>
          </w:tcPr>
          <w:p w14:paraId="0FBE9114" w14:textId="77777777" w:rsidR="00E07568" w:rsidRPr="00965646" w:rsidRDefault="00E07568" w:rsidP="00374282">
            <w:pPr>
              <w:jc w:val="both"/>
              <w:rPr>
                <w:rFonts w:eastAsia="Times New Roman" w:cs="Arial"/>
                <w:lang w:eastAsia="en-GB"/>
              </w:rPr>
            </w:pPr>
          </w:p>
        </w:tc>
      </w:tr>
    </w:tbl>
    <w:p w14:paraId="014EE9B1" w14:textId="77777777" w:rsidR="00E07568" w:rsidRPr="00965646" w:rsidRDefault="00E07568" w:rsidP="00374282">
      <w:pPr>
        <w:jc w:val="both"/>
        <w:rPr>
          <w:rFonts w:eastAsia="Times New Roman" w:cs="Arial"/>
          <w:lang w:eastAsia="en-GB"/>
        </w:rPr>
      </w:pPr>
    </w:p>
    <w:p w14:paraId="4B67D1AA" w14:textId="77777777" w:rsidR="00E07568" w:rsidRPr="00965646" w:rsidRDefault="00E07568" w:rsidP="00374282">
      <w:pPr>
        <w:tabs>
          <w:tab w:val="left" w:pos="1950"/>
          <w:tab w:val="left" w:leader="underscore" w:pos="5382"/>
        </w:tabs>
        <w:jc w:val="both"/>
        <w:rPr>
          <w:rFonts w:eastAsia="Times New Roman" w:cs="Arial"/>
          <w:lang w:eastAsia="en-GB"/>
        </w:rPr>
      </w:pPr>
      <w:r w:rsidRPr="00965646">
        <w:rPr>
          <w:rFonts w:eastAsia="Times New Roman" w:cs="Arial"/>
          <w:lang w:eastAsia="en-GB"/>
        </w:rPr>
        <w:t>Staff signature</w:t>
      </w:r>
      <w:r w:rsidRPr="00965646">
        <w:rPr>
          <w:rFonts w:eastAsia="Times New Roman" w:cs="Arial"/>
          <w:lang w:eastAsia="en-GB"/>
        </w:rPr>
        <w:tab/>
        <w:t xml:space="preserve">        </w:t>
      </w:r>
      <w:r w:rsidRPr="00965646">
        <w:rPr>
          <w:rFonts w:eastAsia="Times New Roman" w:cs="Arial"/>
          <w:lang w:eastAsia="en-GB"/>
        </w:rPr>
        <w:tab/>
      </w:r>
    </w:p>
    <w:p w14:paraId="68E34099" w14:textId="77777777" w:rsidR="00E07568" w:rsidRPr="00965646" w:rsidRDefault="00E07568" w:rsidP="00374282">
      <w:pPr>
        <w:tabs>
          <w:tab w:val="left" w:pos="3978"/>
          <w:tab w:val="left" w:pos="4680"/>
          <w:tab w:val="left" w:pos="5382"/>
        </w:tabs>
        <w:jc w:val="both"/>
        <w:rPr>
          <w:rFonts w:eastAsia="Times New Roman" w:cs="Arial"/>
          <w:lang w:eastAsia="en-GB"/>
        </w:rPr>
      </w:pPr>
    </w:p>
    <w:p w14:paraId="71320AB7" w14:textId="77777777" w:rsidR="00E07568" w:rsidRPr="00965646" w:rsidRDefault="00E07568" w:rsidP="00374282">
      <w:pPr>
        <w:tabs>
          <w:tab w:val="left" w:pos="1950"/>
          <w:tab w:val="left" w:leader="underscore" w:pos="5382"/>
        </w:tabs>
        <w:jc w:val="both"/>
        <w:rPr>
          <w:rFonts w:eastAsia="Times New Roman" w:cs="Arial"/>
          <w:lang w:eastAsia="en-GB"/>
        </w:rPr>
      </w:pPr>
      <w:r w:rsidRPr="00965646">
        <w:rPr>
          <w:rFonts w:eastAsia="Times New Roman" w:cs="Arial"/>
          <w:lang w:eastAsia="en-GB"/>
        </w:rPr>
        <w:t xml:space="preserve">Signature of parent      </w:t>
      </w:r>
      <w:r w:rsidRPr="00965646">
        <w:rPr>
          <w:rFonts w:eastAsia="Times New Roman" w:cs="Arial"/>
          <w:lang w:eastAsia="en-GB"/>
        </w:rPr>
        <w:tab/>
      </w:r>
      <w:r w:rsidRPr="00965646">
        <w:rPr>
          <w:rFonts w:eastAsia="Times New Roman" w:cs="Arial"/>
          <w:lang w:eastAsia="en-GB"/>
        </w:rPr>
        <w:tab/>
      </w:r>
      <w:r w:rsidRPr="00965646">
        <w:rPr>
          <w:rFonts w:eastAsia="Times New Roman" w:cs="Arial"/>
          <w:lang w:eastAsia="en-GB"/>
        </w:rPr>
        <w:tab/>
      </w:r>
    </w:p>
    <w:p w14:paraId="27D20638" w14:textId="77777777" w:rsidR="00E07568" w:rsidRPr="00965646" w:rsidRDefault="00E07568" w:rsidP="00374282">
      <w:pPr>
        <w:tabs>
          <w:tab w:val="left" w:pos="1950"/>
          <w:tab w:val="left" w:leader="underscore" w:pos="4680"/>
        </w:tabs>
        <w:jc w:val="both"/>
        <w:rPr>
          <w:rFonts w:eastAsia="Times New Roman" w:cs="Arial"/>
          <w:lang w:eastAsia="en-GB"/>
        </w:rPr>
      </w:pPr>
    </w:p>
    <w:p w14:paraId="3F455003" w14:textId="77777777" w:rsidR="00C24546" w:rsidRPr="00965646" w:rsidRDefault="00C24546" w:rsidP="00374282">
      <w:pPr>
        <w:tabs>
          <w:tab w:val="left" w:pos="1950"/>
          <w:tab w:val="left" w:leader="underscore" w:pos="4680"/>
        </w:tabs>
        <w:jc w:val="both"/>
        <w:rPr>
          <w:rFonts w:eastAsia="Times New Roman" w:cs="Arial"/>
          <w:lang w:eastAsia="en-GB"/>
        </w:rPr>
      </w:pPr>
    </w:p>
    <w:tbl>
      <w:tblPr>
        <w:tblW w:w="5000" w:type="pct"/>
        <w:tblLook w:val="01E0" w:firstRow="1" w:lastRow="1" w:firstColumn="1" w:lastColumn="1" w:noHBand="0" w:noVBand="0"/>
      </w:tblPr>
      <w:tblGrid>
        <w:gridCol w:w="2899"/>
        <w:gridCol w:w="725"/>
        <w:gridCol w:w="661"/>
        <w:gridCol w:w="807"/>
        <w:gridCol w:w="727"/>
        <w:gridCol w:w="661"/>
        <w:gridCol w:w="814"/>
        <w:gridCol w:w="727"/>
        <w:gridCol w:w="663"/>
        <w:gridCol w:w="809"/>
      </w:tblGrid>
      <w:tr w:rsidR="00E07568" w:rsidRPr="00965646" w14:paraId="12D519AB" w14:textId="77777777" w:rsidTr="00603071">
        <w:tc>
          <w:tcPr>
            <w:tcW w:w="1527" w:type="pct"/>
            <w:tcBorders>
              <w:right w:val="single" w:sz="4" w:space="0" w:color="auto"/>
            </w:tcBorders>
            <w:tcMar>
              <w:top w:w="57" w:type="dxa"/>
              <w:bottom w:w="57" w:type="dxa"/>
            </w:tcMar>
          </w:tcPr>
          <w:p w14:paraId="611B495F"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Date:</w:t>
            </w:r>
          </w:p>
        </w:tc>
        <w:tc>
          <w:tcPr>
            <w:tcW w:w="382" w:type="pct"/>
            <w:tcBorders>
              <w:top w:val="single" w:sz="4" w:space="0" w:color="auto"/>
              <w:left w:val="single" w:sz="4" w:space="0" w:color="auto"/>
              <w:bottom w:val="single" w:sz="4" w:space="0" w:color="auto"/>
            </w:tcBorders>
            <w:tcMar>
              <w:top w:w="57" w:type="dxa"/>
              <w:bottom w:w="57" w:type="dxa"/>
            </w:tcMar>
          </w:tcPr>
          <w:p w14:paraId="6EDAA9E2" w14:textId="77777777" w:rsidR="00E07568" w:rsidRPr="00965646" w:rsidRDefault="00E07568" w:rsidP="00374282">
            <w:pPr>
              <w:tabs>
                <w:tab w:val="left" w:pos="3978"/>
                <w:tab w:val="left" w:pos="4680"/>
                <w:tab w:val="left" w:pos="5382"/>
              </w:tabs>
              <w:ind w:left="170"/>
              <w:jc w:val="both"/>
              <w:rPr>
                <w:rFonts w:eastAsia="Times New Roman" w:cs="Arial"/>
                <w:lang w:eastAsia="en-GB"/>
              </w:rPr>
            </w:pPr>
            <w:r w:rsidRPr="00965646">
              <w:rPr>
                <w:rFonts w:eastAsia="Times New Roman" w:cs="Arial"/>
                <w:noProof/>
                <w:lang w:eastAsia="en-GB"/>
              </w:rPr>
              <mc:AlternateContent>
                <mc:Choice Requires="wps">
                  <w:drawing>
                    <wp:anchor distT="0" distB="0" distL="114300" distR="114300" simplePos="0" relativeHeight="251675648" behindDoc="0" locked="0" layoutInCell="1" allowOverlap="1" wp14:anchorId="50A0E5B5" wp14:editId="47993994">
                      <wp:simplePos x="0" y="0"/>
                      <wp:positionH relativeFrom="page">
                        <wp:posOffset>821055</wp:posOffset>
                      </wp:positionH>
                      <wp:positionV relativeFrom="paragraph">
                        <wp:posOffset>0</wp:posOffset>
                      </wp:positionV>
                      <wp:extent cx="49530" cy="165735"/>
                      <wp:effectExtent l="11430" t="9525" r="5715" b="5715"/>
                      <wp:wrapNone/>
                      <wp:docPr id="36" name="Line 183"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077EAB" id="Line 183" o:spid="_x0000_s1026" style="position:absolute;flip:x;z-index:25167564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" strokeweight=".5pt">
                      <w10:wrap anchorx="page"/>
                    </v:line>
                  </w:pict>
                </mc:Fallback>
              </mc:AlternateContent>
            </w:r>
            <w:r w:rsidRPr="00965646">
              <w:rPr>
                <w:rFonts w:eastAsia="Times New Roman" w:cs="Arial"/>
                <w:noProof/>
                <w:lang w:eastAsia="en-GB"/>
              </w:rPr>
              <mc:AlternateContent>
                <mc:Choice Requires="wps">
                  <w:drawing>
                    <wp:anchor distT="0" distB="0" distL="114300" distR="114300" simplePos="0" relativeHeight="251674624" behindDoc="0" locked="0" layoutInCell="1" allowOverlap="1" wp14:anchorId="5C42C106" wp14:editId="07F3F05B">
                      <wp:simplePos x="0" y="0"/>
                      <wp:positionH relativeFrom="page">
                        <wp:posOffset>405765</wp:posOffset>
                      </wp:positionH>
                      <wp:positionV relativeFrom="paragraph">
                        <wp:posOffset>0</wp:posOffset>
                      </wp:positionV>
                      <wp:extent cx="49530" cy="165735"/>
                      <wp:effectExtent l="5715" t="9525" r="11430" b="5715"/>
                      <wp:wrapNone/>
                      <wp:docPr id="35" name="Line 182"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7465E7" id="Line 182" o:spid="_x0000_s1026" style="position:absolute;flip:x;z-index:25167462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95pt,0" to="35.8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" strokeweight=".5pt">
                      <w10:wrap anchorx="page"/>
                    </v:line>
                  </w:pict>
                </mc:Fallback>
              </mc:AlternateContent>
            </w:r>
          </w:p>
        </w:tc>
        <w:tc>
          <w:tcPr>
            <w:tcW w:w="348" w:type="pct"/>
            <w:tcBorders>
              <w:top w:val="single" w:sz="4" w:space="0" w:color="auto"/>
              <w:bottom w:val="single" w:sz="4" w:space="0" w:color="auto"/>
            </w:tcBorders>
            <w:tcMar>
              <w:top w:w="57" w:type="dxa"/>
              <w:bottom w:w="57" w:type="dxa"/>
            </w:tcMar>
          </w:tcPr>
          <w:p w14:paraId="55B44447"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425" w:type="pct"/>
            <w:tcBorders>
              <w:top w:val="single" w:sz="4" w:space="0" w:color="auto"/>
              <w:bottom w:val="single" w:sz="4" w:space="0" w:color="auto"/>
              <w:right w:val="single" w:sz="4" w:space="0" w:color="auto"/>
            </w:tcBorders>
            <w:tcMar>
              <w:top w:w="57" w:type="dxa"/>
              <w:bottom w:w="57" w:type="dxa"/>
            </w:tcMar>
          </w:tcPr>
          <w:p w14:paraId="7FAC3753" w14:textId="77777777" w:rsidR="00E07568" w:rsidRPr="00965646" w:rsidRDefault="00E07568" w:rsidP="00374282">
            <w:pPr>
              <w:tabs>
                <w:tab w:val="left" w:pos="3978"/>
                <w:tab w:val="left" w:pos="4680"/>
                <w:tab w:val="left" w:pos="5382"/>
              </w:tabs>
              <w:ind w:left="113"/>
              <w:jc w:val="both"/>
              <w:rPr>
                <w:rFonts w:eastAsia="Times New Roman" w:cs="Arial"/>
                <w:lang w:eastAsia="en-GB"/>
              </w:rPr>
            </w:pPr>
          </w:p>
        </w:tc>
        <w:tc>
          <w:tcPr>
            <w:tcW w:w="383" w:type="pct"/>
            <w:tcBorders>
              <w:top w:val="single" w:sz="4" w:space="0" w:color="auto"/>
              <w:left w:val="single" w:sz="4" w:space="0" w:color="auto"/>
              <w:bottom w:val="single" w:sz="4" w:space="0" w:color="auto"/>
            </w:tcBorders>
            <w:tcMar>
              <w:top w:w="57" w:type="dxa"/>
              <w:bottom w:w="57" w:type="dxa"/>
            </w:tcMar>
          </w:tcPr>
          <w:p w14:paraId="0CD35BB3" w14:textId="77777777" w:rsidR="00E07568" w:rsidRPr="00965646" w:rsidRDefault="00E07568" w:rsidP="00374282">
            <w:pPr>
              <w:tabs>
                <w:tab w:val="left" w:pos="3978"/>
                <w:tab w:val="left" w:pos="4680"/>
                <w:tab w:val="left" w:pos="5382"/>
              </w:tabs>
              <w:ind w:left="170"/>
              <w:jc w:val="both"/>
              <w:rPr>
                <w:rFonts w:eastAsia="Times New Roman" w:cs="Arial"/>
                <w:lang w:eastAsia="en-GB"/>
              </w:rPr>
            </w:pPr>
            <w:r w:rsidRPr="00965646">
              <w:rPr>
                <w:rFonts w:eastAsia="Times New Roman" w:cs="Arial"/>
                <w:noProof/>
                <w:lang w:eastAsia="en-GB"/>
              </w:rPr>
              <mc:AlternateContent>
                <mc:Choice Requires="wps">
                  <w:drawing>
                    <wp:anchor distT="0" distB="0" distL="114300" distR="114300" simplePos="0" relativeHeight="251667456" behindDoc="0" locked="0" layoutInCell="1" allowOverlap="1" wp14:anchorId="34587920" wp14:editId="412B7E97">
                      <wp:simplePos x="0" y="0"/>
                      <wp:positionH relativeFrom="page">
                        <wp:posOffset>821055</wp:posOffset>
                      </wp:positionH>
                      <wp:positionV relativeFrom="paragraph">
                        <wp:posOffset>0</wp:posOffset>
                      </wp:positionV>
                      <wp:extent cx="49530" cy="165735"/>
                      <wp:effectExtent l="0" t="0" r="0" b="0"/>
                      <wp:wrapNone/>
                      <wp:docPr id="34" name="Line 40"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9F608F" id="Line 40" o:spid="_x0000_s1026" style="position:absolute;flip:x;z-index:25166745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" strokeweight=".5pt">
                      <w10:wrap anchorx="page"/>
                    </v:line>
                  </w:pict>
                </mc:Fallback>
              </mc:AlternateContent>
            </w:r>
            <w:r w:rsidRPr="00965646">
              <w:rPr>
                <w:rFonts w:eastAsia="Times New Roman" w:cs="Arial"/>
                <w:noProof/>
                <w:lang w:eastAsia="en-GB"/>
              </w:rPr>
              <mc:AlternateContent>
                <mc:Choice Requires="wps">
                  <w:drawing>
                    <wp:anchor distT="0" distB="0" distL="114300" distR="114300" simplePos="0" relativeHeight="251666432" behindDoc="0" locked="0" layoutInCell="1" allowOverlap="1" wp14:anchorId="3CA44903" wp14:editId="0591CFFC">
                      <wp:simplePos x="0" y="0"/>
                      <wp:positionH relativeFrom="page">
                        <wp:posOffset>407035</wp:posOffset>
                      </wp:positionH>
                      <wp:positionV relativeFrom="paragraph">
                        <wp:posOffset>0</wp:posOffset>
                      </wp:positionV>
                      <wp:extent cx="49530" cy="165735"/>
                      <wp:effectExtent l="6985" t="9525" r="10160" b="5715"/>
                      <wp:wrapNone/>
                      <wp:docPr id="33" name="Line 39"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990D96" id="Line 39" o:spid="_x0000_s1026" style="position:absolute;flip:x;z-index:25166643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05pt,0" to="35.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" strokeweight=".5pt">
                      <w10:wrap anchorx="page"/>
                    </v:line>
                  </w:pict>
                </mc:Fallback>
              </mc:AlternateContent>
            </w:r>
          </w:p>
        </w:tc>
        <w:tc>
          <w:tcPr>
            <w:tcW w:w="348" w:type="pct"/>
            <w:tcBorders>
              <w:top w:val="single" w:sz="4" w:space="0" w:color="auto"/>
              <w:bottom w:val="single" w:sz="4" w:space="0" w:color="auto"/>
            </w:tcBorders>
            <w:tcMar>
              <w:top w:w="57" w:type="dxa"/>
              <w:bottom w:w="57" w:type="dxa"/>
            </w:tcMar>
          </w:tcPr>
          <w:p w14:paraId="23718EE9"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429" w:type="pct"/>
            <w:tcBorders>
              <w:top w:val="single" w:sz="4" w:space="0" w:color="auto"/>
              <w:bottom w:val="single" w:sz="4" w:space="0" w:color="auto"/>
              <w:right w:val="single" w:sz="4" w:space="0" w:color="auto"/>
            </w:tcBorders>
            <w:tcMar>
              <w:top w:w="57" w:type="dxa"/>
              <w:bottom w:w="57" w:type="dxa"/>
            </w:tcMar>
          </w:tcPr>
          <w:p w14:paraId="568452EA" w14:textId="77777777" w:rsidR="00E07568" w:rsidRPr="00965646" w:rsidRDefault="00E07568" w:rsidP="00374282">
            <w:pPr>
              <w:tabs>
                <w:tab w:val="left" w:pos="3978"/>
                <w:tab w:val="left" w:pos="4680"/>
                <w:tab w:val="left" w:pos="5382"/>
              </w:tabs>
              <w:ind w:left="113"/>
              <w:jc w:val="both"/>
              <w:rPr>
                <w:rFonts w:eastAsia="Times New Roman" w:cs="Arial"/>
                <w:lang w:eastAsia="en-GB"/>
              </w:rPr>
            </w:pPr>
          </w:p>
        </w:tc>
        <w:tc>
          <w:tcPr>
            <w:tcW w:w="383" w:type="pct"/>
            <w:tcBorders>
              <w:top w:val="single" w:sz="4" w:space="0" w:color="auto"/>
              <w:left w:val="single" w:sz="4" w:space="0" w:color="auto"/>
              <w:bottom w:val="single" w:sz="4" w:space="0" w:color="auto"/>
            </w:tcBorders>
            <w:tcMar>
              <w:top w:w="57" w:type="dxa"/>
              <w:bottom w:w="57" w:type="dxa"/>
            </w:tcMar>
          </w:tcPr>
          <w:p w14:paraId="2D6DC5C8" w14:textId="77777777" w:rsidR="00E07568" w:rsidRPr="00965646" w:rsidRDefault="00E07568" w:rsidP="00374282">
            <w:pPr>
              <w:tabs>
                <w:tab w:val="left" w:pos="3978"/>
                <w:tab w:val="left" w:pos="4680"/>
                <w:tab w:val="left" w:pos="5382"/>
              </w:tabs>
              <w:ind w:left="170"/>
              <w:jc w:val="both"/>
              <w:rPr>
                <w:rFonts w:eastAsia="Times New Roman" w:cs="Arial"/>
                <w:lang w:eastAsia="en-GB"/>
              </w:rPr>
            </w:pPr>
            <w:r w:rsidRPr="00965646">
              <w:rPr>
                <w:rFonts w:eastAsia="Times New Roman" w:cs="Arial"/>
                <w:noProof/>
                <w:lang w:eastAsia="en-GB"/>
              </w:rPr>
              <mc:AlternateContent>
                <mc:Choice Requires="wps">
                  <w:drawing>
                    <wp:anchor distT="0" distB="0" distL="114300" distR="114300" simplePos="0" relativeHeight="251669504" behindDoc="0" locked="0" layoutInCell="1" allowOverlap="1" wp14:anchorId="45E4AC7F" wp14:editId="70BA5595">
                      <wp:simplePos x="0" y="0"/>
                      <wp:positionH relativeFrom="page">
                        <wp:posOffset>821055</wp:posOffset>
                      </wp:positionH>
                      <wp:positionV relativeFrom="paragraph">
                        <wp:posOffset>0</wp:posOffset>
                      </wp:positionV>
                      <wp:extent cx="49530" cy="165735"/>
                      <wp:effectExtent l="11430" t="9525" r="5715" b="5715"/>
                      <wp:wrapNone/>
                      <wp:docPr id="32" name="Line 43"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F1AED8" id="Line 43" o:spid="_x0000_s1026" style="position:absolute;flip:x;z-index:25166950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" strokeweight=".5pt">
                      <w10:wrap anchorx="page"/>
                    </v:line>
                  </w:pict>
                </mc:Fallback>
              </mc:AlternateContent>
            </w:r>
            <w:r w:rsidRPr="00965646">
              <w:rPr>
                <w:rFonts w:eastAsia="Times New Roman" w:cs="Arial"/>
                <w:noProof/>
                <w:lang w:eastAsia="en-GB"/>
              </w:rPr>
              <mc:AlternateContent>
                <mc:Choice Requires="wps">
                  <w:drawing>
                    <wp:anchor distT="0" distB="0" distL="114300" distR="114300" simplePos="0" relativeHeight="251668480" behindDoc="0" locked="0" layoutInCell="1" allowOverlap="1" wp14:anchorId="37721FFA" wp14:editId="3041948F">
                      <wp:simplePos x="0" y="0"/>
                      <wp:positionH relativeFrom="page">
                        <wp:posOffset>407035</wp:posOffset>
                      </wp:positionH>
                      <wp:positionV relativeFrom="paragraph">
                        <wp:posOffset>0</wp:posOffset>
                      </wp:positionV>
                      <wp:extent cx="49530" cy="165735"/>
                      <wp:effectExtent l="6985" t="9525" r="10160" b="5715"/>
                      <wp:wrapNone/>
                      <wp:docPr id="674" name="Line 42"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D60B0E" id="Line 42" o:spid="_x0000_s1026" style="position:absolute;flip:x;z-index:25166848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05pt,0" to="35.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" strokeweight=".5pt">
                      <w10:wrap anchorx="page"/>
                    </v:line>
                  </w:pict>
                </mc:Fallback>
              </mc:AlternateContent>
            </w:r>
          </w:p>
        </w:tc>
        <w:tc>
          <w:tcPr>
            <w:tcW w:w="349" w:type="pct"/>
            <w:tcBorders>
              <w:top w:val="single" w:sz="4" w:space="0" w:color="auto"/>
              <w:bottom w:val="single" w:sz="4" w:space="0" w:color="auto"/>
            </w:tcBorders>
            <w:tcMar>
              <w:top w:w="57" w:type="dxa"/>
              <w:bottom w:w="57" w:type="dxa"/>
            </w:tcMar>
          </w:tcPr>
          <w:p w14:paraId="67495D46"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426" w:type="pct"/>
            <w:tcBorders>
              <w:top w:val="single" w:sz="4" w:space="0" w:color="auto"/>
              <w:bottom w:val="single" w:sz="4" w:space="0" w:color="auto"/>
              <w:right w:val="single" w:sz="4" w:space="0" w:color="auto"/>
            </w:tcBorders>
            <w:tcMar>
              <w:top w:w="57" w:type="dxa"/>
              <w:bottom w:w="57" w:type="dxa"/>
            </w:tcMar>
          </w:tcPr>
          <w:p w14:paraId="048C3B8C" w14:textId="77777777" w:rsidR="00E07568" w:rsidRPr="00965646" w:rsidRDefault="00E07568" w:rsidP="00374282">
            <w:pPr>
              <w:tabs>
                <w:tab w:val="left" w:pos="3978"/>
                <w:tab w:val="left" w:pos="4680"/>
                <w:tab w:val="left" w:pos="5382"/>
              </w:tabs>
              <w:ind w:left="113"/>
              <w:jc w:val="both"/>
              <w:rPr>
                <w:rFonts w:eastAsia="Times New Roman" w:cs="Arial"/>
                <w:lang w:eastAsia="en-GB"/>
              </w:rPr>
            </w:pPr>
          </w:p>
        </w:tc>
      </w:tr>
      <w:tr w:rsidR="00E07568" w:rsidRPr="00965646" w14:paraId="39175714" w14:textId="77777777" w:rsidTr="00E07568">
        <w:tc>
          <w:tcPr>
            <w:tcW w:w="1527" w:type="pct"/>
            <w:tcBorders>
              <w:right w:val="single" w:sz="4" w:space="0" w:color="auto"/>
            </w:tcBorders>
            <w:tcMar>
              <w:top w:w="57" w:type="dxa"/>
              <w:bottom w:w="57" w:type="dxa"/>
            </w:tcMar>
          </w:tcPr>
          <w:p w14:paraId="14466441"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Time given:</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6B80CEC1"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4788A458"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6015A2E7"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4035ABF7" w14:textId="77777777" w:rsidTr="00E07568">
        <w:tc>
          <w:tcPr>
            <w:tcW w:w="1527" w:type="pct"/>
            <w:tcBorders>
              <w:right w:val="single" w:sz="4" w:space="0" w:color="auto"/>
            </w:tcBorders>
            <w:tcMar>
              <w:top w:w="57" w:type="dxa"/>
              <w:bottom w:w="57" w:type="dxa"/>
            </w:tcMar>
          </w:tcPr>
          <w:p w14:paraId="4F7467F7"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Dose given:</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3FC5566E"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1091A2CA"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3E1ED748"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02426897" w14:textId="77777777" w:rsidTr="00E07568">
        <w:tc>
          <w:tcPr>
            <w:tcW w:w="1527" w:type="pct"/>
            <w:tcBorders>
              <w:right w:val="single" w:sz="4" w:space="0" w:color="auto"/>
            </w:tcBorders>
            <w:tcMar>
              <w:top w:w="57" w:type="dxa"/>
              <w:bottom w:w="57" w:type="dxa"/>
            </w:tcMar>
          </w:tcPr>
          <w:p w14:paraId="6612EF28"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Name of member of staff:</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7F6DB5DB"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2EE69B14"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5FD8264E"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370ADB9C" w14:textId="77777777" w:rsidTr="00E07568">
        <w:tc>
          <w:tcPr>
            <w:tcW w:w="1527" w:type="pct"/>
            <w:tcBorders>
              <w:right w:val="single" w:sz="4" w:space="0" w:color="auto"/>
            </w:tcBorders>
            <w:tcMar>
              <w:top w:w="57" w:type="dxa"/>
              <w:bottom w:w="57" w:type="dxa"/>
            </w:tcMar>
          </w:tcPr>
          <w:p w14:paraId="48B30BB2"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Staff initials:</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17D49744"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51BBCFE3"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2D231C8B"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56008FE7" w14:textId="77777777" w:rsidTr="00E075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27" w:type="pct"/>
            <w:tcBorders>
              <w:top w:val="nil"/>
              <w:left w:val="nil"/>
              <w:bottom w:val="nil"/>
              <w:right w:val="nil"/>
            </w:tcBorders>
            <w:tcMar>
              <w:top w:w="57" w:type="dxa"/>
              <w:bottom w:w="57" w:type="dxa"/>
            </w:tcMar>
          </w:tcPr>
          <w:p w14:paraId="3697C4B7"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5" w:type="pct"/>
            <w:gridSpan w:val="3"/>
            <w:tcBorders>
              <w:top w:val="single" w:sz="4" w:space="0" w:color="auto"/>
              <w:left w:val="nil"/>
              <w:bottom w:val="single" w:sz="4" w:space="0" w:color="auto"/>
              <w:right w:val="nil"/>
            </w:tcBorders>
            <w:tcMar>
              <w:top w:w="57" w:type="dxa"/>
              <w:bottom w:w="57" w:type="dxa"/>
            </w:tcMar>
          </w:tcPr>
          <w:p w14:paraId="77628089" w14:textId="77777777" w:rsidR="00E07568" w:rsidRPr="00965646" w:rsidRDefault="00E07568" w:rsidP="00374282">
            <w:pPr>
              <w:tabs>
                <w:tab w:val="left" w:pos="3978"/>
                <w:tab w:val="left" w:pos="4680"/>
                <w:tab w:val="left" w:pos="5382"/>
              </w:tabs>
              <w:jc w:val="both"/>
              <w:rPr>
                <w:rFonts w:eastAsia="Times New Roman" w:cs="Arial"/>
                <w:noProof/>
                <w:lang w:eastAsia="en-GB"/>
              </w:rPr>
            </w:pPr>
          </w:p>
        </w:tc>
        <w:tc>
          <w:tcPr>
            <w:tcW w:w="1160" w:type="pct"/>
            <w:gridSpan w:val="3"/>
            <w:tcBorders>
              <w:top w:val="single" w:sz="4" w:space="0" w:color="auto"/>
              <w:left w:val="nil"/>
              <w:bottom w:val="single" w:sz="4" w:space="0" w:color="auto"/>
              <w:right w:val="nil"/>
            </w:tcBorders>
            <w:tcMar>
              <w:top w:w="57" w:type="dxa"/>
              <w:bottom w:w="57" w:type="dxa"/>
            </w:tcMar>
          </w:tcPr>
          <w:p w14:paraId="18EA02BB" w14:textId="77777777" w:rsidR="00E07568" w:rsidRPr="00965646" w:rsidRDefault="00E07568" w:rsidP="00374282">
            <w:pPr>
              <w:tabs>
                <w:tab w:val="left" w:pos="3978"/>
                <w:tab w:val="left" w:pos="4680"/>
                <w:tab w:val="left" w:pos="5382"/>
              </w:tabs>
              <w:jc w:val="both"/>
              <w:rPr>
                <w:rFonts w:eastAsia="Times New Roman" w:cs="Arial"/>
                <w:noProof/>
                <w:lang w:eastAsia="en-GB"/>
              </w:rPr>
            </w:pPr>
          </w:p>
        </w:tc>
        <w:tc>
          <w:tcPr>
            <w:tcW w:w="1158" w:type="pct"/>
            <w:gridSpan w:val="3"/>
            <w:tcBorders>
              <w:top w:val="single" w:sz="4" w:space="0" w:color="auto"/>
              <w:left w:val="nil"/>
              <w:bottom w:val="single" w:sz="4" w:space="0" w:color="auto"/>
              <w:right w:val="nil"/>
            </w:tcBorders>
            <w:tcMar>
              <w:top w:w="57" w:type="dxa"/>
              <w:bottom w:w="57" w:type="dxa"/>
            </w:tcMar>
          </w:tcPr>
          <w:p w14:paraId="64777641" w14:textId="77777777" w:rsidR="00E07568" w:rsidRPr="00965646" w:rsidRDefault="00E07568" w:rsidP="00374282">
            <w:pPr>
              <w:tabs>
                <w:tab w:val="left" w:pos="3978"/>
                <w:tab w:val="left" w:pos="4680"/>
                <w:tab w:val="left" w:pos="5382"/>
              </w:tabs>
              <w:jc w:val="both"/>
              <w:rPr>
                <w:rFonts w:eastAsia="Times New Roman" w:cs="Arial"/>
                <w:noProof/>
                <w:lang w:eastAsia="en-GB"/>
              </w:rPr>
            </w:pPr>
          </w:p>
        </w:tc>
      </w:tr>
      <w:tr w:rsidR="00E07568" w:rsidRPr="00965646" w14:paraId="5839989D" w14:textId="77777777" w:rsidTr="00603071">
        <w:tc>
          <w:tcPr>
            <w:tcW w:w="1527" w:type="pct"/>
            <w:tcBorders>
              <w:right w:val="single" w:sz="4" w:space="0" w:color="auto"/>
            </w:tcBorders>
            <w:tcMar>
              <w:top w:w="57" w:type="dxa"/>
              <w:bottom w:w="57" w:type="dxa"/>
            </w:tcMar>
          </w:tcPr>
          <w:p w14:paraId="6E9D6728"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Date:</w:t>
            </w:r>
          </w:p>
        </w:tc>
        <w:tc>
          <w:tcPr>
            <w:tcW w:w="382" w:type="pct"/>
            <w:tcBorders>
              <w:top w:val="single" w:sz="4" w:space="0" w:color="auto"/>
              <w:left w:val="single" w:sz="4" w:space="0" w:color="auto"/>
              <w:bottom w:val="single" w:sz="4" w:space="0" w:color="auto"/>
            </w:tcBorders>
            <w:tcMar>
              <w:top w:w="57" w:type="dxa"/>
              <w:bottom w:w="57" w:type="dxa"/>
            </w:tcMar>
          </w:tcPr>
          <w:p w14:paraId="278B6C5C" w14:textId="77777777" w:rsidR="00E07568" w:rsidRPr="00965646" w:rsidRDefault="00E07568" w:rsidP="00374282">
            <w:pPr>
              <w:tabs>
                <w:tab w:val="left" w:pos="3978"/>
                <w:tab w:val="left" w:pos="4680"/>
                <w:tab w:val="left" w:pos="5382"/>
              </w:tabs>
              <w:ind w:left="170"/>
              <w:jc w:val="both"/>
              <w:rPr>
                <w:rFonts w:eastAsia="Times New Roman" w:cs="Arial"/>
                <w:lang w:eastAsia="en-GB"/>
              </w:rPr>
            </w:pPr>
            <w:r w:rsidRPr="00965646">
              <w:rPr>
                <w:rFonts w:eastAsia="Times New Roman" w:cs="Arial"/>
                <w:noProof/>
                <w:lang w:eastAsia="en-GB"/>
              </w:rPr>
              <mc:AlternateContent>
                <mc:Choice Requires="wps">
                  <w:drawing>
                    <wp:anchor distT="0" distB="0" distL="114300" distR="114300" simplePos="0" relativeHeight="251677696" behindDoc="0" locked="0" layoutInCell="1" allowOverlap="1" wp14:anchorId="5EED0A83" wp14:editId="46B93841">
                      <wp:simplePos x="0" y="0"/>
                      <wp:positionH relativeFrom="page">
                        <wp:posOffset>821055</wp:posOffset>
                      </wp:positionH>
                      <wp:positionV relativeFrom="paragraph">
                        <wp:posOffset>0</wp:posOffset>
                      </wp:positionV>
                      <wp:extent cx="49530" cy="165735"/>
                      <wp:effectExtent l="11430" t="9525" r="5715" b="5715"/>
                      <wp:wrapNone/>
                      <wp:docPr id="675" name="Line 185"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FD5760" id="Line 185" o:spid="_x0000_s1026" style="position:absolute;flip:x;z-index:25167769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" strokeweight=".5pt">
                      <w10:wrap anchorx="page"/>
                    </v:line>
                  </w:pict>
                </mc:Fallback>
              </mc:AlternateContent>
            </w:r>
            <w:r w:rsidRPr="00965646">
              <w:rPr>
                <w:rFonts w:eastAsia="Times New Roman" w:cs="Arial"/>
                <w:noProof/>
                <w:lang w:eastAsia="en-GB"/>
              </w:rPr>
              <mc:AlternateContent>
                <mc:Choice Requires="wps">
                  <w:drawing>
                    <wp:anchor distT="0" distB="0" distL="114300" distR="114300" simplePos="0" relativeHeight="251676672" behindDoc="0" locked="0" layoutInCell="1" allowOverlap="1" wp14:anchorId="4AAFE855" wp14:editId="5970F319">
                      <wp:simplePos x="0" y="0"/>
                      <wp:positionH relativeFrom="page">
                        <wp:posOffset>405765</wp:posOffset>
                      </wp:positionH>
                      <wp:positionV relativeFrom="paragraph">
                        <wp:posOffset>0</wp:posOffset>
                      </wp:positionV>
                      <wp:extent cx="49530" cy="165735"/>
                      <wp:effectExtent l="5715" t="9525" r="11430" b="5715"/>
                      <wp:wrapNone/>
                      <wp:docPr id="676" name="Line 184"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DDEECF" id="Line 184" o:spid="_x0000_s1026" style="position:absolute;flip:x;z-index:25167667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95pt,0" to="35.8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" strokeweight=".5pt">
                      <w10:wrap anchorx="page"/>
                    </v:line>
                  </w:pict>
                </mc:Fallback>
              </mc:AlternateContent>
            </w:r>
          </w:p>
        </w:tc>
        <w:tc>
          <w:tcPr>
            <w:tcW w:w="348" w:type="pct"/>
            <w:tcBorders>
              <w:top w:val="single" w:sz="4" w:space="0" w:color="auto"/>
              <w:bottom w:val="single" w:sz="4" w:space="0" w:color="auto"/>
            </w:tcBorders>
            <w:tcMar>
              <w:top w:w="57" w:type="dxa"/>
              <w:bottom w:w="57" w:type="dxa"/>
            </w:tcMar>
          </w:tcPr>
          <w:p w14:paraId="2AC8BE98"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425" w:type="pct"/>
            <w:tcBorders>
              <w:top w:val="single" w:sz="4" w:space="0" w:color="auto"/>
              <w:bottom w:val="single" w:sz="4" w:space="0" w:color="auto"/>
              <w:right w:val="single" w:sz="4" w:space="0" w:color="auto"/>
            </w:tcBorders>
            <w:tcMar>
              <w:top w:w="57" w:type="dxa"/>
              <w:bottom w:w="57" w:type="dxa"/>
            </w:tcMar>
          </w:tcPr>
          <w:p w14:paraId="72449765" w14:textId="77777777" w:rsidR="00E07568" w:rsidRPr="00965646" w:rsidRDefault="00E07568" w:rsidP="00374282">
            <w:pPr>
              <w:tabs>
                <w:tab w:val="left" w:pos="3978"/>
                <w:tab w:val="left" w:pos="4680"/>
                <w:tab w:val="left" w:pos="5382"/>
              </w:tabs>
              <w:ind w:left="113"/>
              <w:jc w:val="both"/>
              <w:rPr>
                <w:rFonts w:eastAsia="Times New Roman" w:cs="Arial"/>
                <w:lang w:eastAsia="en-GB"/>
              </w:rPr>
            </w:pPr>
          </w:p>
        </w:tc>
        <w:tc>
          <w:tcPr>
            <w:tcW w:w="383" w:type="pct"/>
            <w:tcBorders>
              <w:top w:val="single" w:sz="4" w:space="0" w:color="auto"/>
              <w:left w:val="single" w:sz="4" w:space="0" w:color="auto"/>
              <w:bottom w:val="single" w:sz="4" w:space="0" w:color="auto"/>
            </w:tcBorders>
            <w:tcMar>
              <w:top w:w="57" w:type="dxa"/>
              <w:bottom w:w="57" w:type="dxa"/>
            </w:tcMar>
          </w:tcPr>
          <w:p w14:paraId="4C70F726" w14:textId="77777777" w:rsidR="00E07568" w:rsidRPr="00965646" w:rsidRDefault="00E07568" w:rsidP="00374282">
            <w:pPr>
              <w:tabs>
                <w:tab w:val="left" w:pos="3978"/>
                <w:tab w:val="left" w:pos="4680"/>
                <w:tab w:val="left" w:pos="5382"/>
              </w:tabs>
              <w:ind w:left="170"/>
              <w:jc w:val="both"/>
              <w:rPr>
                <w:rFonts w:eastAsia="Times New Roman" w:cs="Arial"/>
                <w:lang w:eastAsia="en-GB"/>
              </w:rPr>
            </w:pPr>
            <w:r w:rsidRPr="00965646">
              <w:rPr>
                <w:rFonts w:eastAsia="Times New Roman" w:cs="Arial"/>
                <w:noProof/>
                <w:lang w:eastAsia="en-GB"/>
              </w:rPr>
              <mc:AlternateContent>
                <mc:Choice Requires="wps">
                  <w:drawing>
                    <wp:anchor distT="0" distB="0" distL="114300" distR="114300" simplePos="0" relativeHeight="251670528" behindDoc="0" locked="0" layoutInCell="1" allowOverlap="1" wp14:anchorId="5D2AE756" wp14:editId="51F9C59A">
                      <wp:simplePos x="0" y="0"/>
                      <wp:positionH relativeFrom="page">
                        <wp:posOffset>821055</wp:posOffset>
                      </wp:positionH>
                      <wp:positionV relativeFrom="paragraph">
                        <wp:posOffset>0</wp:posOffset>
                      </wp:positionV>
                      <wp:extent cx="49530" cy="165735"/>
                      <wp:effectExtent l="11430" t="9525" r="5715" b="5715"/>
                      <wp:wrapNone/>
                      <wp:docPr id="677" name="Line 60"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01E8B7" id="Line 60" o:spid="_x0000_s1026" style="position:absolute;flip:x;z-index:25167052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" strokeweight=".5pt">
                      <w10:wrap anchorx="page"/>
                    </v:line>
                  </w:pict>
                </mc:Fallback>
              </mc:AlternateContent>
            </w:r>
            <w:r w:rsidRPr="00965646">
              <w:rPr>
                <w:rFonts w:eastAsia="Times New Roman" w:cs="Arial"/>
                <w:noProof/>
                <w:lang w:eastAsia="en-GB"/>
              </w:rPr>
              <mc:AlternateContent>
                <mc:Choice Requires="wps">
                  <w:drawing>
                    <wp:anchor distT="0" distB="0" distL="114300" distR="114300" simplePos="0" relativeHeight="251671552" behindDoc="0" locked="0" layoutInCell="1" allowOverlap="1" wp14:anchorId="761E8C58" wp14:editId="0CFAFF49">
                      <wp:simplePos x="0" y="0"/>
                      <wp:positionH relativeFrom="page">
                        <wp:posOffset>407035</wp:posOffset>
                      </wp:positionH>
                      <wp:positionV relativeFrom="paragraph">
                        <wp:posOffset>0</wp:posOffset>
                      </wp:positionV>
                      <wp:extent cx="49530" cy="165735"/>
                      <wp:effectExtent l="6985" t="9525" r="10160" b="5715"/>
                      <wp:wrapNone/>
                      <wp:docPr id="10" name="Line 61"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464D3E" id="Line 61" o:spid="_x0000_s1026" style="position:absolute;flip:x;z-index:25167155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05pt,0" to="35.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" strokeweight=".5pt">
                      <w10:wrap anchorx="page"/>
                    </v:line>
                  </w:pict>
                </mc:Fallback>
              </mc:AlternateContent>
            </w:r>
          </w:p>
        </w:tc>
        <w:tc>
          <w:tcPr>
            <w:tcW w:w="348" w:type="pct"/>
            <w:tcBorders>
              <w:top w:val="single" w:sz="4" w:space="0" w:color="auto"/>
              <w:bottom w:val="single" w:sz="4" w:space="0" w:color="auto"/>
            </w:tcBorders>
            <w:tcMar>
              <w:top w:w="57" w:type="dxa"/>
              <w:bottom w:w="57" w:type="dxa"/>
            </w:tcMar>
          </w:tcPr>
          <w:p w14:paraId="24C65794"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429" w:type="pct"/>
            <w:tcBorders>
              <w:top w:val="single" w:sz="4" w:space="0" w:color="auto"/>
              <w:bottom w:val="single" w:sz="4" w:space="0" w:color="auto"/>
              <w:right w:val="single" w:sz="4" w:space="0" w:color="auto"/>
            </w:tcBorders>
            <w:tcMar>
              <w:top w:w="57" w:type="dxa"/>
              <w:bottom w:w="57" w:type="dxa"/>
            </w:tcMar>
          </w:tcPr>
          <w:p w14:paraId="681A9C62" w14:textId="77777777" w:rsidR="00E07568" w:rsidRPr="00965646" w:rsidRDefault="00E07568" w:rsidP="00374282">
            <w:pPr>
              <w:tabs>
                <w:tab w:val="left" w:pos="3978"/>
                <w:tab w:val="left" w:pos="4680"/>
                <w:tab w:val="left" w:pos="5382"/>
              </w:tabs>
              <w:ind w:left="113"/>
              <w:jc w:val="both"/>
              <w:rPr>
                <w:rFonts w:eastAsia="Times New Roman" w:cs="Arial"/>
                <w:lang w:eastAsia="en-GB"/>
              </w:rPr>
            </w:pPr>
          </w:p>
        </w:tc>
        <w:tc>
          <w:tcPr>
            <w:tcW w:w="383" w:type="pct"/>
            <w:tcBorders>
              <w:top w:val="single" w:sz="4" w:space="0" w:color="auto"/>
              <w:left w:val="single" w:sz="4" w:space="0" w:color="auto"/>
              <w:bottom w:val="single" w:sz="4" w:space="0" w:color="auto"/>
            </w:tcBorders>
            <w:tcMar>
              <w:top w:w="57" w:type="dxa"/>
              <w:bottom w:w="57" w:type="dxa"/>
            </w:tcMar>
          </w:tcPr>
          <w:p w14:paraId="5FEE50B6" w14:textId="77777777" w:rsidR="00E07568" w:rsidRPr="00965646" w:rsidRDefault="00E07568" w:rsidP="00374282">
            <w:pPr>
              <w:tabs>
                <w:tab w:val="left" w:pos="3978"/>
                <w:tab w:val="left" w:pos="4680"/>
                <w:tab w:val="left" w:pos="5382"/>
              </w:tabs>
              <w:ind w:left="170"/>
              <w:jc w:val="both"/>
              <w:rPr>
                <w:rFonts w:eastAsia="Times New Roman" w:cs="Arial"/>
                <w:lang w:eastAsia="en-GB"/>
              </w:rPr>
            </w:pPr>
            <w:r w:rsidRPr="00965646">
              <w:rPr>
                <w:rFonts w:eastAsia="Times New Roman" w:cs="Arial"/>
                <w:noProof/>
                <w:lang w:eastAsia="en-GB"/>
              </w:rPr>
              <mc:AlternateContent>
                <mc:Choice Requires="wps">
                  <w:drawing>
                    <wp:anchor distT="0" distB="0" distL="114300" distR="114300" simplePos="0" relativeHeight="251673600" behindDoc="0" locked="0" layoutInCell="1" allowOverlap="1" wp14:anchorId="14205BFA" wp14:editId="38755219">
                      <wp:simplePos x="0" y="0"/>
                      <wp:positionH relativeFrom="page">
                        <wp:posOffset>821055</wp:posOffset>
                      </wp:positionH>
                      <wp:positionV relativeFrom="paragraph">
                        <wp:posOffset>0</wp:posOffset>
                      </wp:positionV>
                      <wp:extent cx="49530" cy="165735"/>
                      <wp:effectExtent l="11430" t="9525" r="5715" b="5715"/>
                      <wp:wrapNone/>
                      <wp:docPr id="11" name="Line 64"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FF4994" id="Line 64" o:spid="_x0000_s1026" style="position:absolute;flip:x;z-index:25167360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65pt,0" to="68.5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" strokeweight=".5pt">
                      <w10:wrap anchorx="page"/>
                    </v:line>
                  </w:pict>
                </mc:Fallback>
              </mc:AlternateContent>
            </w:r>
            <w:r w:rsidRPr="00965646">
              <w:rPr>
                <w:rFonts w:eastAsia="Times New Roman" w:cs="Arial"/>
                <w:noProof/>
                <w:lang w:eastAsia="en-GB"/>
              </w:rPr>
              <mc:AlternateContent>
                <mc:Choice Requires="wps">
                  <w:drawing>
                    <wp:anchor distT="0" distB="0" distL="114300" distR="114300" simplePos="0" relativeHeight="251672576" behindDoc="0" locked="0" layoutInCell="1" allowOverlap="1" wp14:anchorId="07DB5F7A" wp14:editId="05EA8F5C">
                      <wp:simplePos x="0" y="0"/>
                      <wp:positionH relativeFrom="page">
                        <wp:posOffset>407035</wp:posOffset>
                      </wp:positionH>
                      <wp:positionV relativeFrom="paragraph">
                        <wp:posOffset>0</wp:posOffset>
                      </wp:positionV>
                      <wp:extent cx="49530" cy="165735"/>
                      <wp:effectExtent l="6985" t="9525" r="10160" b="5715"/>
                      <wp:wrapNone/>
                      <wp:docPr id="25" name="Line 63"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78DB11" id="Line 63" o:spid="_x0000_s1026" style="position:absolute;flip:x;z-index:25167257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05pt,0" to="35.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" strokeweight=".5pt">
                      <w10:wrap anchorx="page"/>
                    </v:line>
                  </w:pict>
                </mc:Fallback>
              </mc:AlternateContent>
            </w:r>
          </w:p>
        </w:tc>
        <w:tc>
          <w:tcPr>
            <w:tcW w:w="349" w:type="pct"/>
            <w:tcBorders>
              <w:top w:val="single" w:sz="4" w:space="0" w:color="auto"/>
              <w:bottom w:val="single" w:sz="4" w:space="0" w:color="auto"/>
            </w:tcBorders>
            <w:tcMar>
              <w:top w:w="57" w:type="dxa"/>
              <w:bottom w:w="57" w:type="dxa"/>
            </w:tcMar>
          </w:tcPr>
          <w:p w14:paraId="549B52A6"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426" w:type="pct"/>
            <w:tcBorders>
              <w:top w:val="single" w:sz="4" w:space="0" w:color="auto"/>
              <w:bottom w:val="single" w:sz="4" w:space="0" w:color="auto"/>
              <w:right w:val="single" w:sz="4" w:space="0" w:color="auto"/>
            </w:tcBorders>
            <w:tcMar>
              <w:top w:w="57" w:type="dxa"/>
              <w:bottom w:w="57" w:type="dxa"/>
            </w:tcMar>
          </w:tcPr>
          <w:p w14:paraId="65BE7FCC" w14:textId="77777777" w:rsidR="00E07568" w:rsidRPr="00965646" w:rsidRDefault="00E07568" w:rsidP="00374282">
            <w:pPr>
              <w:tabs>
                <w:tab w:val="left" w:pos="3978"/>
                <w:tab w:val="left" w:pos="4680"/>
                <w:tab w:val="left" w:pos="5382"/>
              </w:tabs>
              <w:ind w:left="113"/>
              <w:jc w:val="both"/>
              <w:rPr>
                <w:rFonts w:eastAsia="Times New Roman" w:cs="Arial"/>
                <w:lang w:eastAsia="en-GB"/>
              </w:rPr>
            </w:pPr>
          </w:p>
        </w:tc>
      </w:tr>
      <w:tr w:rsidR="00E07568" w:rsidRPr="00965646" w14:paraId="275176E7" w14:textId="77777777" w:rsidTr="00E07568">
        <w:tc>
          <w:tcPr>
            <w:tcW w:w="1527" w:type="pct"/>
            <w:tcBorders>
              <w:right w:val="single" w:sz="4" w:space="0" w:color="auto"/>
            </w:tcBorders>
            <w:tcMar>
              <w:top w:w="57" w:type="dxa"/>
              <w:bottom w:w="57" w:type="dxa"/>
            </w:tcMar>
          </w:tcPr>
          <w:p w14:paraId="34A0A144"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Time given:</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11578C91"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66B84880"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46C24EAF"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735DD92F" w14:textId="77777777" w:rsidTr="00E07568">
        <w:tc>
          <w:tcPr>
            <w:tcW w:w="1527" w:type="pct"/>
            <w:tcBorders>
              <w:right w:val="single" w:sz="4" w:space="0" w:color="auto"/>
            </w:tcBorders>
            <w:tcMar>
              <w:top w:w="57" w:type="dxa"/>
              <w:bottom w:w="57" w:type="dxa"/>
            </w:tcMar>
          </w:tcPr>
          <w:p w14:paraId="7B4B41E6"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Dose given:</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112C076C"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61257F3E"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768F5286"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7464F8CD" w14:textId="77777777" w:rsidTr="00E07568">
        <w:tc>
          <w:tcPr>
            <w:tcW w:w="1527" w:type="pct"/>
            <w:tcBorders>
              <w:right w:val="single" w:sz="4" w:space="0" w:color="auto"/>
            </w:tcBorders>
            <w:tcMar>
              <w:top w:w="57" w:type="dxa"/>
              <w:bottom w:w="57" w:type="dxa"/>
            </w:tcMar>
          </w:tcPr>
          <w:p w14:paraId="7261DFAD"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Name of member of staff:</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2FCED693"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2D0AA071"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0BB9DD21"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10F3EE02" w14:textId="77777777" w:rsidTr="00E07568">
        <w:tc>
          <w:tcPr>
            <w:tcW w:w="1527" w:type="pct"/>
            <w:tcBorders>
              <w:right w:val="single" w:sz="4" w:space="0" w:color="auto"/>
            </w:tcBorders>
            <w:tcMar>
              <w:top w:w="57" w:type="dxa"/>
              <w:bottom w:w="57" w:type="dxa"/>
            </w:tcMar>
          </w:tcPr>
          <w:p w14:paraId="60A9CB0E"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Staff initials:</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6CDFB837"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5DAB17E8"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07C0F7ED" w14:textId="77777777" w:rsidR="00E07568" w:rsidRPr="00965646" w:rsidRDefault="00E07568" w:rsidP="00374282">
            <w:pPr>
              <w:tabs>
                <w:tab w:val="left" w:pos="3978"/>
                <w:tab w:val="left" w:pos="4680"/>
                <w:tab w:val="left" w:pos="5382"/>
              </w:tabs>
              <w:jc w:val="both"/>
              <w:rPr>
                <w:rFonts w:eastAsia="Times New Roman" w:cs="Arial"/>
                <w:lang w:eastAsia="en-GB"/>
              </w:rPr>
            </w:pPr>
          </w:p>
        </w:tc>
      </w:tr>
    </w:tbl>
    <w:p w14:paraId="78FE6AF6" w14:textId="77777777" w:rsidR="00E07568" w:rsidRPr="00965646" w:rsidRDefault="00E07568" w:rsidP="00374282">
      <w:pPr>
        <w:jc w:val="both"/>
        <w:rPr>
          <w:rFonts w:eastAsia="Times New Roman" w:cs="Arial"/>
          <w:lang w:eastAsia="en-GB"/>
        </w:rPr>
      </w:pPr>
    </w:p>
    <w:p w14:paraId="535A4DF6" w14:textId="77777777" w:rsidR="00E07568" w:rsidRPr="00965646" w:rsidRDefault="00E07568" w:rsidP="00374282">
      <w:pPr>
        <w:jc w:val="both"/>
        <w:rPr>
          <w:rFonts w:eastAsia="Times New Roman" w:cs="Arial"/>
          <w:lang w:eastAsia="en-GB"/>
        </w:rPr>
      </w:pPr>
    </w:p>
    <w:tbl>
      <w:tblPr>
        <w:tblW w:w="5000" w:type="pct"/>
        <w:tblLook w:val="01E0" w:firstRow="1" w:lastRow="1" w:firstColumn="1" w:lastColumn="1" w:noHBand="0" w:noVBand="0"/>
      </w:tblPr>
      <w:tblGrid>
        <w:gridCol w:w="2899"/>
        <w:gridCol w:w="725"/>
        <w:gridCol w:w="661"/>
        <w:gridCol w:w="807"/>
        <w:gridCol w:w="727"/>
        <w:gridCol w:w="661"/>
        <w:gridCol w:w="814"/>
        <w:gridCol w:w="727"/>
        <w:gridCol w:w="663"/>
        <w:gridCol w:w="809"/>
      </w:tblGrid>
      <w:tr w:rsidR="00E07568" w:rsidRPr="00965646" w14:paraId="4C797830" w14:textId="77777777" w:rsidTr="00E07568">
        <w:tc>
          <w:tcPr>
            <w:tcW w:w="1527" w:type="pct"/>
            <w:tcBorders>
              <w:right w:val="single" w:sz="4" w:space="0" w:color="auto"/>
            </w:tcBorders>
            <w:tcMar>
              <w:top w:w="57" w:type="dxa"/>
              <w:bottom w:w="57" w:type="dxa"/>
            </w:tcMar>
          </w:tcPr>
          <w:p w14:paraId="4A6DB41A"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Date:</w:t>
            </w:r>
          </w:p>
        </w:tc>
        <w:tc>
          <w:tcPr>
            <w:tcW w:w="382" w:type="pct"/>
            <w:tcBorders>
              <w:top w:val="single" w:sz="4" w:space="0" w:color="auto"/>
              <w:left w:val="single" w:sz="4" w:space="0" w:color="auto"/>
              <w:bottom w:val="single" w:sz="4" w:space="0" w:color="auto"/>
            </w:tcBorders>
            <w:tcMar>
              <w:top w:w="57" w:type="dxa"/>
              <w:bottom w:w="57" w:type="dxa"/>
            </w:tcMar>
          </w:tcPr>
          <w:p w14:paraId="6DA32C33" w14:textId="77777777" w:rsidR="00E07568" w:rsidRPr="00965646" w:rsidRDefault="00E07568" w:rsidP="00374282">
            <w:pPr>
              <w:tabs>
                <w:tab w:val="left" w:pos="3978"/>
                <w:tab w:val="left" w:pos="4680"/>
                <w:tab w:val="left" w:pos="5382"/>
              </w:tabs>
              <w:ind w:left="170"/>
              <w:jc w:val="both"/>
              <w:rPr>
                <w:rFonts w:eastAsia="Times New Roman" w:cs="Arial"/>
                <w:lang w:eastAsia="en-GB"/>
              </w:rPr>
            </w:pPr>
          </w:p>
        </w:tc>
        <w:tc>
          <w:tcPr>
            <w:tcW w:w="348" w:type="pct"/>
            <w:tcBorders>
              <w:top w:val="single" w:sz="4" w:space="0" w:color="auto"/>
              <w:bottom w:val="single" w:sz="4" w:space="0" w:color="auto"/>
            </w:tcBorders>
            <w:tcMar>
              <w:top w:w="57" w:type="dxa"/>
              <w:bottom w:w="57" w:type="dxa"/>
            </w:tcMar>
          </w:tcPr>
          <w:p w14:paraId="27E389CE"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425" w:type="pct"/>
            <w:tcBorders>
              <w:top w:val="single" w:sz="4" w:space="0" w:color="auto"/>
              <w:bottom w:val="single" w:sz="4" w:space="0" w:color="auto"/>
              <w:right w:val="single" w:sz="4" w:space="0" w:color="auto"/>
            </w:tcBorders>
            <w:tcMar>
              <w:top w:w="57" w:type="dxa"/>
              <w:bottom w:w="57" w:type="dxa"/>
            </w:tcMar>
          </w:tcPr>
          <w:p w14:paraId="5F2A5F41" w14:textId="77777777" w:rsidR="00E07568" w:rsidRPr="00965646" w:rsidRDefault="00E07568" w:rsidP="00374282">
            <w:pPr>
              <w:tabs>
                <w:tab w:val="left" w:pos="3978"/>
                <w:tab w:val="left" w:pos="4680"/>
                <w:tab w:val="left" w:pos="5382"/>
              </w:tabs>
              <w:ind w:left="113"/>
              <w:jc w:val="both"/>
              <w:rPr>
                <w:rFonts w:eastAsia="Times New Roman" w:cs="Arial"/>
                <w:lang w:eastAsia="en-GB"/>
              </w:rPr>
            </w:pPr>
          </w:p>
        </w:tc>
        <w:tc>
          <w:tcPr>
            <w:tcW w:w="383" w:type="pct"/>
            <w:tcBorders>
              <w:top w:val="single" w:sz="4" w:space="0" w:color="auto"/>
              <w:left w:val="single" w:sz="4" w:space="0" w:color="auto"/>
              <w:bottom w:val="single" w:sz="4" w:space="0" w:color="auto"/>
            </w:tcBorders>
            <w:tcMar>
              <w:top w:w="57" w:type="dxa"/>
              <w:bottom w:w="57" w:type="dxa"/>
            </w:tcMar>
          </w:tcPr>
          <w:p w14:paraId="77951C06" w14:textId="77777777" w:rsidR="00E07568" w:rsidRPr="00965646" w:rsidRDefault="00E07568" w:rsidP="00374282">
            <w:pPr>
              <w:tabs>
                <w:tab w:val="left" w:pos="3978"/>
                <w:tab w:val="left" w:pos="4680"/>
                <w:tab w:val="left" w:pos="5382"/>
              </w:tabs>
              <w:ind w:left="170"/>
              <w:jc w:val="both"/>
              <w:rPr>
                <w:rFonts w:eastAsia="Times New Roman" w:cs="Arial"/>
                <w:lang w:eastAsia="en-GB"/>
              </w:rPr>
            </w:pPr>
          </w:p>
        </w:tc>
        <w:tc>
          <w:tcPr>
            <w:tcW w:w="348" w:type="pct"/>
            <w:tcBorders>
              <w:top w:val="single" w:sz="4" w:space="0" w:color="auto"/>
              <w:bottom w:val="single" w:sz="4" w:space="0" w:color="auto"/>
            </w:tcBorders>
            <w:tcMar>
              <w:top w:w="57" w:type="dxa"/>
              <w:bottom w:w="57" w:type="dxa"/>
            </w:tcMar>
          </w:tcPr>
          <w:p w14:paraId="2E610319"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429" w:type="pct"/>
            <w:tcBorders>
              <w:top w:val="single" w:sz="4" w:space="0" w:color="auto"/>
              <w:bottom w:val="single" w:sz="4" w:space="0" w:color="auto"/>
              <w:right w:val="single" w:sz="4" w:space="0" w:color="auto"/>
            </w:tcBorders>
            <w:tcMar>
              <w:top w:w="57" w:type="dxa"/>
              <w:bottom w:w="57" w:type="dxa"/>
            </w:tcMar>
          </w:tcPr>
          <w:p w14:paraId="5AC0A5BB" w14:textId="77777777" w:rsidR="00E07568" w:rsidRPr="00965646" w:rsidRDefault="00E07568" w:rsidP="00374282">
            <w:pPr>
              <w:tabs>
                <w:tab w:val="left" w:pos="3978"/>
                <w:tab w:val="left" w:pos="4680"/>
                <w:tab w:val="left" w:pos="5382"/>
              </w:tabs>
              <w:ind w:left="113"/>
              <w:jc w:val="both"/>
              <w:rPr>
                <w:rFonts w:eastAsia="Times New Roman" w:cs="Arial"/>
                <w:lang w:eastAsia="en-GB"/>
              </w:rPr>
            </w:pPr>
          </w:p>
        </w:tc>
        <w:tc>
          <w:tcPr>
            <w:tcW w:w="383" w:type="pct"/>
            <w:tcBorders>
              <w:top w:val="single" w:sz="4" w:space="0" w:color="auto"/>
              <w:left w:val="single" w:sz="4" w:space="0" w:color="auto"/>
              <w:bottom w:val="single" w:sz="4" w:space="0" w:color="auto"/>
            </w:tcBorders>
            <w:tcMar>
              <w:top w:w="57" w:type="dxa"/>
              <w:bottom w:w="57" w:type="dxa"/>
            </w:tcMar>
          </w:tcPr>
          <w:p w14:paraId="2BA2D3FF" w14:textId="77777777" w:rsidR="00E07568" w:rsidRPr="00965646" w:rsidRDefault="00E07568" w:rsidP="00374282">
            <w:pPr>
              <w:tabs>
                <w:tab w:val="left" w:pos="3978"/>
                <w:tab w:val="left" w:pos="4680"/>
                <w:tab w:val="left" w:pos="5382"/>
              </w:tabs>
              <w:ind w:left="170"/>
              <w:jc w:val="both"/>
              <w:rPr>
                <w:rFonts w:eastAsia="Times New Roman" w:cs="Arial"/>
                <w:lang w:eastAsia="en-GB"/>
              </w:rPr>
            </w:pPr>
          </w:p>
        </w:tc>
        <w:tc>
          <w:tcPr>
            <w:tcW w:w="349" w:type="pct"/>
            <w:tcBorders>
              <w:top w:val="single" w:sz="4" w:space="0" w:color="auto"/>
              <w:bottom w:val="single" w:sz="4" w:space="0" w:color="auto"/>
            </w:tcBorders>
            <w:tcMar>
              <w:top w:w="57" w:type="dxa"/>
              <w:bottom w:w="57" w:type="dxa"/>
            </w:tcMar>
          </w:tcPr>
          <w:p w14:paraId="20ABA80B"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426" w:type="pct"/>
            <w:tcBorders>
              <w:top w:val="single" w:sz="4" w:space="0" w:color="auto"/>
              <w:bottom w:val="single" w:sz="4" w:space="0" w:color="auto"/>
              <w:right w:val="single" w:sz="4" w:space="0" w:color="auto"/>
            </w:tcBorders>
            <w:tcMar>
              <w:top w:w="57" w:type="dxa"/>
              <w:bottom w:w="57" w:type="dxa"/>
            </w:tcMar>
          </w:tcPr>
          <w:p w14:paraId="745A6FA1" w14:textId="77777777" w:rsidR="00E07568" w:rsidRPr="00965646" w:rsidRDefault="00E07568" w:rsidP="00374282">
            <w:pPr>
              <w:tabs>
                <w:tab w:val="left" w:pos="3978"/>
                <w:tab w:val="left" w:pos="4680"/>
                <w:tab w:val="left" w:pos="5382"/>
              </w:tabs>
              <w:ind w:left="113"/>
              <w:jc w:val="both"/>
              <w:rPr>
                <w:rFonts w:eastAsia="Times New Roman" w:cs="Arial"/>
                <w:lang w:eastAsia="en-GB"/>
              </w:rPr>
            </w:pPr>
          </w:p>
        </w:tc>
      </w:tr>
      <w:tr w:rsidR="00E07568" w:rsidRPr="00965646" w14:paraId="49356568" w14:textId="77777777" w:rsidTr="00E07568">
        <w:tc>
          <w:tcPr>
            <w:tcW w:w="1527" w:type="pct"/>
            <w:tcBorders>
              <w:right w:val="single" w:sz="4" w:space="0" w:color="auto"/>
            </w:tcBorders>
            <w:tcMar>
              <w:top w:w="57" w:type="dxa"/>
              <w:bottom w:w="57" w:type="dxa"/>
            </w:tcMar>
          </w:tcPr>
          <w:p w14:paraId="6B049749"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Time given:</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2A2CC129"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11FAFC44"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64AC8349"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256683DE" w14:textId="77777777" w:rsidTr="00E07568">
        <w:tc>
          <w:tcPr>
            <w:tcW w:w="1527" w:type="pct"/>
            <w:tcBorders>
              <w:right w:val="single" w:sz="4" w:space="0" w:color="auto"/>
            </w:tcBorders>
            <w:tcMar>
              <w:top w:w="57" w:type="dxa"/>
              <w:bottom w:w="57" w:type="dxa"/>
            </w:tcMar>
          </w:tcPr>
          <w:p w14:paraId="2080111D"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Dose given:</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6C1D4034"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3934ED59"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3E823CE2"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5C90D436" w14:textId="77777777" w:rsidTr="00E07568">
        <w:tc>
          <w:tcPr>
            <w:tcW w:w="1527" w:type="pct"/>
            <w:tcBorders>
              <w:right w:val="single" w:sz="4" w:space="0" w:color="auto"/>
            </w:tcBorders>
            <w:tcMar>
              <w:top w:w="57" w:type="dxa"/>
              <w:bottom w:w="57" w:type="dxa"/>
            </w:tcMar>
          </w:tcPr>
          <w:p w14:paraId="68DDA65A"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Name of member of staff:</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1A43A835"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3098C71B"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701B2615"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0072AA0D" w14:textId="77777777" w:rsidTr="00E07568">
        <w:tc>
          <w:tcPr>
            <w:tcW w:w="1527" w:type="pct"/>
            <w:tcBorders>
              <w:right w:val="single" w:sz="4" w:space="0" w:color="auto"/>
            </w:tcBorders>
            <w:tcMar>
              <w:top w:w="57" w:type="dxa"/>
              <w:bottom w:w="57" w:type="dxa"/>
            </w:tcMar>
          </w:tcPr>
          <w:p w14:paraId="3B29FAB4"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Staff initials:</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5483921F"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56899B15"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780F5D13" w14:textId="77777777" w:rsidR="00E07568" w:rsidRPr="00965646" w:rsidRDefault="00E07568" w:rsidP="00374282">
            <w:pPr>
              <w:tabs>
                <w:tab w:val="left" w:pos="3978"/>
                <w:tab w:val="left" w:pos="4680"/>
                <w:tab w:val="left" w:pos="5382"/>
              </w:tabs>
              <w:jc w:val="both"/>
              <w:rPr>
                <w:rFonts w:eastAsia="Times New Roman" w:cs="Arial"/>
                <w:lang w:eastAsia="en-GB"/>
              </w:rPr>
            </w:pPr>
          </w:p>
        </w:tc>
      </w:tr>
    </w:tbl>
    <w:p w14:paraId="49F269D9" w14:textId="77777777" w:rsidR="00E07568" w:rsidRDefault="00E07568" w:rsidP="00374282">
      <w:pPr>
        <w:jc w:val="both"/>
        <w:rPr>
          <w:rFonts w:cs="Arial"/>
        </w:rPr>
      </w:pPr>
    </w:p>
    <w:p w14:paraId="1518B408" w14:textId="77777777" w:rsidR="00AE72CE" w:rsidRDefault="00AE72CE" w:rsidP="00374282">
      <w:pPr>
        <w:jc w:val="both"/>
        <w:rPr>
          <w:rFonts w:cs="Arial"/>
        </w:rPr>
      </w:pPr>
    </w:p>
    <w:p w14:paraId="1946F8E7" w14:textId="77777777" w:rsidR="004D676B" w:rsidRDefault="004D676B" w:rsidP="00374282">
      <w:pPr>
        <w:jc w:val="both"/>
        <w:rPr>
          <w:rFonts w:cs="Arial"/>
        </w:rPr>
      </w:pPr>
    </w:p>
    <w:p w14:paraId="6FBF413D" w14:textId="77777777" w:rsidR="00AE72CE" w:rsidRDefault="00AE72CE" w:rsidP="00374282">
      <w:pPr>
        <w:jc w:val="both"/>
        <w:rPr>
          <w:rFonts w:cs="Arial"/>
        </w:rPr>
      </w:pPr>
    </w:p>
    <w:p w14:paraId="1736B30E" w14:textId="77777777" w:rsidR="00AE72CE" w:rsidRPr="00965646" w:rsidRDefault="00AE72CE" w:rsidP="00374282">
      <w:pPr>
        <w:jc w:val="both"/>
        <w:rPr>
          <w:rFonts w:cs="Arial"/>
        </w:rPr>
      </w:pPr>
    </w:p>
    <w:p w14:paraId="73D37B5A" w14:textId="77777777" w:rsidR="007749A8" w:rsidRPr="00965646" w:rsidRDefault="007749A8" w:rsidP="00374282">
      <w:pPr>
        <w:jc w:val="both"/>
        <w:rPr>
          <w:rFonts w:cs="Arial"/>
        </w:rPr>
      </w:pPr>
    </w:p>
    <w:tbl>
      <w:tblPr>
        <w:tblW w:w="5000" w:type="pct"/>
        <w:tblLook w:val="01E0" w:firstRow="1" w:lastRow="1" w:firstColumn="1" w:lastColumn="1" w:noHBand="0" w:noVBand="0"/>
      </w:tblPr>
      <w:tblGrid>
        <w:gridCol w:w="2899"/>
        <w:gridCol w:w="725"/>
        <w:gridCol w:w="661"/>
        <w:gridCol w:w="807"/>
        <w:gridCol w:w="727"/>
        <w:gridCol w:w="661"/>
        <w:gridCol w:w="814"/>
        <w:gridCol w:w="727"/>
        <w:gridCol w:w="663"/>
        <w:gridCol w:w="809"/>
      </w:tblGrid>
      <w:tr w:rsidR="00E07568" w:rsidRPr="00965646" w14:paraId="76CE0EEE" w14:textId="77777777" w:rsidTr="00E07568">
        <w:tc>
          <w:tcPr>
            <w:tcW w:w="1527" w:type="pct"/>
            <w:tcBorders>
              <w:right w:val="single" w:sz="4" w:space="0" w:color="auto"/>
            </w:tcBorders>
            <w:tcMar>
              <w:top w:w="57" w:type="dxa"/>
              <w:bottom w:w="57" w:type="dxa"/>
            </w:tcMar>
          </w:tcPr>
          <w:p w14:paraId="133028FA"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Date:</w:t>
            </w:r>
          </w:p>
        </w:tc>
        <w:tc>
          <w:tcPr>
            <w:tcW w:w="382" w:type="pct"/>
            <w:tcBorders>
              <w:top w:val="single" w:sz="4" w:space="0" w:color="auto"/>
              <w:left w:val="single" w:sz="4" w:space="0" w:color="auto"/>
              <w:bottom w:val="single" w:sz="4" w:space="0" w:color="auto"/>
            </w:tcBorders>
            <w:tcMar>
              <w:top w:w="57" w:type="dxa"/>
              <w:bottom w:w="57" w:type="dxa"/>
            </w:tcMar>
          </w:tcPr>
          <w:p w14:paraId="39A0CD45" w14:textId="77777777" w:rsidR="00E07568" w:rsidRPr="00965646" w:rsidRDefault="00E07568" w:rsidP="00374282">
            <w:pPr>
              <w:tabs>
                <w:tab w:val="left" w:pos="3978"/>
                <w:tab w:val="left" w:pos="4680"/>
                <w:tab w:val="left" w:pos="5382"/>
              </w:tabs>
              <w:ind w:left="170"/>
              <w:jc w:val="both"/>
              <w:rPr>
                <w:rFonts w:eastAsia="Times New Roman" w:cs="Arial"/>
                <w:lang w:eastAsia="en-GB"/>
              </w:rPr>
            </w:pPr>
          </w:p>
        </w:tc>
        <w:tc>
          <w:tcPr>
            <w:tcW w:w="348" w:type="pct"/>
            <w:tcBorders>
              <w:top w:val="single" w:sz="4" w:space="0" w:color="auto"/>
              <w:bottom w:val="single" w:sz="4" w:space="0" w:color="auto"/>
            </w:tcBorders>
            <w:tcMar>
              <w:top w:w="57" w:type="dxa"/>
              <w:bottom w:w="57" w:type="dxa"/>
            </w:tcMar>
          </w:tcPr>
          <w:p w14:paraId="68EFB0B9"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425" w:type="pct"/>
            <w:tcBorders>
              <w:top w:val="single" w:sz="4" w:space="0" w:color="auto"/>
              <w:bottom w:val="single" w:sz="4" w:space="0" w:color="auto"/>
              <w:right w:val="single" w:sz="4" w:space="0" w:color="auto"/>
            </w:tcBorders>
            <w:tcMar>
              <w:top w:w="57" w:type="dxa"/>
              <w:bottom w:w="57" w:type="dxa"/>
            </w:tcMar>
          </w:tcPr>
          <w:p w14:paraId="4E5B8F2F" w14:textId="77777777" w:rsidR="00E07568" w:rsidRPr="00965646" w:rsidRDefault="00E07568" w:rsidP="00374282">
            <w:pPr>
              <w:tabs>
                <w:tab w:val="left" w:pos="3978"/>
                <w:tab w:val="left" w:pos="4680"/>
                <w:tab w:val="left" w:pos="5382"/>
              </w:tabs>
              <w:ind w:left="113"/>
              <w:jc w:val="both"/>
              <w:rPr>
                <w:rFonts w:eastAsia="Times New Roman" w:cs="Arial"/>
                <w:lang w:eastAsia="en-GB"/>
              </w:rPr>
            </w:pPr>
          </w:p>
        </w:tc>
        <w:tc>
          <w:tcPr>
            <w:tcW w:w="383" w:type="pct"/>
            <w:tcBorders>
              <w:top w:val="single" w:sz="4" w:space="0" w:color="auto"/>
              <w:left w:val="single" w:sz="4" w:space="0" w:color="auto"/>
              <w:bottom w:val="single" w:sz="4" w:space="0" w:color="auto"/>
            </w:tcBorders>
            <w:tcMar>
              <w:top w:w="57" w:type="dxa"/>
              <w:bottom w:w="57" w:type="dxa"/>
            </w:tcMar>
          </w:tcPr>
          <w:p w14:paraId="2990E015" w14:textId="77777777" w:rsidR="00E07568" w:rsidRPr="00965646" w:rsidRDefault="00E07568" w:rsidP="00374282">
            <w:pPr>
              <w:tabs>
                <w:tab w:val="left" w:pos="3978"/>
                <w:tab w:val="left" w:pos="4680"/>
                <w:tab w:val="left" w:pos="5382"/>
              </w:tabs>
              <w:ind w:left="170"/>
              <w:jc w:val="both"/>
              <w:rPr>
                <w:rFonts w:eastAsia="Times New Roman" w:cs="Arial"/>
                <w:lang w:eastAsia="en-GB"/>
              </w:rPr>
            </w:pPr>
          </w:p>
        </w:tc>
        <w:tc>
          <w:tcPr>
            <w:tcW w:w="348" w:type="pct"/>
            <w:tcBorders>
              <w:top w:val="single" w:sz="4" w:space="0" w:color="auto"/>
              <w:bottom w:val="single" w:sz="4" w:space="0" w:color="auto"/>
            </w:tcBorders>
            <w:tcMar>
              <w:top w:w="57" w:type="dxa"/>
              <w:bottom w:w="57" w:type="dxa"/>
            </w:tcMar>
          </w:tcPr>
          <w:p w14:paraId="35F14F96"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429" w:type="pct"/>
            <w:tcBorders>
              <w:top w:val="single" w:sz="4" w:space="0" w:color="auto"/>
              <w:bottom w:val="single" w:sz="4" w:space="0" w:color="auto"/>
              <w:right w:val="single" w:sz="4" w:space="0" w:color="auto"/>
            </w:tcBorders>
            <w:tcMar>
              <w:top w:w="57" w:type="dxa"/>
              <w:bottom w:w="57" w:type="dxa"/>
            </w:tcMar>
          </w:tcPr>
          <w:p w14:paraId="0586EBB0" w14:textId="77777777" w:rsidR="00E07568" w:rsidRPr="00965646" w:rsidRDefault="00E07568" w:rsidP="00374282">
            <w:pPr>
              <w:tabs>
                <w:tab w:val="left" w:pos="3978"/>
                <w:tab w:val="left" w:pos="4680"/>
                <w:tab w:val="left" w:pos="5382"/>
              </w:tabs>
              <w:ind w:left="113"/>
              <w:jc w:val="both"/>
              <w:rPr>
                <w:rFonts w:eastAsia="Times New Roman" w:cs="Arial"/>
                <w:lang w:eastAsia="en-GB"/>
              </w:rPr>
            </w:pPr>
          </w:p>
        </w:tc>
        <w:tc>
          <w:tcPr>
            <w:tcW w:w="383" w:type="pct"/>
            <w:tcBorders>
              <w:top w:val="single" w:sz="4" w:space="0" w:color="auto"/>
              <w:left w:val="single" w:sz="4" w:space="0" w:color="auto"/>
              <w:bottom w:val="single" w:sz="4" w:space="0" w:color="auto"/>
            </w:tcBorders>
            <w:tcMar>
              <w:top w:w="57" w:type="dxa"/>
              <w:bottom w:w="57" w:type="dxa"/>
            </w:tcMar>
          </w:tcPr>
          <w:p w14:paraId="240C6946" w14:textId="77777777" w:rsidR="00E07568" w:rsidRPr="00965646" w:rsidRDefault="00E07568" w:rsidP="00374282">
            <w:pPr>
              <w:tabs>
                <w:tab w:val="left" w:pos="3978"/>
                <w:tab w:val="left" w:pos="4680"/>
                <w:tab w:val="left" w:pos="5382"/>
              </w:tabs>
              <w:ind w:left="170"/>
              <w:jc w:val="both"/>
              <w:rPr>
                <w:rFonts w:eastAsia="Times New Roman" w:cs="Arial"/>
                <w:lang w:eastAsia="en-GB"/>
              </w:rPr>
            </w:pPr>
          </w:p>
        </w:tc>
        <w:tc>
          <w:tcPr>
            <w:tcW w:w="349" w:type="pct"/>
            <w:tcBorders>
              <w:top w:val="single" w:sz="4" w:space="0" w:color="auto"/>
              <w:bottom w:val="single" w:sz="4" w:space="0" w:color="auto"/>
            </w:tcBorders>
            <w:tcMar>
              <w:top w:w="57" w:type="dxa"/>
              <w:bottom w:w="57" w:type="dxa"/>
            </w:tcMar>
          </w:tcPr>
          <w:p w14:paraId="0B2F6DF6"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426" w:type="pct"/>
            <w:tcBorders>
              <w:top w:val="single" w:sz="4" w:space="0" w:color="auto"/>
              <w:bottom w:val="single" w:sz="4" w:space="0" w:color="auto"/>
              <w:right w:val="single" w:sz="4" w:space="0" w:color="auto"/>
            </w:tcBorders>
            <w:tcMar>
              <w:top w:w="57" w:type="dxa"/>
              <w:bottom w:w="57" w:type="dxa"/>
            </w:tcMar>
          </w:tcPr>
          <w:p w14:paraId="359A2D71" w14:textId="77777777" w:rsidR="00E07568" w:rsidRPr="00965646" w:rsidRDefault="00E07568" w:rsidP="00374282">
            <w:pPr>
              <w:tabs>
                <w:tab w:val="left" w:pos="3978"/>
                <w:tab w:val="left" w:pos="4680"/>
                <w:tab w:val="left" w:pos="5382"/>
              </w:tabs>
              <w:ind w:left="113"/>
              <w:jc w:val="both"/>
              <w:rPr>
                <w:rFonts w:eastAsia="Times New Roman" w:cs="Arial"/>
                <w:lang w:eastAsia="en-GB"/>
              </w:rPr>
            </w:pPr>
          </w:p>
        </w:tc>
      </w:tr>
      <w:tr w:rsidR="00E07568" w:rsidRPr="00965646" w14:paraId="1E48F5F5" w14:textId="77777777" w:rsidTr="00E07568">
        <w:tc>
          <w:tcPr>
            <w:tcW w:w="1527" w:type="pct"/>
            <w:tcBorders>
              <w:right w:val="single" w:sz="4" w:space="0" w:color="auto"/>
            </w:tcBorders>
            <w:tcMar>
              <w:top w:w="57" w:type="dxa"/>
              <w:bottom w:w="57" w:type="dxa"/>
            </w:tcMar>
          </w:tcPr>
          <w:p w14:paraId="5A1FBA38"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Time given:</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0E37D6A1"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0F31A1A1"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7E12475F"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21270F1E" w14:textId="77777777" w:rsidTr="00E07568">
        <w:tc>
          <w:tcPr>
            <w:tcW w:w="1527" w:type="pct"/>
            <w:tcBorders>
              <w:right w:val="single" w:sz="4" w:space="0" w:color="auto"/>
            </w:tcBorders>
            <w:tcMar>
              <w:top w:w="57" w:type="dxa"/>
              <w:bottom w:w="57" w:type="dxa"/>
            </w:tcMar>
          </w:tcPr>
          <w:p w14:paraId="701087F3"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Dose given:</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453C6E36"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3A5CEE0D"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1A2539CC"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02262022" w14:textId="77777777" w:rsidTr="00E07568">
        <w:tc>
          <w:tcPr>
            <w:tcW w:w="1527" w:type="pct"/>
            <w:tcBorders>
              <w:right w:val="single" w:sz="4" w:space="0" w:color="auto"/>
            </w:tcBorders>
            <w:tcMar>
              <w:top w:w="57" w:type="dxa"/>
              <w:bottom w:w="57" w:type="dxa"/>
            </w:tcMar>
          </w:tcPr>
          <w:p w14:paraId="727BBABA"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Name of member of staff:</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0FB760B1"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0905282B"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25E2A023"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69388036" w14:textId="77777777" w:rsidTr="00603071">
        <w:tc>
          <w:tcPr>
            <w:tcW w:w="1527" w:type="pct"/>
            <w:tcBorders>
              <w:right w:val="single" w:sz="4" w:space="0" w:color="auto"/>
            </w:tcBorders>
            <w:tcMar>
              <w:top w:w="57" w:type="dxa"/>
              <w:bottom w:w="57" w:type="dxa"/>
            </w:tcMar>
          </w:tcPr>
          <w:p w14:paraId="0BAB5B6C"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Staff initials:</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47DEF203"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4EF73B44"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7DA9769E"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53CF682A" w14:textId="77777777" w:rsidTr="00603071">
        <w:tc>
          <w:tcPr>
            <w:tcW w:w="1527" w:type="pct"/>
            <w:tcMar>
              <w:top w:w="57" w:type="dxa"/>
              <w:bottom w:w="57" w:type="dxa"/>
            </w:tcMar>
          </w:tcPr>
          <w:p w14:paraId="379B785A"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5" w:type="pct"/>
            <w:gridSpan w:val="3"/>
            <w:tcBorders>
              <w:top w:val="single" w:sz="4" w:space="0" w:color="auto"/>
            </w:tcBorders>
            <w:tcMar>
              <w:top w:w="57" w:type="dxa"/>
              <w:bottom w:w="57" w:type="dxa"/>
            </w:tcMar>
          </w:tcPr>
          <w:p w14:paraId="6264DB47"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tcBorders>
            <w:tcMar>
              <w:top w:w="57" w:type="dxa"/>
              <w:bottom w:w="57" w:type="dxa"/>
            </w:tcMar>
          </w:tcPr>
          <w:p w14:paraId="523D10AD"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tcBorders>
            <w:tcMar>
              <w:top w:w="57" w:type="dxa"/>
              <w:bottom w:w="57" w:type="dxa"/>
            </w:tcMar>
          </w:tcPr>
          <w:p w14:paraId="0BB5AD8B"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119BC69D" w14:textId="77777777" w:rsidTr="00603071">
        <w:tc>
          <w:tcPr>
            <w:tcW w:w="1527" w:type="pct"/>
            <w:tcBorders>
              <w:right w:val="single" w:sz="4" w:space="0" w:color="auto"/>
            </w:tcBorders>
            <w:tcMar>
              <w:top w:w="57" w:type="dxa"/>
              <w:bottom w:w="57" w:type="dxa"/>
            </w:tcMar>
          </w:tcPr>
          <w:p w14:paraId="56DBF5B6"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Date:</w:t>
            </w:r>
          </w:p>
        </w:tc>
        <w:tc>
          <w:tcPr>
            <w:tcW w:w="382" w:type="pct"/>
            <w:tcBorders>
              <w:top w:val="single" w:sz="4" w:space="0" w:color="auto"/>
              <w:left w:val="single" w:sz="4" w:space="0" w:color="auto"/>
              <w:bottom w:val="single" w:sz="4" w:space="0" w:color="auto"/>
            </w:tcBorders>
            <w:tcMar>
              <w:top w:w="57" w:type="dxa"/>
              <w:bottom w:w="57" w:type="dxa"/>
            </w:tcMar>
          </w:tcPr>
          <w:p w14:paraId="4F6E3AE1" w14:textId="77777777" w:rsidR="00E07568" w:rsidRPr="00965646" w:rsidRDefault="00E07568" w:rsidP="00374282">
            <w:pPr>
              <w:tabs>
                <w:tab w:val="left" w:pos="3978"/>
                <w:tab w:val="left" w:pos="4680"/>
                <w:tab w:val="left" w:pos="5382"/>
              </w:tabs>
              <w:ind w:left="170"/>
              <w:jc w:val="both"/>
              <w:rPr>
                <w:rFonts w:eastAsia="Times New Roman" w:cs="Arial"/>
                <w:lang w:eastAsia="en-GB"/>
              </w:rPr>
            </w:pPr>
          </w:p>
        </w:tc>
        <w:tc>
          <w:tcPr>
            <w:tcW w:w="348" w:type="pct"/>
            <w:tcBorders>
              <w:top w:val="single" w:sz="4" w:space="0" w:color="auto"/>
              <w:bottom w:val="single" w:sz="4" w:space="0" w:color="auto"/>
            </w:tcBorders>
            <w:tcMar>
              <w:top w:w="57" w:type="dxa"/>
              <w:bottom w:w="57" w:type="dxa"/>
            </w:tcMar>
          </w:tcPr>
          <w:p w14:paraId="52D5BBEE"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425" w:type="pct"/>
            <w:tcBorders>
              <w:top w:val="single" w:sz="4" w:space="0" w:color="auto"/>
              <w:bottom w:val="single" w:sz="4" w:space="0" w:color="auto"/>
              <w:right w:val="single" w:sz="4" w:space="0" w:color="auto"/>
            </w:tcBorders>
            <w:tcMar>
              <w:top w:w="57" w:type="dxa"/>
              <w:bottom w:w="57" w:type="dxa"/>
            </w:tcMar>
          </w:tcPr>
          <w:p w14:paraId="6C976C67" w14:textId="77777777" w:rsidR="00E07568" w:rsidRPr="00965646" w:rsidRDefault="00E07568" w:rsidP="00374282">
            <w:pPr>
              <w:tabs>
                <w:tab w:val="left" w:pos="3978"/>
                <w:tab w:val="left" w:pos="4680"/>
                <w:tab w:val="left" w:pos="5382"/>
              </w:tabs>
              <w:ind w:left="113"/>
              <w:jc w:val="both"/>
              <w:rPr>
                <w:rFonts w:eastAsia="Times New Roman" w:cs="Arial"/>
                <w:lang w:eastAsia="en-GB"/>
              </w:rPr>
            </w:pPr>
          </w:p>
        </w:tc>
        <w:tc>
          <w:tcPr>
            <w:tcW w:w="383" w:type="pct"/>
            <w:tcBorders>
              <w:top w:val="single" w:sz="4" w:space="0" w:color="auto"/>
              <w:left w:val="single" w:sz="4" w:space="0" w:color="auto"/>
              <w:bottom w:val="single" w:sz="4" w:space="0" w:color="auto"/>
            </w:tcBorders>
            <w:tcMar>
              <w:top w:w="57" w:type="dxa"/>
              <w:bottom w:w="57" w:type="dxa"/>
            </w:tcMar>
          </w:tcPr>
          <w:p w14:paraId="0826AE8C" w14:textId="77777777" w:rsidR="00E07568" w:rsidRPr="00965646" w:rsidRDefault="00E07568" w:rsidP="00374282">
            <w:pPr>
              <w:tabs>
                <w:tab w:val="left" w:pos="3978"/>
                <w:tab w:val="left" w:pos="4680"/>
                <w:tab w:val="left" w:pos="5382"/>
              </w:tabs>
              <w:ind w:left="170"/>
              <w:jc w:val="both"/>
              <w:rPr>
                <w:rFonts w:eastAsia="Times New Roman" w:cs="Arial"/>
                <w:lang w:eastAsia="en-GB"/>
              </w:rPr>
            </w:pPr>
          </w:p>
        </w:tc>
        <w:tc>
          <w:tcPr>
            <w:tcW w:w="348" w:type="pct"/>
            <w:tcBorders>
              <w:top w:val="single" w:sz="4" w:space="0" w:color="auto"/>
              <w:bottom w:val="single" w:sz="4" w:space="0" w:color="auto"/>
            </w:tcBorders>
            <w:tcMar>
              <w:top w:w="57" w:type="dxa"/>
              <w:bottom w:w="57" w:type="dxa"/>
            </w:tcMar>
          </w:tcPr>
          <w:p w14:paraId="4F02DF8A"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429" w:type="pct"/>
            <w:tcBorders>
              <w:top w:val="single" w:sz="4" w:space="0" w:color="auto"/>
              <w:bottom w:val="single" w:sz="4" w:space="0" w:color="auto"/>
              <w:right w:val="single" w:sz="4" w:space="0" w:color="auto"/>
            </w:tcBorders>
            <w:tcMar>
              <w:top w:w="57" w:type="dxa"/>
              <w:bottom w:w="57" w:type="dxa"/>
            </w:tcMar>
          </w:tcPr>
          <w:p w14:paraId="3C469131" w14:textId="77777777" w:rsidR="00E07568" w:rsidRPr="00965646" w:rsidRDefault="00E07568" w:rsidP="00374282">
            <w:pPr>
              <w:tabs>
                <w:tab w:val="left" w:pos="3978"/>
                <w:tab w:val="left" w:pos="4680"/>
                <w:tab w:val="left" w:pos="5382"/>
              </w:tabs>
              <w:ind w:left="113"/>
              <w:jc w:val="both"/>
              <w:rPr>
                <w:rFonts w:eastAsia="Times New Roman" w:cs="Arial"/>
                <w:lang w:eastAsia="en-GB"/>
              </w:rPr>
            </w:pPr>
          </w:p>
        </w:tc>
        <w:tc>
          <w:tcPr>
            <w:tcW w:w="383" w:type="pct"/>
            <w:tcBorders>
              <w:top w:val="single" w:sz="4" w:space="0" w:color="auto"/>
              <w:left w:val="single" w:sz="4" w:space="0" w:color="auto"/>
              <w:bottom w:val="single" w:sz="4" w:space="0" w:color="auto"/>
            </w:tcBorders>
            <w:tcMar>
              <w:top w:w="57" w:type="dxa"/>
              <w:bottom w:w="57" w:type="dxa"/>
            </w:tcMar>
          </w:tcPr>
          <w:p w14:paraId="7A3CD964" w14:textId="77777777" w:rsidR="00E07568" w:rsidRPr="00965646" w:rsidRDefault="00E07568" w:rsidP="00374282">
            <w:pPr>
              <w:tabs>
                <w:tab w:val="left" w:pos="3978"/>
                <w:tab w:val="left" w:pos="4680"/>
                <w:tab w:val="left" w:pos="5382"/>
              </w:tabs>
              <w:ind w:left="170"/>
              <w:jc w:val="both"/>
              <w:rPr>
                <w:rFonts w:eastAsia="Times New Roman" w:cs="Arial"/>
                <w:lang w:eastAsia="en-GB"/>
              </w:rPr>
            </w:pPr>
          </w:p>
        </w:tc>
        <w:tc>
          <w:tcPr>
            <w:tcW w:w="349" w:type="pct"/>
            <w:tcBorders>
              <w:top w:val="single" w:sz="4" w:space="0" w:color="auto"/>
              <w:bottom w:val="single" w:sz="4" w:space="0" w:color="auto"/>
            </w:tcBorders>
            <w:tcMar>
              <w:top w:w="57" w:type="dxa"/>
              <w:bottom w:w="57" w:type="dxa"/>
            </w:tcMar>
          </w:tcPr>
          <w:p w14:paraId="0B6CD44E"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426" w:type="pct"/>
            <w:tcBorders>
              <w:top w:val="single" w:sz="4" w:space="0" w:color="auto"/>
              <w:bottom w:val="single" w:sz="4" w:space="0" w:color="auto"/>
              <w:right w:val="single" w:sz="4" w:space="0" w:color="auto"/>
            </w:tcBorders>
            <w:tcMar>
              <w:top w:w="57" w:type="dxa"/>
              <w:bottom w:w="57" w:type="dxa"/>
            </w:tcMar>
          </w:tcPr>
          <w:p w14:paraId="69197B4A" w14:textId="77777777" w:rsidR="00E07568" w:rsidRPr="00965646" w:rsidRDefault="00E07568" w:rsidP="00374282">
            <w:pPr>
              <w:tabs>
                <w:tab w:val="left" w:pos="3978"/>
                <w:tab w:val="left" w:pos="4680"/>
                <w:tab w:val="left" w:pos="5382"/>
              </w:tabs>
              <w:ind w:left="113"/>
              <w:jc w:val="both"/>
              <w:rPr>
                <w:rFonts w:eastAsia="Times New Roman" w:cs="Arial"/>
                <w:lang w:eastAsia="en-GB"/>
              </w:rPr>
            </w:pPr>
          </w:p>
        </w:tc>
      </w:tr>
      <w:tr w:rsidR="00E07568" w:rsidRPr="00965646" w14:paraId="43CA53B8" w14:textId="77777777" w:rsidTr="00E07568">
        <w:tc>
          <w:tcPr>
            <w:tcW w:w="1527" w:type="pct"/>
            <w:tcBorders>
              <w:right w:val="single" w:sz="4" w:space="0" w:color="auto"/>
            </w:tcBorders>
            <w:tcMar>
              <w:top w:w="57" w:type="dxa"/>
              <w:bottom w:w="57" w:type="dxa"/>
            </w:tcMar>
          </w:tcPr>
          <w:p w14:paraId="201F2AC3"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Time given:</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66B83761"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44317B73"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3959C43E"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5C0B9AA5" w14:textId="77777777" w:rsidTr="00E07568">
        <w:tc>
          <w:tcPr>
            <w:tcW w:w="1527" w:type="pct"/>
            <w:tcBorders>
              <w:right w:val="single" w:sz="4" w:space="0" w:color="auto"/>
            </w:tcBorders>
            <w:tcMar>
              <w:top w:w="57" w:type="dxa"/>
              <w:bottom w:w="57" w:type="dxa"/>
            </w:tcMar>
          </w:tcPr>
          <w:p w14:paraId="43FA817A"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Dose given:</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7C45F1AB"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225530D9"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393FB4E5"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2673C210" w14:textId="77777777" w:rsidTr="00E07568">
        <w:tc>
          <w:tcPr>
            <w:tcW w:w="1527" w:type="pct"/>
            <w:tcBorders>
              <w:right w:val="single" w:sz="4" w:space="0" w:color="auto"/>
            </w:tcBorders>
            <w:tcMar>
              <w:top w:w="57" w:type="dxa"/>
              <w:bottom w:w="57" w:type="dxa"/>
            </w:tcMar>
          </w:tcPr>
          <w:p w14:paraId="44388388"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Name of member of staff:</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471ADF35"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6CF1D62F"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14B2B26D"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07C8F6E3" w14:textId="77777777" w:rsidTr="00E07568">
        <w:tc>
          <w:tcPr>
            <w:tcW w:w="1527" w:type="pct"/>
            <w:tcBorders>
              <w:right w:val="single" w:sz="4" w:space="0" w:color="auto"/>
            </w:tcBorders>
            <w:tcMar>
              <w:top w:w="57" w:type="dxa"/>
              <w:bottom w:w="57" w:type="dxa"/>
            </w:tcMar>
          </w:tcPr>
          <w:p w14:paraId="41E897B6"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Staff initials:</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1310E7ED"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0A9E3B87"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735E6802"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0ABCDE78" w14:textId="77777777" w:rsidTr="00E07568">
        <w:tc>
          <w:tcPr>
            <w:tcW w:w="1527" w:type="pct"/>
            <w:tcMar>
              <w:top w:w="57" w:type="dxa"/>
              <w:bottom w:w="57" w:type="dxa"/>
            </w:tcMar>
          </w:tcPr>
          <w:p w14:paraId="43B41424"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5" w:type="pct"/>
            <w:gridSpan w:val="3"/>
            <w:tcBorders>
              <w:top w:val="single" w:sz="4" w:space="0" w:color="auto"/>
              <w:bottom w:val="single" w:sz="4" w:space="0" w:color="auto"/>
            </w:tcBorders>
            <w:tcMar>
              <w:top w:w="57" w:type="dxa"/>
              <w:bottom w:w="57" w:type="dxa"/>
            </w:tcMar>
          </w:tcPr>
          <w:p w14:paraId="6E759353"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bottom w:val="single" w:sz="4" w:space="0" w:color="auto"/>
            </w:tcBorders>
            <w:tcMar>
              <w:top w:w="57" w:type="dxa"/>
              <w:bottom w:w="57" w:type="dxa"/>
            </w:tcMar>
          </w:tcPr>
          <w:p w14:paraId="2FA1C6B9"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bottom w:val="single" w:sz="4" w:space="0" w:color="auto"/>
            </w:tcBorders>
            <w:tcMar>
              <w:top w:w="57" w:type="dxa"/>
              <w:bottom w:w="57" w:type="dxa"/>
            </w:tcMar>
          </w:tcPr>
          <w:p w14:paraId="6C516C83"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239CAEC0" w14:textId="77777777" w:rsidTr="00E07568">
        <w:tc>
          <w:tcPr>
            <w:tcW w:w="1527" w:type="pct"/>
            <w:tcBorders>
              <w:right w:val="single" w:sz="4" w:space="0" w:color="auto"/>
            </w:tcBorders>
            <w:tcMar>
              <w:top w:w="57" w:type="dxa"/>
              <w:bottom w:w="57" w:type="dxa"/>
            </w:tcMar>
          </w:tcPr>
          <w:p w14:paraId="0AAF6542"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Date:</w:t>
            </w:r>
          </w:p>
        </w:tc>
        <w:tc>
          <w:tcPr>
            <w:tcW w:w="382" w:type="pct"/>
            <w:tcBorders>
              <w:top w:val="single" w:sz="4" w:space="0" w:color="auto"/>
              <w:left w:val="single" w:sz="4" w:space="0" w:color="auto"/>
              <w:bottom w:val="single" w:sz="4" w:space="0" w:color="auto"/>
            </w:tcBorders>
            <w:tcMar>
              <w:top w:w="57" w:type="dxa"/>
              <w:bottom w:w="57" w:type="dxa"/>
            </w:tcMar>
          </w:tcPr>
          <w:p w14:paraId="05CC4948" w14:textId="77777777" w:rsidR="00E07568" w:rsidRPr="00965646" w:rsidRDefault="00E07568" w:rsidP="00374282">
            <w:pPr>
              <w:tabs>
                <w:tab w:val="left" w:pos="3978"/>
                <w:tab w:val="left" w:pos="4680"/>
                <w:tab w:val="left" w:pos="5382"/>
              </w:tabs>
              <w:ind w:left="170"/>
              <w:jc w:val="both"/>
              <w:rPr>
                <w:rFonts w:eastAsia="Times New Roman" w:cs="Arial"/>
                <w:lang w:eastAsia="en-GB"/>
              </w:rPr>
            </w:pPr>
          </w:p>
        </w:tc>
        <w:tc>
          <w:tcPr>
            <w:tcW w:w="348" w:type="pct"/>
            <w:tcBorders>
              <w:top w:val="single" w:sz="4" w:space="0" w:color="auto"/>
              <w:bottom w:val="single" w:sz="4" w:space="0" w:color="auto"/>
            </w:tcBorders>
            <w:tcMar>
              <w:top w:w="57" w:type="dxa"/>
              <w:bottom w:w="57" w:type="dxa"/>
            </w:tcMar>
          </w:tcPr>
          <w:p w14:paraId="0923FA65"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425" w:type="pct"/>
            <w:tcBorders>
              <w:top w:val="single" w:sz="4" w:space="0" w:color="auto"/>
              <w:bottom w:val="single" w:sz="4" w:space="0" w:color="auto"/>
              <w:right w:val="single" w:sz="4" w:space="0" w:color="auto"/>
            </w:tcBorders>
            <w:tcMar>
              <w:top w:w="57" w:type="dxa"/>
              <w:bottom w:w="57" w:type="dxa"/>
            </w:tcMar>
          </w:tcPr>
          <w:p w14:paraId="4449A0C0" w14:textId="77777777" w:rsidR="00E07568" w:rsidRPr="00965646" w:rsidRDefault="00E07568" w:rsidP="00374282">
            <w:pPr>
              <w:tabs>
                <w:tab w:val="left" w:pos="3978"/>
                <w:tab w:val="left" w:pos="4680"/>
                <w:tab w:val="left" w:pos="5382"/>
              </w:tabs>
              <w:ind w:left="113"/>
              <w:jc w:val="both"/>
              <w:rPr>
                <w:rFonts w:eastAsia="Times New Roman" w:cs="Arial"/>
                <w:lang w:eastAsia="en-GB"/>
              </w:rPr>
            </w:pPr>
          </w:p>
        </w:tc>
        <w:tc>
          <w:tcPr>
            <w:tcW w:w="383" w:type="pct"/>
            <w:tcBorders>
              <w:top w:val="single" w:sz="4" w:space="0" w:color="auto"/>
              <w:left w:val="single" w:sz="4" w:space="0" w:color="auto"/>
              <w:bottom w:val="single" w:sz="4" w:space="0" w:color="auto"/>
            </w:tcBorders>
            <w:tcMar>
              <w:top w:w="57" w:type="dxa"/>
              <w:bottom w:w="57" w:type="dxa"/>
            </w:tcMar>
          </w:tcPr>
          <w:p w14:paraId="57A8B818" w14:textId="77777777" w:rsidR="00E07568" w:rsidRPr="00965646" w:rsidRDefault="00E07568" w:rsidP="00374282">
            <w:pPr>
              <w:tabs>
                <w:tab w:val="left" w:pos="3978"/>
                <w:tab w:val="left" w:pos="4680"/>
                <w:tab w:val="left" w:pos="5382"/>
              </w:tabs>
              <w:ind w:left="170"/>
              <w:jc w:val="both"/>
              <w:rPr>
                <w:rFonts w:eastAsia="Times New Roman" w:cs="Arial"/>
                <w:lang w:eastAsia="en-GB"/>
              </w:rPr>
            </w:pPr>
          </w:p>
        </w:tc>
        <w:tc>
          <w:tcPr>
            <w:tcW w:w="348" w:type="pct"/>
            <w:tcBorders>
              <w:top w:val="single" w:sz="4" w:space="0" w:color="auto"/>
              <w:bottom w:val="single" w:sz="4" w:space="0" w:color="auto"/>
            </w:tcBorders>
            <w:tcMar>
              <w:top w:w="57" w:type="dxa"/>
              <w:bottom w:w="57" w:type="dxa"/>
            </w:tcMar>
          </w:tcPr>
          <w:p w14:paraId="7EAB6275"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429" w:type="pct"/>
            <w:tcBorders>
              <w:top w:val="single" w:sz="4" w:space="0" w:color="auto"/>
              <w:bottom w:val="single" w:sz="4" w:space="0" w:color="auto"/>
              <w:right w:val="single" w:sz="4" w:space="0" w:color="auto"/>
            </w:tcBorders>
            <w:tcMar>
              <w:top w:w="57" w:type="dxa"/>
              <w:bottom w:w="57" w:type="dxa"/>
            </w:tcMar>
          </w:tcPr>
          <w:p w14:paraId="0FED185F" w14:textId="77777777" w:rsidR="00E07568" w:rsidRPr="00965646" w:rsidRDefault="00E07568" w:rsidP="00374282">
            <w:pPr>
              <w:tabs>
                <w:tab w:val="left" w:pos="3978"/>
                <w:tab w:val="left" w:pos="4680"/>
                <w:tab w:val="left" w:pos="5382"/>
              </w:tabs>
              <w:ind w:left="113"/>
              <w:jc w:val="both"/>
              <w:rPr>
                <w:rFonts w:eastAsia="Times New Roman" w:cs="Arial"/>
                <w:lang w:eastAsia="en-GB"/>
              </w:rPr>
            </w:pPr>
          </w:p>
        </w:tc>
        <w:tc>
          <w:tcPr>
            <w:tcW w:w="383" w:type="pct"/>
            <w:tcBorders>
              <w:top w:val="single" w:sz="4" w:space="0" w:color="auto"/>
              <w:left w:val="single" w:sz="4" w:space="0" w:color="auto"/>
              <w:bottom w:val="single" w:sz="4" w:space="0" w:color="auto"/>
            </w:tcBorders>
            <w:tcMar>
              <w:top w:w="57" w:type="dxa"/>
              <w:bottom w:w="57" w:type="dxa"/>
            </w:tcMar>
          </w:tcPr>
          <w:p w14:paraId="15CC9D5A" w14:textId="77777777" w:rsidR="00E07568" w:rsidRPr="00965646" w:rsidRDefault="00E07568" w:rsidP="00374282">
            <w:pPr>
              <w:tabs>
                <w:tab w:val="left" w:pos="3978"/>
                <w:tab w:val="left" w:pos="4680"/>
                <w:tab w:val="left" w:pos="5382"/>
              </w:tabs>
              <w:ind w:left="170"/>
              <w:jc w:val="both"/>
              <w:rPr>
                <w:rFonts w:eastAsia="Times New Roman" w:cs="Arial"/>
                <w:lang w:eastAsia="en-GB"/>
              </w:rPr>
            </w:pPr>
          </w:p>
        </w:tc>
        <w:tc>
          <w:tcPr>
            <w:tcW w:w="349" w:type="pct"/>
            <w:tcBorders>
              <w:top w:val="single" w:sz="4" w:space="0" w:color="auto"/>
              <w:bottom w:val="single" w:sz="4" w:space="0" w:color="auto"/>
            </w:tcBorders>
            <w:tcMar>
              <w:top w:w="57" w:type="dxa"/>
              <w:bottom w:w="57" w:type="dxa"/>
            </w:tcMar>
          </w:tcPr>
          <w:p w14:paraId="65BD38F2"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426" w:type="pct"/>
            <w:tcBorders>
              <w:top w:val="single" w:sz="4" w:space="0" w:color="auto"/>
              <w:bottom w:val="single" w:sz="4" w:space="0" w:color="auto"/>
              <w:right w:val="single" w:sz="4" w:space="0" w:color="auto"/>
            </w:tcBorders>
            <w:tcMar>
              <w:top w:w="57" w:type="dxa"/>
              <w:bottom w:w="57" w:type="dxa"/>
            </w:tcMar>
          </w:tcPr>
          <w:p w14:paraId="273E7F0C" w14:textId="77777777" w:rsidR="00E07568" w:rsidRPr="00965646" w:rsidRDefault="00E07568" w:rsidP="00374282">
            <w:pPr>
              <w:tabs>
                <w:tab w:val="left" w:pos="3978"/>
                <w:tab w:val="left" w:pos="4680"/>
                <w:tab w:val="left" w:pos="5382"/>
              </w:tabs>
              <w:ind w:left="113"/>
              <w:jc w:val="both"/>
              <w:rPr>
                <w:rFonts w:eastAsia="Times New Roman" w:cs="Arial"/>
                <w:lang w:eastAsia="en-GB"/>
              </w:rPr>
            </w:pPr>
          </w:p>
        </w:tc>
      </w:tr>
      <w:tr w:rsidR="00E07568" w:rsidRPr="00965646" w14:paraId="57EB6B3F" w14:textId="77777777" w:rsidTr="00E07568">
        <w:tc>
          <w:tcPr>
            <w:tcW w:w="1527" w:type="pct"/>
            <w:tcBorders>
              <w:right w:val="single" w:sz="4" w:space="0" w:color="auto"/>
            </w:tcBorders>
            <w:tcMar>
              <w:top w:w="57" w:type="dxa"/>
              <w:bottom w:w="57" w:type="dxa"/>
            </w:tcMar>
          </w:tcPr>
          <w:p w14:paraId="4CE8C8DA"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Time given:</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196E2984"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323B6A05"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2C5F1D15"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16B0C85A" w14:textId="77777777" w:rsidTr="00E07568">
        <w:tc>
          <w:tcPr>
            <w:tcW w:w="1527" w:type="pct"/>
            <w:tcBorders>
              <w:right w:val="single" w:sz="4" w:space="0" w:color="auto"/>
            </w:tcBorders>
            <w:tcMar>
              <w:top w:w="57" w:type="dxa"/>
              <w:bottom w:w="57" w:type="dxa"/>
            </w:tcMar>
          </w:tcPr>
          <w:p w14:paraId="7D7E27B3"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Dose given:</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6BC5F9BB"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250A76F1"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1D81C6B5"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5BF300BC" w14:textId="77777777" w:rsidTr="00E07568">
        <w:tc>
          <w:tcPr>
            <w:tcW w:w="1527" w:type="pct"/>
            <w:tcBorders>
              <w:right w:val="single" w:sz="4" w:space="0" w:color="auto"/>
            </w:tcBorders>
            <w:tcMar>
              <w:top w:w="57" w:type="dxa"/>
              <w:bottom w:w="57" w:type="dxa"/>
            </w:tcMar>
          </w:tcPr>
          <w:p w14:paraId="1702D9D3"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Name of member of staff:</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636B1ECF"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1F89DD05"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06F0B8ED"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66A3949E" w14:textId="77777777" w:rsidTr="00E07568">
        <w:tc>
          <w:tcPr>
            <w:tcW w:w="1527" w:type="pct"/>
            <w:tcBorders>
              <w:right w:val="single" w:sz="4" w:space="0" w:color="auto"/>
            </w:tcBorders>
            <w:tcMar>
              <w:top w:w="57" w:type="dxa"/>
              <w:bottom w:w="57" w:type="dxa"/>
            </w:tcMar>
          </w:tcPr>
          <w:p w14:paraId="147025AF"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Staff initials:</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2D6267F1"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333A5953"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608197A6" w14:textId="77777777" w:rsidR="00E07568" w:rsidRPr="00965646" w:rsidRDefault="00E07568" w:rsidP="00374282">
            <w:pPr>
              <w:tabs>
                <w:tab w:val="left" w:pos="3978"/>
                <w:tab w:val="left" w:pos="4680"/>
                <w:tab w:val="left" w:pos="5382"/>
              </w:tabs>
              <w:jc w:val="both"/>
              <w:rPr>
                <w:rFonts w:eastAsia="Times New Roman" w:cs="Arial"/>
                <w:lang w:eastAsia="en-GB"/>
              </w:rPr>
            </w:pPr>
          </w:p>
        </w:tc>
      </w:tr>
    </w:tbl>
    <w:p w14:paraId="2C895F05" w14:textId="77777777" w:rsidR="00E07568" w:rsidRPr="00965646" w:rsidRDefault="00E07568" w:rsidP="00374282">
      <w:pPr>
        <w:jc w:val="both"/>
        <w:rPr>
          <w:rFonts w:eastAsia="Times New Roman" w:cs="Arial"/>
          <w:lang w:eastAsia="en-GB"/>
        </w:rPr>
      </w:pPr>
    </w:p>
    <w:tbl>
      <w:tblPr>
        <w:tblW w:w="5000" w:type="pct"/>
        <w:tblLook w:val="01E0" w:firstRow="1" w:lastRow="1" w:firstColumn="1" w:lastColumn="1" w:noHBand="0" w:noVBand="0"/>
      </w:tblPr>
      <w:tblGrid>
        <w:gridCol w:w="2899"/>
        <w:gridCol w:w="725"/>
        <w:gridCol w:w="661"/>
        <w:gridCol w:w="807"/>
        <w:gridCol w:w="727"/>
        <w:gridCol w:w="661"/>
        <w:gridCol w:w="814"/>
        <w:gridCol w:w="727"/>
        <w:gridCol w:w="663"/>
        <w:gridCol w:w="809"/>
      </w:tblGrid>
      <w:tr w:rsidR="00E07568" w:rsidRPr="00965646" w14:paraId="6E2205AA" w14:textId="77777777" w:rsidTr="00E07568">
        <w:tc>
          <w:tcPr>
            <w:tcW w:w="1527" w:type="pct"/>
            <w:tcBorders>
              <w:right w:val="single" w:sz="4" w:space="0" w:color="auto"/>
            </w:tcBorders>
            <w:tcMar>
              <w:top w:w="57" w:type="dxa"/>
              <w:bottom w:w="57" w:type="dxa"/>
            </w:tcMar>
          </w:tcPr>
          <w:p w14:paraId="2D0F12B1"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Date:</w:t>
            </w:r>
          </w:p>
        </w:tc>
        <w:tc>
          <w:tcPr>
            <w:tcW w:w="382" w:type="pct"/>
            <w:tcBorders>
              <w:top w:val="single" w:sz="4" w:space="0" w:color="auto"/>
              <w:left w:val="single" w:sz="4" w:space="0" w:color="auto"/>
              <w:bottom w:val="single" w:sz="4" w:space="0" w:color="auto"/>
            </w:tcBorders>
            <w:tcMar>
              <w:top w:w="57" w:type="dxa"/>
              <w:bottom w:w="57" w:type="dxa"/>
            </w:tcMar>
          </w:tcPr>
          <w:p w14:paraId="364CDBE8" w14:textId="77777777" w:rsidR="00E07568" w:rsidRPr="00965646" w:rsidRDefault="00E07568" w:rsidP="00374282">
            <w:pPr>
              <w:tabs>
                <w:tab w:val="left" w:pos="3978"/>
                <w:tab w:val="left" w:pos="4680"/>
                <w:tab w:val="left" w:pos="5382"/>
              </w:tabs>
              <w:ind w:left="170"/>
              <w:jc w:val="both"/>
              <w:rPr>
                <w:rFonts w:eastAsia="Times New Roman" w:cs="Arial"/>
                <w:lang w:eastAsia="en-GB"/>
              </w:rPr>
            </w:pPr>
          </w:p>
        </w:tc>
        <w:tc>
          <w:tcPr>
            <w:tcW w:w="348" w:type="pct"/>
            <w:tcBorders>
              <w:top w:val="single" w:sz="4" w:space="0" w:color="auto"/>
              <w:bottom w:val="single" w:sz="4" w:space="0" w:color="auto"/>
            </w:tcBorders>
            <w:tcMar>
              <w:top w:w="57" w:type="dxa"/>
              <w:bottom w:w="57" w:type="dxa"/>
            </w:tcMar>
          </w:tcPr>
          <w:p w14:paraId="3D9D1153"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425" w:type="pct"/>
            <w:tcBorders>
              <w:top w:val="single" w:sz="4" w:space="0" w:color="auto"/>
              <w:bottom w:val="single" w:sz="4" w:space="0" w:color="auto"/>
              <w:right w:val="single" w:sz="4" w:space="0" w:color="auto"/>
            </w:tcBorders>
            <w:tcMar>
              <w:top w:w="57" w:type="dxa"/>
              <w:bottom w:w="57" w:type="dxa"/>
            </w:tcMar>
          </w:tcPr>
          <w:p w14:paraId="4DAE5FEA" w14:textId="77777777" w:rsidR="00E07568" w:rsidRPr="00965646" w:rsidRDefault="00E07568" w:rsidP="00374282">
            <w:pPr>
              <w:tabs>
                <w:tab w:val="left" w:pos="3978"/>
                <w:tab w:val="left" w:pos="4680"/>
                <w:tab w:val="left" w:pos="5382"/>
              </w:tabs>
              <w:ind w:left="113"/>
              <w:jc w:val="both"/>
              <w:rPr>
                <w:rFonts w:eastAsia="Times New Roman" w:cs="Arial"/>
                <w:lang w:eastAsia="en-GB"/>
              </w:rPr>
            </w:pPr>
          </w:p>
        </w:tc>
        <w:tc>
          <w:tcPr>
            <w:tcW w:w="383" w:type="pct"/>
            <w:tcBorders>
              <w:top w:val="single" w:sz="4" w:space="0" w:color="auto"/>
              <w:left w:val="single" w:sz="4" w:space="0" w:color="auto"/>
              <w:bottom w:val="single" w:sz="4" w:space="0" w:color="auto"/>
            </w:tcBorders>
            <w:tcMar>
              <w:top w:w="57" w:type="dxa"/>
              <w:bottom w:w="57" w:type="dxa"/>
            </w:tcMar>
          </w:tcPr>
          <w:p w14:paraId="35A267C7" w14:textId="77777777" w:rsidR="00E07568" w:rsidRPr="00965646" w:rsidRDefault="00E07568" w:rsidP="00374282">
            <w:pPr>
              <w:tabs>
                <w:tab w:val="left" w:pos="3978"/>
                <w:tab w:val="left" w:pos="4680"/>
                <w:tab w:val="left" w:pos="5382"/>
              </w:tabs>
              <w:ind w:left="170"/>
              <w:jc w:val="both"/>
              <w:rPr>
                <w:rFonts w:eastAsia="Times New Roman" w:cs="Arial"/>
                <w:lang w:eastAsia="en-GB"/>
              </w:rPr>
            </w:pPr>
          </w:p>
        </w:tc>
        <w:tc>
          <w:tcPr>
            <w:tcW w:w="348" w:type="pct"/>
            <w:tcBorders>
              <w:top w:val="single" w:sz="4" w:space="0" w:color="auto"/>
              <w:bottom w:val="single" w:sz="4" w:space="0" w:color="auto"/>
            </w:tcBorders>
            <w:tcMar>
              <w:top w:w="57" w:type="dxa"/>
              <w:bottom w:w="57" w:type="dxa"/>
            </w:tcMar>
          </w:tcPr>
          <w:p w14:paraId="327419FB"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428" w:type="pct"/>
            <w:tcBorders>
              <w:top w:val="single" w:sz="4" w:space="0" w:color="auto"/>
              <w:bottom w:val="single" w:sz="4" w:space="0" w:color="auto"/>
              <w:right w:val="single" w:sz="4" w:space="0" w:color="auto"/>
            </w:tcBorders>
            <w:tcMar>
              <w:top w:w="57" w:type="dxa"/>
              <w:bottom w:w="57" w:type="dxa"/>
            </w:tcMar>
          </w:tcPr>
          <w:p w14:paraId="2B15801C" w14:textId="77777777" w:rsidR="00E07568" w:rsidRPr="00965646" w:rsidRDefault="00E07568" w:rsidP="00374282">
            <w:pPr>
              <w:tabs>
                <w:tab w:val="left" w:pos="3978"/>
                <w:tab w:val="left" w:pos="4680"/>
                <w:tab w:val="left" w:pos="5382"/>
              </w:tabs>
              <w:ind w:left="113"/>
              <w:jc w:val="both"/>
              <w:rPr>
                <w:rFonts w:eastAsia="Times New Roman" w:cs="Arial"/>
                <w:lang w:eastAsia="en-GB"/>
              </w:rPr>
            </w:pPr>
          </w:p>
        </w:tc>
        <w:tc>
          <w:tcPr>
            <w:tcW w:w="383" w:type="pct"/>
            <w:tcBorders>
              <w:top w:val="single" w:sz="4" w:space="0" w:color="auto"/>
              <w:left w:val="single" w:sz="4" w:space="0" w:color="auto"/>
              <w:bottom w:val="single" w:sz="4" w:space="0" w:color="auto"/>
            </w:tcBorders>
            <w:tcMar>
              <w:top w:w="57" w:type="dxa"/>
              <w:bottom w:w="57" w:type="dxa"/>
            </w:tcMar>
          </w:tcPr>
          <w:p w14:paraId="72E08869" w14:textId="77777777" w:rsidR="00E07568" w:rsidRPr="00965646" w:rsidRDefault="00E07568" w:rsidP="00374282">
            <w:pPr>
              <w:tabs>
                <w:tab w:val="left" w:pos="3978"/>
                <w:tab w:val="left" w:pos="4680"/>
                <w:tab w:val="left" w:pos="5382"/>
              </w:tabs>
              <w:ind w:left="170"/>
              <w:jc w:val="both"/>
              <w:rPr>
                <w:rFonts w:eastAsia="Times New Roman" w:cs="Arial"/>
                <w:lang w:eastAsia="en-GB"/>
              </w:rPr>
            </w:pPr>
          </w:p>
        </w:tc>
        <w:tc>
          <w:tcPr>
            <w:tcW w:w="349" w:type="pct"/>
            <w:tcBorders>
              <w:top w:val="single" w:sz="4" w:space="0" w:color="auto"/>
              <w:bottom w:val="single" w:sz="4" w:space="0" w:color="auto"/>
            </w:tcBorders>
            <w:tcMar>
              <w:top w:w="57" w:type="dxa"/>
              <w:bottom w:w="57" w:type="dxa"/>
            </w:tcMar>
          </w:tcPr>
          <w:p w14:paraId="2ADE26F9"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426" w:type="pct"/>
            <w:tcBorders>
              <w:top w:val="single" w:sz="4" w:space="0" w:color="auto"/>
              <w:bottom w:val="single" w:sz="4" w:space="0" w:color="auto"/>
              <w:right w:val="single" w:sz="4" w:space="0" w:color="auto"/>
            </w:tcBorders>
            <w:tcMar>
              <w:top w:w="57" w:type="dxa"/>
              <w:bottom w:w="57" w:type="dxa"/>
            </w:tcMar>
          </w:tcPr>
          <w:p w14:paraId="2789D7A1" w14:textId="77777777" w:rsidR="00E07568" w:rsidRPr="00965646" w:rsidRDefault="00E07568" w:rsidP="00374282">
            <w:pPr>
              <w:tabs>
                <w:tab w:val="left" w:pos="3978"/>
                <w:tab w:val="left" w:pos="4680"/>
                <w:tab w:val="left" w:pos="5382"/>
              </w:tabs>
              <w:ind w:left="113"/>
              <w:jc w:val="both"/>
              <w:rPr>
                <w:rFonts w:eastAsia="Times New Roman" w:cs="Arial"/>
                <w:lang w:eastAsia="en-GB"/>
              </w:rPr>
            </w:pPr>
          </w:p>
        </w:tc>
      </w:tr>
      <w:tr w:rsidR="00E07568" w:rsidRPr="00965646" w14:paraId="157B149B" w14:textId="77777777" w:rsidTr="00E07568">
        <w:tc>
          <w:tcPr>
            <w:tcW w:w="1527" w:type="pct"/>
            <w:tcBorders>
              <w:right w:val="single" w:sz="4" w:space="0" w:color="auto"/>
            </w:tcBorders>
            <w:tcMar>
              <w:top w:w="57" w:type="dxa"/>
              <w:bottom w:w="57" w:type="dxa"/>
            </w:tcMar>
          </w:tcPr>
          <w:p w14:paraId="2A404438"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Time given:</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7E85DCC0"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7072ABBB"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7A331A0B"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7F37FBF2" w14:textId="77777777" w:rsidTr="00E07568">
        <w:tc>
          <w:tcPr>
            <w:tcW w:w="1527" w:type="pct"/>
            <w:tcBorders>
              <w:right w:val="single" w:sz="4" w:space="0" w:color="auto"/>
            </w:tcBorders>
            <w:tcMar>
              <w:top w:w="57" w:type="dxa"/>
              <w:bottom w:w="57" w:type="dxa"/>
            </w:tcMar>
          </w:tcPr>
          <w:p w14:paraId="2DD2347C"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Dose given:</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74343908"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127CECC2"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5D9383E6"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1FFCCD4B" w14:textId="77777777" w:rsidTr="00E07568">
        <w:tc>
          <w:tcPr>
            <w:tcW w:w="1527" w:type="pct"/>
            <w:tcBorders>
              <w:right w:val="single" w:sz="4" w:space="0" w:color="auto"/>
            </w:tcBorders>
            <w:tcMar>
              <w:top w:w="57" w:type="dxa"/>
              <w:bottom w:w="57" w:type="dxa"/>
            </w:tcMar>
          </w:tcPr>
          <w:p w14:paraId="21C97A9D"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Name of member of staff:</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49718AB6"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23E3525E"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62DBA95A"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5AD81FA9" w14:textId="77777777" w:rsidTr="00E07568">
        <w:tc>
          <w:tcPr>
            <w:tcW w:w="1527" w:type="pct"/>
            <w:tcBorders>
              <w:right w:val="single" w:sz="4" w:space="0" w:color="auto"/>
            </w:tcBorders>
            <w:tcMar>
              <w:top w:w="57" w:type="dxa"/>
              <w:bottom w:w="57" w:type="dxa"/>
            </w:tcMar>
          </w:tcPr>
          <w:p w14:paraId="405C89CB"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Staff initials:</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391EF887"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74312D54"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1DA4EB00" w14:textId="77777777" w:rsidR="00E07568" w:rsidRPr="00965646" w:rsidRDefault="00E07568" w:rsidP="00374282">
            <w:pPr>
              <w:tabs>
                <w:tab w:val="left" w:pos="3978"/>
                <w:tab w:val="left" w:pos="4680"/>
                <w:tab w:val="left" w:pos="5382"/>
              </w:tabs>
              <w:jc w:val="both"/>
              <w:rPr>
                <w:rFonts w:eastAsia="Times New Roman" w:cs="Arial"/>
                <w:lang w:eastAsia="en-GB"/>
              </w:rPr>
            </w:pPr>
          </w:p>
        </w:tc>
      </w:tr>
    </w:tbl>
    <w:p w14:paraId="30438D3B" w14:textId="77777777" w:rsidR="00E07568" w:rsidRPr="00965646" w:rsidRDefault="00E07568" w:rsidP="00374282">
      <w:pPr>
        <w:jc w:val="both"/>
        <w:rPr>
          <w:rFonts w:eastAsia="Times New Roman" w:cs="Arial"/>
          <w:lang w:eastAsia="en-GB"/>
        </w:rPr>
      </w:pPr>
    </w:p>
    <w:tbl>
      <w:tblPr>
        <w:tblW w:w="5000" w:type="pct"/>
        <w:tblLook w:val="01E0" w:firstRow="1" w:lastRow="1" w:firstColumn="1" w:lastColumn="1" w:noHBand="0" w:noVBand="0"/>
      </w:tblPr>
      <w:tblGrid>
        <w:gridCol w:w="2899"/>
        <w:gridCol w:w="725"/>
        <w:gridCol w:w="661"/>
        <w:gridCol w:w="807"/>
        <w:gridCol w:w="727"/>
        <w:gridCol w:w="661"/>
        <w:gridCol w:w="814"/>
        <w:gridCol w:w="727"/>
        <w:gridCol w:w="663"/>
        <w:gridCol w:w="809"/>
      </w:tblGrid>
      <w:tr w:rsidR="00E07568" w:rsidRPr="00965646" w14:paraId="609BB0B6" w14:textId="77777777" w:rsidTr="00E07568">
        <w:tc>
          <w:tcPr>
            <w:tcW w:w="1527" w:type="pct"/>
            <w:tcBorders>
              <w:right w:val="single" w:sz="4" w:space="0" w:color="auto"/>
            </w:tcBorders>
            <w:tcMar>
              <w:top w:w="57" w:type="dxa"/>
              <w:bottom w:w="57" w:type="dxa"/>
            </w:tcMar>
          </w:tcPr>
          <w:p w14:paraId="2A8DED6C"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Date:</w:t>
            </w:r>
          </w:p>
        </w:tc>
        <w:tc>
          <w:tcPr>
            <w:tcW w:w="382" w:type="pct"/>
            <w:tcBorders>
              <w:top w:val="single" w:sz="4" w:space="0" w:color="auto"/>
              <w:left w:val="single" w:sz="4" w:space="0" w:color="auto"/>
              <w:bottom w:val="single" w:sz="4" w:space="0" w:color="auto"/>
            </w:tcBorders>
            <w:tcMar>
              <w:top w:w="57" w:type="dxa"/>
              <w:bottom w:w="57" w:type="dxa"/>
            </w:tcMar>
          </w:tcPr>
          <w:p w14:paraId="21DA0BAC" w14:textId="77777777" w:rsidR="00E07568" w:rsidRPr="00965646" w:rsidRDefault="00E07568" w:rsidP="00374282">
            <w:pPr>
              <w:tabs>
                <w:tab w:val="left" w:pos="3978"/>
                <w:tab w:val="left" w:pos="4680"/>
                <w:tab w:val="left" w:pos="5382"/>
              </w:tabs>
              <w:ind w:left="170"/>
              <w:jc w:val="both"/>
              <w:rPr>
                <w:rFonts w:eastAsia="Times New Roman" w:cs="Arial"/>
                <w:lang w:eastAsia="en-GB"/>
              </w:rPr>
            </w:pPr>
          </w:p>
        </w:tc>
        <w:tc>
          <w:tcPr>
            <w:tcW w:w="348" w:type="pct"/>
            <w:tcBorders>
              <w:top w:val="single" w:sz="4" w:space="0" w:color="auto"/>
              <w:bottom w:val="single" w:sz="4" w:space="0" w:color="auto"/>
            </w:tcBorders>
            <w:tcMar>
              <w:top w:w="57" w:type="dxa"/>
              <w:bottom w:w="57" w:type="dxa"/>
            </w:tcMar>
          </w:tcPr>
          <w:p w14:paraId="44FE8B3E"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425" w:type="pct"/>
            <w:tcBorders>
              <w:top w:val="single" w:sz="4" w:space="0" w:color="auto"/>
              <w:bottom w:val="single" w:sz="4" w:space="0" w:color="auto"/>
              <w:right w:val="single" w:sz="4" w:space="0" w:color="auto"/>
            </w:tcBorders>
            <w:tcMar>
              <w:top w:w="57" w:type="dxa"/>
              <w:bottom w:w="57" w:type="dxa"/>
            </w:tcMar>
          </w:tcPr>
          <w:p w14:paraId="7430A77B" w14:textId="77777777" w:rsidR="00E07568" w:rsidRPr="00965646" w:rsidRDefault="00E07568" w:rsidP="00374282">
            <w:pPr>
              <w:tabs>
                <w:tab w:val="left" w:pos="3978"/>
                <w:tab w:val="left" w:pos="4680"/>
                <w:tab w:val="left" w:pos="5382"/>
              </w:tabs>
              <w:ind w:left="113"/>
              <w:jc w:val="both"/>
              <w:rPr>
                <w:rFonts w:eastAsia="Times New Roman" w:cs="Arial"/>
                <w:lang w:eastAsia="en-GB"/>
              </w:rPr>
            </w:pPr>
          </w:p>
        </w:tc>
        <w:tc>
          <w:tcPr>
            <w:tcW w:w="383" w:type="pct"/>
            <w:tcBorders>
              <w:top w:val="single" w:sz="4" w:space="0" w:color="auto"/>
              <w:left w:val="single" w:sz="4" w:space="0" w:color="auto"/>
              <w:bottom w:val="single" w:sz="4" w:space="0" w:color="auto"/>
            </w:tcBorders>
            <w:tcMar>
              <w:top w:w="57" w:type="dxa"/>
              <w:bottom w:w="57" w:type="dxa"/>
            </w:tcMar>
          </w:tcPr>
          <w:p w14:paraId="09961159" w14:textId="77777777" w:rsidR="00E07568" w:rsidRPr="00965646" w:rsidRDefault="00E07568" w:rsidP="00374282">
            <w:pPr>
              <w:tabs>
                <w:tab w:val="left" w:pos="3978"/>
                <w:tab w:val="left" w:pos="4680"/>
                <w:tab w:val="left" w:pos="5382"/>
              </w:tabs>
              <w:ind w:left="170"/>
              <w:jc w:val="both"/>
              <w:rPr>
                <w:rFonts w:eastAsia="Times New Roman" w:cs="Arial"/>
                <w:lang w:eastAsia="en-GB"/>
              </w:rPr>
            </w:pPr>
          </w:p>
        </w:tc>
        <w:tc>
          <w:tcPr>
            <w:tcW w:w="348" w:type="pct"/>
            <w:tcBorders>
              <w:top w:val="single" w:sz="4" w:space="0" w:color="auto"/>
              <w:bottom w:val="single" w:sz="4" w:space="0" w:color="auto"/>
            </w:tcBorders>
            <w:tcMar>
              <w:top w:w="57" w:type="dxa"/>
              <w:bottom w:w="57" w:type="dxa"/>
            </w:tcMar>
          </w:tcPr>
          <w:p w14:paraId="5D2439F4"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428" w:type="pct"/>
            <w:tcBorders>
              <w:top w:val="single" w:sz="4" w:space="0" w:color="auto"/>
              <w:bottom w:val="single" w:sz="4" w:space="0" w:color="auto"/>
              <w:right w:val="single" w:sz="4" w:space="0" w:color="auto"/>
            </w:tcBorders>
            <w:tcMar>
              <w:top w:w="57" w:type="dxa"/>
              <w:bottom w:w="57" w:type="dxa"/>
            </w:tcMar>
          </w:tcPr>
          <w:p w14:paraId="51D02F70" w14:textId="77777777" w:rsidR="00E07568" w:rsidRPr="00965646" w:rsidRDefault="00E07568" w:rsidP="00374282">
            <w:pPr>
              <w:tabs>
                <w:tab w:val="left" w:pos="3978"/>
                <w:tab w:val="left" w:pos="4680"/>
                <w:tab w:val="left" w:pos="5382"/>
              </w:tabs>
              <w:ind w:left="113"/>
              <w:jc w:val="both"/>
              <w:rPr>
                <w:rFonts w:eastAsia="Times New Roman" w:cs="Arial"/>
                <w:lang w:eastAsia="en-GB"/>
              </w:rPr>
            </w:pPr>
          </w:p>
        </w:tc>
        <w:tc>
          <w:tcPr>
            <w:tcW w:w="383" w:type="pct"/>
            <w:tcBorders>
              <w:top w:val="single" w:sz="4" w:space="0" w:color="auto"/>
              <w:left w:val="single" w:sz="4" w:space="0" w:color="auto"/>
              <w:bottom w:val="single" w:sz="4" w:space="0" w:color="auto"/>
            </w:tcBorders>
            <w:tcMar>
              <w:top w:w="57" w:type="dxa"/>
              <w:bottom w:w="57" w:type="dxa"/>
            </w:tcMar>
          </w:tcPr>
          <w:p w14:paraId="3AB8C7CF" w14:textId="77777777" w:rsidR="00E07568" w:rsidRPr="00965646" w:rsidRDefault="00E07568" w:rsidP="00374282">
            <w:pPr>
              <w:tabs>
                <w:tab w:val="left" w:pos="3978"/>
                <w:tab w:val="left" w:pos="4680"/>
                <w:tab w:val="left" w:pos="5382"/>
              </w:tabs>
              <w:ind w:left="170"/>
              <w:jc w:val="both"/>
              <w:rPr>
                <w:rFonts w:eastAsia="Times New Roman" w:cs="Arial"/>
                <w:lang w:eastAsia="en-GB"/>
              </w:rPr>
            </w:pPr>
          </w:p>
        </w:tc>
        <w:tc>
          <w:tcPr>
            <w:tcW w:w="349" w:type="pct"/>
            <w:tcBorders>
              <w:top w:val="single" w:sz="4" w:space="0" w:color="auto"/>
              <w:bottom w:val="single" w:sz="4" w:space="0" w:color="auto"/>
            </w:tcBorders>
            <w:tcMar>
              <w:top w:w="57" w:type="dxa"/>
              <w:bottom w:w="57" w:type="dxa"/>
            </w:tcMar>
          </w:tcPr>
          <w:p w14:paraId="5DD62E28"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426" w:type="pct"/>
            <w:tcBorders>
              <w:top w:val="single" w:sz="4" w:space="0" w:color="auto"/>
              <w:bottom w:val="single" w:sz="4" w:space="0" w:color="auto"/>
              <w:right w:val="single" w:sz="4" w:space="0" w:color="auto"/>
            </w:tcBorders>
            <w:tcMar>
              <w:top w:w="57" w:type="dxa"/>
              <w:bottom w:w="57" w:type="dxa"/>
            </w:tcMar>
          </w:tcPr>
          <w:p w14:paraId="7CB5AC30" w14:textId="77777777" w:rsidR="00E07568" w:rsidRPr="00965646" w:rsidRDefault="00E07568" w:rsidP="00374282">
            <w:pPr>
              <w:tabs>
                <w:tab w:val="left" w:pos="3978"/>
                <w:tab w:val="left" w:pos="4680"/>
                <w:tab w:val="left" w:pos="5382"/>
              </w:tabs>
              <w:ind w:left="113"/>
              <w:jc w:val="both"/>
              <w:rPr>
                <w:rFonts w:eastAsia="Times New Roman" w:cs="Arial"/>
                <w:lang w:eastAsia="en-GB"/>
              </w:rPr>
            </w:pPr>
          </w:p>
        </w:tc>
      </w:tr>
      <w:tr w:rsidR="00E07568" w:rsidRPr="00965646" w14:paraId="62D8DCFF" w14:textId="77777777" w:rsidTr="00E07568">
        <w:tc>
          <w:tcPr>
            <w:tcW w:w="1527" w:type="pct"/>
            <w:tcBorders>
              <w:right w:val="single" w:sz="4" w:space="0" w:color="auto"/>
            </w:tcBorders>
            <w:tcMar>
              <w:top w:w="57" w:type="dxa"/>
              <w:bottom w:w="57" w:type="dxa"/>
            </w:tcMar>
          </w:tcPr>
          <w:p w14:paraId="4FD718F2"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Time given:</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09E4EC29"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2E44981E"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188C8BB8"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5EE9705A" w14:textId="77777777" w:rsidTr="00E07568">
        <w:tc>
          <w:tcPr>
            <w:tcW w:w="1527" w:type="pct"/>
            <w:tcBorders>
              <w:right w:val="single" w:sz="4" w:space="0" w:color="auto"/>
            </w:tcBorders>
            <w:tcMar>
              <w:top w:w="57" w:type="dxa"/>
              <w:bottom w:w="57" w:type="dxa"/>
            </w:tcMar>
          </w:tcPr>
          <w:p w14:paraId="34A30398"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Dose given:</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6CCDB9B4"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2B5A2647"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3C7B3D3F"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54EAED69" w14:textId="77777777" w:rsidTr="00E07568">
        <w:tc>
          <w:tcPr>
            <w:tcW w:w="1527" w:type="pct"/>
            <w:tcBorders>
              <w:right w:val="single" w:sz="4" w:space="0" w:color="auto"/>
            </w:tcBorders>
            <w:tcMar>
              <w:top w:w="57" w:type="dxa"/>
              <w:bottom w:w="57" w:type="dxa"/>
            </w:tcMar>
          </w:tcPr>
          <w:p w14:paraId="3C881E10"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Name of member of staff:</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4CF61ED5"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1909B51C"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2475C3F2"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2BA6AADA" w14:textId="77777777" w:rsidTr="00E07568">
        <w:tc>
          <w:tcPr>
            <w:tcW w:w="1527" w:type="pct"/>
            <w:tcBorders>
              <w:right w:val="single" w:sz="4" w:space="0" w:color="auto"/>
            </w:tcBorders>
            <w:tcMar>
              <w:top w:w="57" w:type="dxa"/>
              <w:bottom w:w="57" w:type="dxa"/>
            </w:tcMar>
          </w:tcPr>
          <w:p w14:paraId="53A2AE75"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Staff initials:</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230BAC20"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11D71780"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03AD551B" w14:textId="77777777" w:rsidR="00E07568" w:rsidRPr="00965646" w:rsidRDefault="00E07568" w:rsidP="00374282">
            <w:pPr>
              <w:tabs>
                <w:tab w:val="left" w:pos="3978"/>
                <w:tab w:val="left" w:pos="4680"/>
                <w:tab w:val="left" w:pos="5382"/>
              </w:tabs>
              <w:jc w:val="both"/>
              <w:rPr>
                <w:rFonts w:eastAsia="Times New Roman" w:cs="Arial"/>
                <w:lang w:eastAsia="en-GB"/>
              </w:rPr>
            </w:pPr>
          </w:p>
        </w:tc>
      </w:tr>
    </w:tbl>
    <w:p w14:paraId="33F52FF5" w14:textId="77777777" w:rsidR="00E07568" w:rsidRPr="00965646" w:rsidRDefault="00E07568" w:rsidP="00374282">
      <w:pPr>
        <w:jc w:val="both"/>
        <w:rPr>
          <w:rFonts w:eastAsia="Times New Roman" w:cs="Arial"/>
          <w:lang w:eastAsia="en-GB"/>
        </w:rPr>
      </w:pPr>
    </w:p>
    <w:tbl>
      <w:tblPr>
        <w:tblW w:w="5000" w:type="pct"/>
        <w:tblLook w:val="01E0" w:firstRow="1" w:lastRow="1" w:firstColumn="1" w:lastColumn="1" w:noHBand="0" w:noVBand="0"/>
      </w:tblPr>
      <w:tblGrid>
        <w:gridCol w:w="2899"/>
        <w:gridCol w:w="725"/>
        <w:gridCol w:w="661"/>
        <w:gridCol w:w="807"/>
        <w:gridCol w:w="727"/>
        <w:gridCol w:w="661"/>
        <w:gridCol w:w="814"/>
        <w:gridCol w:w="727"/>
        <w:gridCol w:w="663"/>
        <w:gridCol w:w="809"/>
      </w:tblGrid>
      <w:tr w:rsidR="00E07568" w:rsidRPr="00965646" w14:paraId="64ED5FFE" w14:textId="77777777" w:rsidTr="00E07568">
        <w:tc>
          <w:tcPr>
            <w:tcW w:w="1527" w:type="pct"/>
            <w:tcBorders>
              <w:right w:val="single" w:sz="4" w:space="0" w:color="auto"/>
            </w:tcBorders>
            <w:tcMar>
              <w:top w:w="57" w:type="dxa"/>
              <w:bottom w:w="57" w:type="dxa"/>
            </w:tcMar>
          </w:tcPr>
          <w:p w14:paraId="603D9DC6"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Date:</w:t>
            </w:r>
          </w:p>
        </w:tc>
        <w:tc>
          <w:tcPr>
            <w:tcW w:w="382" w:type="pct"/>
            <w:tcBorders>
              <w:top w:val="single" w:sz="4" w:space="0" w:color="auto"/>
              <w:left w:val="single" w:sz="4" w:space="0" w:color="auto"/>
              <w:bottom w:val="single" w:sz="4" w:space="0" w:color="auto"/>
            </w:tcBorders>
            <w:tcMar>
              <w:top w:w="57" w:type="dxa"/>
              <w:bottom w:w="57" w:type="dxa"/>
            </w:tcMar>
          </w:tcPr>
          <w:p w14:paraId="36DA919E" w14:textId="77777777" w:rsidR="00E07568" w:rsidRPr="00965646" w:rsidRDefault="00E07568" w:rsidP="00374282">
            <w:pPr>
              <w:tabs>
                <w:tab w:val="left" w:pos="3978"/>
                <w:tab w:val="left" w:pos="4680"/>
                <w:tab w:val="left" w:pos="5382"/>
              </w:tabs>
              <w:ind w:left="170"/>
              <w:jc w:val="both"/>
              <w:rPr>
                <w:rFonts w:eastAsia="Times New Roman" w:cs="Arial"/>
                <w:lang w:eastAsia="en-GB"/>
              </w:rPr>
            </w:pPr>
          </w:p>
        </w:tc>
        <w:tc>
          <w:tcPr>
            <w:tcW w:w="348" w:type="pct"/>
            <w:tcBorders>
              <w:top w:val="single" w:sz="4" w:space="0" w:color="auto"/>
              <w:bottom w:val="single" w:sz="4" w:space="0" w:color="auto"/>
            </w:tcBorders>
            <w:tcMar>
              <w:top w:w="57" w:type="dxa"/>
              <w:bottom w:w="57" w:type="dxa"/>
            </w:tcMar>
          </w:tcPr>
          <w:p w14:paraId="7A112852"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425" w:type="pct"/>
            <w:tcBorders>
              <w:top w:val="single" w:sz="4" w:space="0" w:color="auto"/>
              <w:bottom w:val="single" w:sz="4" w:space="0" w:color="auto"/>
              <w:right w:val="single" w:sz="4" w:space="0" w:color="auto"/>
            </w:tcBorders>
            <w:tcMar>
              <w:top w:w="57" w:type="dxa"/>
              <w:bottom w:w="57" w:type="dxa"/>
            </w:tcMar>
          </w:tcPr>
          <w:p w14:paraId="7F44CE64" w14:textId="77777777" w:rsidR="00E07568" w:rsidRPr="00965646" w:rsidRDefault="00E07568" w:rsidP="00374282">
            <w:pPr>
              <w:tabs>
                <w:tab w:val="left" w:pos="3978"/>
                <w:tab w:val="left" w:pos="4680"/>
                <w:tab w:val="left" w:pos="5382"/>
              </w:tabs>
              <w:ind w:left="113"/>
              <w:jc w:val="both"/>
              <w:rPr>
                <w:rFonts w:eastAsia="Times New Roman" w:cs="Arial"/>
                <w:lang w:eastAsia="en-GB"/>
              </w:rPr>
            </w:pPr>
          </w:p>
        </w:tc>
        <w:tc>
          <w:tcPr>
            <w:tcW w:w="383" w:type="pct"/>
            <w:tcBorders>
              <w:top w:val="single" w:sz="4" w:space="0" w:color="auto"/>
              <w:left w:val="single" w:sz="4" w:space="0" w:color="auto"/>
              <w:bottom w:val="single" w:sz="4" w:space="0" w:color="auto"/>
            </w:tcBorders>
            <w:tcMar>
              <w:top w:w="57" w:type="dxa"/>
              <w:bottom w:w="57" w:type="dxa"/>
            </w:tcMar>
          </w:tcPr>
          <w:p w14:paraId="0DAED53B" w14:textId="77777777" w:rsidR="00E07568" w:rsidRPr="00965646" w:rsidRDefault="00E07568" w:rsidP="00374282">
            <w:pPr>
              <w:tabs>
                <w:tab w:val="left" w:pos="3978"/>
                <w:tab w:val="left" w:pos="4680"/>
                <w:tab w:val="left" w:pos="5382"/>
              </w:tabs>
              <w:ind w:left="170"/>
              <w:jc w:val="both"/>
              <w:rPr>
                <w:rFonts w:eastAsia="Times New Roman" w:cs="Arial"/>
                <w:lang w:eastAsia="en-GB"/>
              </w:rPr>
            </w:pPr>
          </w:p>
        </w:tc>
        <w:tc>
          <w:tcPr>
            <w:tcW w:w="348" w:type="pct"/>
            <w:tcBorders>
              <w:top w:val="single" w:sz="4" w:space="0" w:color="auto"/>
              <w:bottom w:val="single" w:sz="4" w:space="0" w:color="auto"/>
            </w:tcBorders>
            <w:tcMar>
              <w:top w:w="57" w:type="dxa"/>
              <w:bottom w:w="57" w:type="dxa"/>
            </w:tcMar>
          </w:tcPr>
          <w:p w14:paraId="0736F880"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428" w:type="pct"/>
            <w:tcBorders>
              <w:top w:val="single" w:sz="4" w:space="0" w:color="auto"/>
              <w:bottom w:val="single" w:sz="4" w:space="0" w:color="auto"/>
              <w:right w:val="single" w:sz="4" w:space="0" w:color="auto"/>
            </w:tcBorders>
            <w:tcMar>
              <w:top w:w="57" w:type="dxa"/>
              <w:bottom w:w="57" w:type="dxa"/>
            </w:tcMar>
          </w:tcPr>
          <w:p w14:paraId="62E80596" w14:textId="77777777" w:rsidR="00E07568" w:rsidRPr="00965646" w:rsidRDefault="00E07568" w:rsidP="00374282">
            <w:pPr>
              <w:tabs>
                <w:tab w:val="left" w:pos="3978"/>
                <w:tab w:val="left" w:pos="4680"/>
                <w:tab w:val="left" w:pos="5382"/>
              </w:tabs>
              <w:ind w:left="113"/>
              <w:jc w:val="both"/>
              <w:rPr>
                <w:rFonts w:eastAsia="Times New Roman" w:cs="Arial"/>
                <w:lang w:eastAsia="en-GB"/>
              </w:rPr>
            </w:pPr>
          </w:p>
        </w:tc>
        <w:tc>
          <w:tcPr>
            <w:tcW w:w="383" w:type="pct"/>
            <w:tcBorders>
              <w:top w:val="single" w:sz="4" w:space="0" w:color="auto"/>
              <w:left w:val="single" w:sz="4" w:space="0" w:color="auto"/>
              <w:bottom w:val="single" w:sz="4" w:space="0" w:color="auto"/>
            </w:tcBorders>
            <w:tcMar>
              <w:top w:w="57" w:type="dxa"/>
              <w:bottom w:w="57" w:type="dxa"/>
            </w:tcMar>
          </w:tcPr>
          <w:p w14:paraId="7A2B4972" w14:textId="77777777" w:rsidR="00E07568" w:rsidRPr="00965646" w:rsidRDefault="00E07568" w:rsidP="00374282">
            <w:pPr>
              <w:tabs>
                <w:tab w:val="left" w:pos="3978"/>
                <w:tab w:val="left" w:pos="4680"/>
                <w:tab w:val="left" w:pos="5382"/>
              </w:tabs>
              <w:ind w:left="170"/>
              <w:jc w:val="both"/>
              <w:rPr>
                <w:rFonts w:eastAsia="Times New Roman" w:cs="Arial"/>
                <w:lang w:eastAsia="en-GB"/>
              </w:rPr>
            </w:pPr>
          </w:p>
        </w:tc>
        <w:tc>
          <w:tcPr>
            <w:tcW w:w="349" w:type="pct"/>
            <w:tcBorders>
              <w:top w:val="single" w:sz="4" w:space="0" w:color="auto"/>
              <w:bottom w:val="single" w:sz="4" w:space="0" w:color="auto"/>
            </w:tcBorders>
            <w:tcMar>
              <w:top w:w="57" w:type="dxa"/>
              <w:bottom w:w="57" w:type="dxa"/>
            </w:tcMar>
          </w:tcPr>
          <w:p w14:paraId="69AD8137"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426" w:type="pct"/>
            <w:tcBorders>
              <w:top w:val="single" w:sz="4" w:space="0" w:color="auto"/>
              <w:bottom w:val="single" w:sz="4" w:space="0" w:color="auto"/>
              <w:right w:val="single" w:sz="4" w:space="0" w:color="auto"/>
            </w:tcBorders>
            <w:tcMar>
              <w:top w:w="57" w:type="dxa"/>
              <w:bottom w:w="57" w:type="dxa"/>
            </w:tcMar>
          </w:tcPr>
          <w:p w14:paraId="4042FCE9" w14:textId="77777777" w:rsidR="00E07568" w:rsidRPr="00965646" w:rsidRDefault="00E07568" w:rsidP="00374282">
            <w:pPr>
              <w:tabs>
                <w:tab w:val="left" w:pos="3978"/>
                <w:tab w:val="left" w:pos="4680"/>
                <w:tab w:val="left" w:pos="5382"/>
              </w:tabs>
              <w:ind w:left="113"/>
              <w:jc w:val="both"/>
              <w:rPr>
                <w:rFonts w:eastAsia="Times New Roman" w:cs="Arial"/>
                <w:lang w:eastAsia="en-GB"/>
              </w:rPr>
            </w:pPr>
          </w:p>
        </w:tc>
      </w:tr>
      <w:tr w:rsidR="00E07568" w:rsidRPr="00965646" w14:paraId="50E02D63" w14:textId="77777777" w:rsidTr="00E07568">
        <w:tc>
          <w:tcPr>
            <w:tcW w:w="1527" w:type="pct"/>
            <w:tcBorders>
              <w:right w:val="single" w:sz="4" w:space="0" w:color="auto"/>
            </w:tcBorders>
            <w:tcMar>
              <w:top w:w="57" w:type="dxa"/>
              <w:bottom w:w="57" w:type="dxa"/>
            </w:tcMar>
          </w:tcPr>
          <w:p w14:paraId="01887BF4"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Time given:</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6C07E999"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06998800"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4B0318EE"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2B1451E9" w14:textId="77777777" w:rsidTr="00E07568">
        <w:tc>
          <w:tcPr>
            <w:tcW w:w="1527" w:type="pct"/>
            <w:tcBorders>
              <w:right w:val="single" w:sz="4" w:space="0" w:color="auto"/>
            </w:tcBorders>
            <w:tcMar>
              <w:top w:w="57" w:type="dxa"/>
              <w:bottom w:w="57" w:type="dxa"/>
            </w:tcMar>
          </w:tcPr>
          <w:p w14:paraId="433A2161"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Dose given:</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281F6E17"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58CF38C1"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20C11A22"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41A6ED32" w14:textId="77777777" w:rsidTr="00E07568">
        <w:tc>
          <w:tcPr>
            <w:tcW w:w="1527" w:type="pct"/>
            <w:tcBorders>
              <w:right w:val="single" w:sz="4" w:space="0" w:color="auto"/>
            </w:tcBorders>
            <w:tcMar>
              <w:top w:w="57" w:type="dxa"/>
              <w:bottom w:w="57" w:type="dxa"/>
            </w:tcMar>
          </w:tcPr>
          <w:p w14:paraId="45971D07"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Name of member of staff:</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51417706"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57800715"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659C8BAA" w14:textId="77777777" w:rsidR="00E07568" w:rsidRPr="00965646" w:rsidRDefault="00E07568" w:rsidP="00374282">
            <w:pPr>
              <w:tabs>
                <w:tab w:val="left" w:pos="3978"/>
                <w:tab w:val="left" w:pos="4680"/>
                <w:tab w:val="left" w:pos="5382"/>
              </w:tabs>
              <w:jc w:val="both"/>
              <w:rPr>
                <w:rFonts w:eastAsia="Times New Roman" w:cs="Arial"/>
                <w:lang w:eastAsia="en-GB"/>
              </w:rPr>
            </w:pPr>
          </w:p>
        </w:tc>
      </w:tr>
      <w:tr w:rsidR="00E07568" w:rsidRPr="00965646" w14:paraId="0A421070" w14:textId="77777777" w:rsidTr="00E07568">
        <w:tc>
          <w:tcPr>
            <w:tcW w:w="1527" w:type="pct"/>
            <w:tcBorders>
              <w:right w:val="single" w:sz="4" w:space="0" w:color="auto"/>
            </w:tcBorders>
            <w:tcMar>
              <w:top w:w="57" w:type="dxa"/>
              <w:bottom w:w="57" w:type="dxa"/>
            </w:tcMar>
          </w:tcPr>
          <w:p w14:paraId="3BE67B58" w14:textId="77777777" w:rsidR="00E07568" w:rsidRPr="00965646" w:rsidRDefault="00E07568" w:rsidP="00374282">
            <w:pPr>
              <w:tabs>
                <w:tab w:val="left" w:pos="3978"/>
                <w:tab w:val="left" w:pos="4680"/>
                <w:tab w:val="left" w:pos="5382"/>
              </w:tabs>
              <w:jc w:val="both"/>
              <w:rPr>
                <w:rFonts w:eastAsia="Times New Roman" w:cs="Arial"/>
                <w:lang w:eastAsia="en-GB"/>
              </w:rPr>
            </w:pPr>
            <w:r w:rsidRPr="00965646">
              <w:rPr>
                <w:rFonts w:eastAsia="Times New Roman" w:cs="Arial"/>
                <w:lang w:eastAsia="en-GB"/>
              </w:rPr>
              <w:t>Staff initials:</w:t>
            </w:r>
          </w:p>
        </w:tc>
        <w:tc>
          <w:tcPr>
            <w:tcW w:w="1155"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1416B331"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60"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45E51892" w14:textId="77777777" w:rsidR="00E07568" w:rsidRPr="00965646" w:rsidRDefault="00E07568" w:rsidP="00374282">
            <w:pPr>
              <w:tabs>
                <w:tab w:val="left" w:pos="3978"/>
                <w:tab w:val="left" w:pos="4680"/>
                <w:tab w:val="left" w:pos="5382"/>
              </w:tabs>
              <w:jc w:val="both"/>
              <w:rPr>
                <w:rFonts w:eastAsia="Times New Roman" w:cs="Arial"/>
                <w:lang w:eastAsia="en-GB"/>
              </w:rPr>
            </w:pPr>
          </w:p>
        </w:tc>
        <w:tc>
          <w:tcPr>
            <w:tcW w:w="1158" w:type="pct"/>
            <w:gridSpan w:val="3"/>
            <w:tcBorders>
              <w:top w:val="single" w:sz="4" w:space="0" w:color="auto"/>
              <w:left w:val="single" w:sz="4" w:space="0" w:color="auto"/>
              <w:bottom w:val="single" w:sz="4" w:space="0" w:color="auto"/>
              <w:right w:val="single" w:sz="4" w:space="0" w:color="auto"/>
            </w:tcBorders>
            <w:tcMar>
              <w:top w:w="57" w:type="dxa"/>
              <w:bottom w:w="57" w:type="dxa"/>
            </w:tcMar>
          </w:tcPr>
          <w:p w14:paraId="00EC749B" w14:textId="77777777" w:rsidR="00E07568" w:rsidRPr="00965646" w:rsidRDefault="00E07568" w:rsidP="00374282">
            <w:pPr>
              <w:tabs>
                <w:tab w:val="left" w:pos="3978"/>
                <w:tab w:val="left" w:pos="4680"/>
                <w:tab w:val="left" w:pos="5382"/>
              </w:tabs>
              <w:jc w:val="both"/>
              <w:rPr>
                <w:rFonts w:eastAsia="Times New Roman" w:cs="Arial"/>
                <w:lang w:eastAsia="en-GB"/>
              </w:rPr>
            </w:pPr>
          </w:p>
        </w:tc>
      </w:tr>
    </w:tbl>
    <w:p w14:paraId="63C4BB61" w14:textId="77777777" w:rsidR="00227735" w:rsidRDefault="00227735" w:rsidP="00374282">
      <w:pPr>
        <w:jc w:val="both"/>
        <w:rPr>
          <w:rFonts w:eastAsia="Times New Roman" w:cs="Arial"/>
          <w:lang w:eastAsia="en-GB"/>
        </w:rPr>
        <w:sectPr w:rsidR="00227735" w:rsidSect="00965646">
          <w:headerReference w:type="first" r:id="rId26"/>
          <w:pgSz w:w="11906" w:h="16838"/>
          <w:pgMar w:top="1134" w:right="1274" w:bottom="709" w:left="1134" w:header="709" w:footer="709" w:gutter="0"/>
          <w:cols w:space="1134"/>
          <w:titlePg/>
          <w:docGrid w:linePitch="360"/>
        </w:sectPr>
      </w:pPr>
    </w:p>
    <w:p w14:paraId="7022B3F6" w14:textId="14D066E8" w:rsidR="00227735" w:rsidRPr="00227735" w:rsidRDefault="00227735" w:rsidP="00374282">
      <w:pPr>
        <w:jc w:val="both"/>
        <w:rPr>
          <w:i/>
        </w:rPr>
      </w:pPr>
      <w:r>
        <w:rPr>
          <w:b/>
          <w:u w:val="single"/>
        </w:rPr>
        <w:lastRenderedPageBreak/>
        <w:t>‘</w:t>
      </w:r>
      <w:r w:rsidRPr="00227735">
        <w:rPr>
          <w:b/>
          <w:u w:val="single"/>
        </w:rPr>
        <w:t>Ensuring a good education for children who cannot attend school because of health needs’</w:t>
      </w:r>
      <w:r>
        <w:rPr>
          <w:b/>
          <w:u w:val="single"/>
        </w:rPr>
        <w:t xml:space="preserve"> </w:t>
      </w:r>
      <w:r w:rsidRPr="00227735">
        <w:rPr>
          <w:i/>
        </w:rPr>
        <w:t>(Statutory guidance for local authorities January 2013)</w:t>
      </w:r>
    </w:p>
    <w:p w14:paraId="7E5ED668" w14:textId="77777777" w:rsidR="00227735" w:rsidRDefault="00227735" w:rsidP="00374282">
      <w:pPr>
        <w:jc w:val="both"/>
      </w:pPr>
    </w:p>
    <w:p w14:paraId="5005C648" w14:textId="2E0585A6" w:rsidR="00227735" w:rsidRPr="00227735" w:rsidRDefault="00227735" w:rsidP="00374282">
      <w:pPr>
        <w:jc w:val="both"/>
        <w:rPr>
          <w:b/>
        </w:rPr>
      </w:pPr>
      <w:r w:rsidRPr="00227735">
        <w:rPr>
          <w:b/>
        </w:rPr>
        <w:t>Working together – with parents, children,</w:t>
      </w:r>
      <w:r>
        <w:rPr>
          <w:b/>
        </w:rPr>
        <w:t xml:space="preserve"> health services and schools:</w:t>
      </w:r>
    </w:p>
    <w:p w14:paraId="42AAD24D" w14:textId="77777777" w:rsidR="00227735" w:rsidRDefault="00227735" w:rsidP="00374282">
      <w:pPr>
        <w:jc w:val="both"/>
      </w:pPr>
    </w:p>
    <w:p w14:paraId="74E069DA" w14:textId="06A51AA8" w:rsidR="00227735" w:rsidRPr="00227735" w:rsidRDefault="00227735" w:rsidP="00374282">
      <w:pPr>
        <w:jc w:val="both"/>
        <w:rPr>
          <w:u w:val="single"/>
        </w:rPr>
      </w:pPr>
      <w:r w:rsidRPr="00227735">
        <w:rPr>
          <w:u w:val="single"/>
        </w:rPr>
        <w:t xml:space="preserve">Identification and Intervention </w:t>
      </w:r>
    </w:p>
    <w:p w14:paraId="6049B4AC" w14:textId="77777777" w:rsidR="00227735" w:rsidRDefault="00227735" w:rsidP="00374282">
      <w:pPr>
        <w:jc w:val="both"/>
      </w:pPr>
    </w:p>
    <w:p w14:paraId="2E52A6D8" w14:textId="77777777" w:rsidR="00227735" w:rsidRDefault="00227735" w:rsidP="00374282">
      <w:pPr>
        <w:jc w:val="both"/>
      </w:pPr>
      <w:r>
        <w:t xml:space="preserve">The LA and/or the provider delivering the education should consult parents before teaching begins. Parents have an important role to play, whether their child is at home or in hospital. Parents and carers can provide useful information that can inform the teaching approach. In the case of a looked after child, the LA is responsible for safeguarding the child’s welfare and education. Both the LA and primary carers (foster carers or residential social workers) would fulfil the parental role here and should be engaged. Children should also be involved in decisions from the start, with the ways in which they are engaged reflecting their age and maturity. This will help ensure that the right provision is offered and encourage the child’s commitment to it. </w:t>
      </w:r>
    </w:p>
    <w:p w14:paraId="6DAD1D5A" w14:textId="77777777" w:rsidR="00227735" w:rsidRDefault="00227735" w:rsidP="00374282">
      <w:pPr>
        <w:jc w:val="both"/>
      </w:pPr>
    </w:p>
    <w:p w14:paraId="254BFDCF" w14:textId="17543F28" w:rsidR="00227735" w:rsidRDefault="00227735" w:rsidP="00374282">
      <w:pPr>
        <w:jc w:val="both"/>
      </w:pPr>
      <w:r>
        <w:t xml:space="preserve">In all cases, effective collaboration between all relevant services (LAs, CAMHS, NHS, schools and, where relevant, school nurses) is essential to delivering effective education for children with additional health needs. Service level agreements and/or multi-agency forums may aid this process. This applies whether the child is in hospital or at home. When a child is in hospital, liaison between hospital teaching staff, the LA’s alternative provision/home tuition service and the child’s school can ensure continuity of provision and consistency of curriculum. It can ensure that the school can make information available about the curriculum and work the child may miss, helping the child to keep up, rather than having to catch up. </w:t>
      </w:r>
    </w:p>
    <w:p w14:paraId="1DC83024" w14:textId="77777777" w:rsidR="00227735" w:rsidRDefault="00227735" w:rsidP="00374282">
      <w:pPr>
        <w:jc w:val="both"/>
      </w:pPr>
    </w:p>
    <w:p w14:paraId="23EB9D16" w14:textId="1607A040" w:rsidR="00227735" w:rsidRDefault="00227735" w:rsidP="00374282">
      <w:pPr>
        <w:jc w:val="both"/>
      </w:pPr>
      <w:r>
        <w:t xml:space="preserve">Local authorities should be aware that under the Education (Pupil Registration) England Regulations 20068 , a school can only remove a pupil who is unable to attend school because of additional health needs where: 8 Regulation 8 of the Education (Pupil Registration) (England) Regulations 2006 sets out the circumstances in 10 a) the pupil has been certified by the school medical officer as unlikely to be in a fit state of health to attend school, before ceasing to be of compulsory school age, and; b) neither the pupil nor their parent has indicated to the school the intention to continue to attend the school, after ceasing to be of compulsory school age. </w:t>
      </w:r>
    </w:p>
    <w:p w14:paraId="1CE2F069" w14:textId="77777777" w:rsidR="00227735" w:rsidRDefault="00227735" w:rsidP="00374282">
      <w:pPr>
        <w:jc w:val="both"/>
      </w:pPr>
    </w:p>
    <w:p w14:paraId="12CC3189" w14:textId="77777777" w:rsidR="00227735" w:rsidRDefault="00227735" w:rsidP="00374282">
      <w:pPr>
        <w:jc w:val="both"/>
      </w:pPr>
      <w:r>
        <w:t xml:space="preserve">A child unable to attend school because of health needs must not, therefore, be removed from the school register without parental consent and certification from the school medical officer, even if the LA has become responsible for the child’s education. Continuity is important for children and knowing that they can return to their familiar surroundings and school friends can help their recovery and their educational progress. </w:t>
      </w:r>
    </w:p>
    <w:p w14:paraId="7A07C0EA" w14:textId="77777777" w:rsidR="00227735" w:rsidRDefault="00227735" w:rsidP="00374282">
      <w:pPr>
        <w:jc w:val="both"/>
      </w:pPr>
    </w:p>
    <w:p w14:paraId="492DADEE" w14:textId="3E95205F" w:rsidR="00227735" w:rsidRPr="00227735" w:rsidRDefault="00227735" w:rsidP="00374282">
      <w:pPr>
        <w:jc w:val="both"/>
        <w:rPr>
          <w:u w:val="single"/>
        </w:rPr>
      </w:pPr>
      <w:r w:rsidRPr="00227735">
        <w:rPr>
          <w:u w:val="single"/>
        </w:rPr>
        <w:t xml:space="preserve">Reintegration </w:t>
      </w:r>
    </w:p>
    <w:p w14:paraId="72A944D4" w14:textId="77777777" w:rsidR="00227735" w:rsidRDefault="00227735" w:rsidP="00374282">
      <w:pPr>
        <w:jc w:val="both"/>
      </w:pPr>
    </w:p>
    <w:p w14:paraId="62C2686F" w14:textId="72005BBC" w:rsidR="00227735" w:rsidRDefault="00227735" w:rsidP="00374282">
      <w:pPr>
        <w:jc w:val="both"/>
      </w:pPr>
      <w:r>
        <w:t xml:space="preserve">When reintegration into school is anticipated, LAs should work with the school (and hospital school, PRU/home tuition services if appropriate) to plan for consistent provision during and after the period of education outside school. As far as possible, the child should be able to access the curriculum and materials that he or she would have used in school. The LA should work with schools to ensure that children can successfully remain in touch with their school while they are away. This could be through school newsletters, emails, invitations to school events or internet links to lessons from their school. </w:t>
      </w:r>
    </w:p>
    <w:p w14:paraId="7F324A34" w14:textId="77777777" w:rsidR="00227735" w:rsidRDefault="00227735" w:rsidP="00374282">
      <w:pPr>
        <w:jc w:val="both"/>
      </w:pPr>
    </w:p>
    <w:p w14:paraId="4755962A" w14:textId="0819B30F" w:rsidR="00227735" w:rsidRDefault="00227735" w:rsidP="00374282">
      <w:pPr>
        <w:jc w:val="both"/>
      </w:pPr>
      <w:r>
        <w:t xml:space="preserve">LAs should work with schools to set up an individually tailored reintegration plan for each child. This may have to include extra support to help fill any gaps arising from the child’s absence. It may be appropriate to involve the school nurse at this stage as they may be able to offer valuable advice. The school nurse will also want to be aware that the child is returning to school, so that they can be prepared to offer any appropriate support. Under equalities legislation10 schools must consider whether they need to make any reasonable adjustments to provide suitable access for the child. </w:t>
      </w:r>
    </w:p>
    <w:p w14:paraId="65A47A0B" w14:textId="77777777" w:rsidR="00227735" w:rsidRDefault="00227735" w:rsidP="00374282">
      <w:pPr>
        <w:jc w:val="both"/>
      </w:pPr>
    </w:p>
    <w:p w14:paraId="581B6D18" w14:textId="77777777" w:rsidR="00227735" w:rsidRDefault="00227735" w:rsidP="00374282">
      <w:pPr>
        <w:jc w:val="both"/>
      </w:pPr>
      <w:r>
        <w:lastRenderedPageBreak/>
        <w:t xml:space="preserve">Where the absence is likely to be lengthy, the reintegration plan may only take shape nearer to the likely date of return, to avoid putting unsuitable pressure on an ill child in the early stages of their absence. While most children will want to return to their previous school routine at once, some will need gradual reintegration over a longer period. </w:t>
      </w:r>
    </w:p>
    <w:p w14:paraId="208DA42F" w14:textId="77777777" w:rsidR="00227735" w:rsidRDefault="00227735" w:rsidP="00374282">
      <w:pPr>
        <w:jc w:val="both"/>
      </w:pPr>
    </w:p>
    <w:p w14:paraId="71EAE8E9" w14:textId="2F350856" w:rsidR="00227735" w:rsidRPr="00227735" w:rsidRDefault="00227735" w:rsidP="00374282">
      <w:pPr>
        <w:jc w:val="both"/>
        <w:rPr>
          <w:u w:val="single"/>
        </w:rPr>
      </w:pPr>
      <w:r w:rsidRPr="00227735">
        <w:rPr>
          <w:u w:val="single"/>
        </w:rPr>
        <w:t xml:space="preserve">Public examinations </w:t>
      </w:r>
    </w:p>
    <w:p w14:paraId="0D7FB23A" w14:textId="77777777" w:rsidR="00227735" w:rsidRDefault="00227735" w:rsidP="00374282">
      <w:pPr>
        <w:jc w:val="both"/>
      </w:pPr>
    </w:p>
    <w:p w14:paraId="37677597" w14:textId="7FA55501" w:rsidR="00227735" w:rsidRDefault="00227735" w:rsidP="00374282">
      <w:pPr>
        <w:jc w:val="both"/>
      </w:pPr>
      <w:r>
        <w:t xml:space="preserve">Efficient and effective liaison is important when children with health needs are approaching public examinations. The hospital school, PRU or home tuition teachers should be able to arrange a suitable focus on the child’s education at this stage </w:t>
      </w:r>
      <w:proofErr w:type="gramStart"/>
      <w:r>
        <w:t>in order to</w:t>
      </w:r>
      <w:proofErr w:type="gramEnd"/>
      <w:r>
        <w:t xml:space="preserve"> minimise the impact of the time lost while the child is unable to attend school. which a pupil can be deleted from a school’s admission register. Full guidance on reintegration is set out in the Alternative Provision guidance. Equality Act 2010 11 </w:t>
      </w:r>
    </w:p>
    <w:p w14:paraId="643C15F1" w14:textId="77777777" w:rsidR="00227735" w:rsidRDefault="00227735" w:rsidP="00374282">
      <w:pPr>
        <w:jc w:val="both"/>
      </w:pPr>
    </w:p>
    <w:p w14:paraId="1680BA23" w14:textId="5643053A" w:rsidR="00227735" w:rsidRDefault="00227735" w:rsidP="00374282">
      <w:pPr>
        <w:jc w:val="both"/>
      </w:pPr>
      <w:r>
        <w:t xml:space="preserve">Awarding bodies will make special arrangements for children with permanent or </w:t>
      </w:r>
      <w:proofErr w:type="gramStart"/>
      <w:r>
        <w:t>long</w:t>
      </w:r>
      <w:r w:rsidR="007C7A8F">
        <w:t xml:space="preserve"> </w:t>
      </w:r>
      <w:r>
        <w:t>term</w:t>
      </w:r>
      <w:proofErr w:type="gramEnd"/>
      <w:r>
        <w:t xml:space="preserve"> disabilities or learning difficulties, and with temporary disabilities, illness and indispositions, when they are taking public examinations. The LA (or the school where applicable) should submit applications for special arrangements to awarding bodies as early as possible. Those providing education to a child out of school should provide advice and information to the school to assist it with such applications. </w:t>
      </w:r>
    </w:p>
    <w:p w14:paraId="140327D2" w14:textId="77777777" w:rsidR="00227735" w:rsidRDefault="00227735" w:rsidP="00374282">
      <w:pPr>
        <w:jc w:val="both"/>
      </w:pPr>
    </w:p>
    <w:p w14:paraId="76E5033B" w14:textId="63717E32" w:rsidR="00227735" w:rsidRPr="00227735" w:rsidRDefault="00227735" w:rsidP="00374282">
      <w:pPr>
        <w:jc w:val="both"/>
        <w:rPr>
          <w:u w:val="single"/>
        </w:rPr>
      </w:pPr>
      <w:r w:rsidRPr="00227735">
        <w:rPr>
          <w:u w:val="single"/>
        </w:rPr>
        <w:t xml:space="preserve">Provision for siblings </w:t>
      </w:r>
    </w:p>
    <w:p w14:paraId="5655DF61" w14:textId="77777777" w:rsidR="00227735" w:rsidRDefault="00227735" w:rsidP="00374282">
      <w:pPr>
        <w:jc w:val="both"/>
      </w:pPr>
    </w:p>
    <w:p w14:paraId="1BD9822A" w14:textId="43D5B025" w:rsidR="00E07568" w:rsidRPr="00965646" w:rsidRDefault="00227735" w:rsidP="00374282">
      <w:pPr>
        <w:jc w:val="both"/>
        <w:rPr>
          <w:rFonts w:eastAsia="Times New Roman" w:cs="Arial"/>
          <w:lang w:eastAsia="en-GB"/>
        </w:rPr>
        <w:sectPr w:rsidR="00E07568" w:rsidRPr="00965646" w:rsidSect="00227735">
          <w:pgSz w:w="11906" w:h="16838"/>
          <w:pgMar w:top="1134" w:right="1274" w:bottom="709" w:left="1134" w:header="709" w:footer="709" w:gutter="0"/>
          <w:cols w:space="1134"/>
          <w:titlePg/>
          <w:docGrid w:linePitch="360"/>
        </w:sectPr>
      </w:pPr>
      <w:r>
        <w:t>When treatment of a child’s condition means that his or her family have to move nearer to a hospital, and there is a sibling of compulsory school age, the local authority into whose area the family has moved should seek to ensure that the sibling is offered a place, where provision is available, for example, in a local mainstream school or other appropriate setti</w:t>
      </w:r>
      <w:r w:rsidR="003626B1">
        <w:t>ng.</w:t>
      </w:r>
    </w:p>
    <w:p w14:paraId="24456AE6" w14:textId="4D2C2490" w:rsidR="00E07568" w:rsidRPr="00965646" w:rsidRDefault="00E07568" w:rsidP="00374282">
      <w:pPr>
        <w:tabs>
          <w:tab w:val="center" w:pos="936"/>
          <w:tab w:val="center" w:pos="2652"/>
          <w:tab w:val="center" w:pos="4368"/>
          <w:tab w:val="center" w:pos="6240"/>
          <w:tab w:val="center" w:pos="7956"/>
          <w:tab w:val="center" w:pos="9750"/>
          <w:tab w:val="center" w:pos="11544"/>
          <w:tab w:val="center" w:pos="13260"/>
        </w:tabs>
        <w:jc w:val="both"/>
        <w:rPr>
          <w:rFonts w:eastAsia="Times New Roman" w:cs="Arial"/>
          <w:noProof/>
          <w:lang w:eastAsia="en-GB"/>
        </w:rPr>
      </w:pPr>
      <w:bookmarkStart w:id="52" w:name="_Appendix_5_-_1"/>
      <w:bookmarkStart w:id="53" w:name="_Appendix_e_-"/>
      <w:bookmarkEnd w:id="52"/>
      <w:bookmarkEnd w:id="53"/>
    </w:p>
    <w:sectPr w:rsidR="00E07568" w:rsidRPr="00965646" w:rsidSect="00227735">
      <w:headerReference w:type="even" r:id="rId27"/>
      <w:headerReference w:type="default" r:id="rId28"/>
      <w:headerReference w:type="first" r:id="rId29"/>
      <w:pgSz w:w="16838" w:h="11906" w:orient="landscape"/>
      <w:pgMar w:top="720" w:right="720" w:bottom="720" w:left="720" w:header="56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9438E" w14:textId="77777777" w:rsidR="00E84543" w:rsidRDefault="00E84543" w:rsidP="00AD4155">
      <w:r>
        <w:separator/>
      </w:r>
    </w:p>
  </w:endnote>
  <w:endnote w:type="continuationSeparator" w:id="0">
    <w:p w14:paraId="65673EF5" w14:textId="77777777" w:rsidR="00E84543" w:rsidRDefault="00E84543"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2E117A28-B454-42B8-BE22-7377F59DA50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7367E" w14:textId="2BB6DDC0" w:rsidR="00005BA5" w:rsidRDefault="00005BA5">
    <w:pPr>
      <w:pStyle w:val="Footer"/>
      <w:jc w:val="right"/>
    </w:pPr>
  </w:p>
  <w:p w14:paraId="3DBA4266" w14:textId="6A18B3FD" w:rsidR="00005BA5" w:rsidRDefault="00005BA5" w:rsidP="00005BA5">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236396"/>
      <w:docPartObj>
        <w:docPartGallery w:val="Page Numbers (Bottom of Page)"/>
        <w:docPartUnique/>
      </w:docPartObj>
    </w:sdtPr>
    <w:sdtEndPr>
      <w:rPr>
        <w:noProof/>
      </w:rPr>
    </w:sdtEndPr>
    <w:sdtContent>
      <w:p w14:paraId="54840712" w14:textId="799ED0AB" w:rsidR="0077376A" w:rsidRDefault="00005BA5" w:rsidP="00005BA5">
        <w:pPr>
          <w:pStyle w:val="Footer"/>
        </w:pPr>
        <w:r>
          <w:tab/>
        </w:r>
        <w:r>
          <w:tab/>
        </w:r>
      </w:p>
    </w:sdtContent>
  </w:sdt>
  <w:p w14:paraId="73C4B06A" w14:textId="6B8B27D5" w:rsidR="00374282" w:rsidRPr="00E71485" w:rsidRDefault="00374282" w:rsidP="00E714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9BA26" w14:textId="5CB81B44" w:rsidR="00005BA5" w:rsidRDefault="00005BA5" w:rsidP="00005BA5">
    <w:pPr>
      <w:pStyle w:val="Footer"/>
      <w:jc w:val="right"/>
    </w:pPr>
    <w:r>
      <w:tab/>
    </w:r>
  </w:p>
  <w:p w14:paraId="2EF7067E" w14:textId="77777777" w:rsidR="00005BA5" w:rsidRDefault="00005BA5" w:rsidP="00005BA5">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C5142" w14:textId="77777777" w:rsidR="00374282" w:rsidRDefault="00374282" w:rsidP="00E07568">
    <w:pPr>
      <w:pStyle w:val="Footer"/>
      <w:ind w:firstLine="451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9FC0E" w14:textId="77777777" w:rsidR="00E84543" w:rsidRDefault="00E84543" w:rsidP="00AD4155">
      <w:r>
        <w:separator/>
      </w:r>
    </w:p>
  </w:footnote>
  <w:footnote w:type="continuationSeparator" w:id="0">
    <w:p w14:paraId="0E5119C3" w14:textId="77777777" w:rsidR="00E84543" w:rsidRDefault="00E84543"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54CFF" w14:textId="2252B0AA" w:rsidR="00374282" w:rsidRDefault="003742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35081" w14:textId="59502074" w:rsidR="00374282" w:rsidRDefault="003742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8A648" w14:textId="05C2EEE0" w:rsidR="00374282" w:rsidRDefault="0037428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A53F6" w14:textId="71F9F2E8" w:rsidR="00374282" w:rsidRDefault="0037428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2ED87" w14:textId="77777777" w:rsidR="00374282" w:rsidRDefault="00374282" w:rsidP="005E7C5C">
    <w:pPr>
      <w:pStyle w:val="Header"/>
      <w:tabs>
        <w:tab w:val="clear" w:pos="4513"/>
        <w:tab w:val="clear" w:pos="9026"/>
        <w:tab w:val="left" w:pos="5961"/>
      </w:tabs>
    </w:pP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9A18C" w14:textId="77777777" w:rsidR="00374282" w:rsidRPr="005E7C5C" w:rsidRDefault="00374282" w:rsidP="005E7C5C">
    <w:pPr>
      <w:pStyle w:val="Header"/>
      <w:tabs>
        <w:tab w:val="clear" w:pos="4513"/>
        <w:tab w:val="clear" w:pos="9026"/>
        <w:tab w:val="left" w:pos="5961"/>
      </w:tabs>
    </w:pPr>
    <w: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27963" w14:textId="77777777" w:rsidR="00374282" w:rsidRPr="005E7C5C" w:rsidRDefault="00374282" w:rsidP="005E7C5C">
    <w:pPr>
      <w:pStyle w:val="Header"/>
      <w:tabs>
        <w:tab w:val="clear" w:pos="4513"/>
        <w:tab w:val="clear" w:pos="9026"/>
        <w:tab w:val="left" w:pos="5961"/>
      </w:tabs>
    </w:pPr>
    <w: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9238" w14:textId="21DA267E" w:rsidR="00374282" w:rsidRDefault="0037428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52E20" w14:textId="77777777" w:rsidR="00374282" w:rsidRPr="00F77BCB" w:rsidRDefault="00374282" w:rsidP="00F77BC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31BB4" w14:textId="1CE89649" w:rsidR="00374282" w:rsidRDefault="003742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53AC"/>
    <w:multiLevelType w:val="hybridMultilevel"/>
    <w:tmpl w:val="72AEE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AC4E74"/>
    <w:multiLevelType w:val="hybridMultilevel"/>
    <w:tmpl w:val="0292F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FA6A7E"/>
    <w:multiLevelType w:val="hybridMultilevel"/>
    <w:tmpl w:val="723AA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BA7B3E"/>
    <w:multiLevelType w:val="hybridMultilevel"/>
    <w:tmpl w:val="8D4C2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5" w15:restartNumberingAfterBreak="0">
    <w:nsid w:val="068D0D6A"/>
    <w:multiLevelType w:val="hybridMultilevel"/>
    <w:tmpl w:val="7AB27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4627A"/>
    <w:multiLevelType w:val="hybridMultilevel"/>
    <w:tmpl w:val="460A4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C729A2"/>
    <w:multiLevelType w:val="hybridMultilevel"/>
    <w:tmpl w:val="A77E2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175717"/>
    <w:multiLevelType w:val="hybridMultilevel"/>
    <w:tmpl w:val="A91AF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6F731A"/>
    <w:multiLevelType w:val="hybridMultilevel"/>
    <w:tmpl w:val="5992A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DF295B"/>
    <w:multiLevelType w:val="hybridMultilevel"/>
    <w:tmpl w:val="7E10C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7626E4"/>
    <w:multiLevelType w:val="hybridMultilevel"/>
    <w:tmpl w:val="5844A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9B51D2"/>
    <w:multiLevelType w:val="hybridMultilevel"/>
    <w:tmpl w:val="70C6F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8A2544"/>
    <w:multiLevelType w:val="hybridMultilevel"/>
    <w:tmpl w:val="B50E7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366811"/>
    <w:multiLevelType w:val="hybridMultilevel"/>
    <w:tmpl w:val="5734C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0F11D6"/>
    <w:multiLevelType w:val="hybridMultilevel"/>
    <w:tmpl w:val="F43656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732AA9"/>
    <w:multiLevelType w:val="hybridMultilevel"/>
    <w:tmpl w:val="AACCF3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5C666B2"/>
    <w:multiLevelType w:val="hybridMultilevel"/>
    <w:tmpl w:val="158A9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A372F2"/>
    <w:multiLevelType w:val="hybridMultilevel"/>
    <w:tmpl w:val="19066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9C0D58"/>
    <w:multiLevelType w:val="hybridMultilevel"/>
    <w:tmpl w:val="1AAC9A3E"/>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0" w15:restartNumberingAfterBreak="0">
    <w:nsid w:val="2AA42126"/>
    <w:multiLevelType w:val="hybridMultilevel"/>
    <w:tmpl w:val="07EAED20"/>
    <w:lvl w:ilvl="0" w:tplc="AC48C354">
      <w:start w:val="2"/>
      <w:numFmt w:val="bullet"/>
      <w:lvlText w:val="-"/>
      <w:lvlJc w:val="left"/>
      <w:pPr>
        <w:ind w:left="927" w:hanging="360"/>
      </w:pPr>
      <w:rPr>
        <w:rFonts w:ascii="Arial" w:eastAsiaTheme="minorHAnsi" w:hAnsi="Arial" w:cs="Aria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1" w15:restartNumberingAfterBreak="0">
    <w:nsid w:val="34C072A2"/>
    <w:multiLevelType w:val="hybridMultilevel"/>
    <w:tmpl w:val="E9E47B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965156D"/>
    <w:multiLevelType w:val="hybridMultilevel"/>
    <w:tmpl w:val="74684A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D5341D"/>
    <w:multiLevelType w:val="hybridMultilevel"/>
    <w:tmpl w:val="9326BD0E"/>
    <w:lvl w:ilvl="0" w:tplc="E35CE8B8">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5AE7515"/>
    <w:multiLevelType w:val="hybridMultilevel"/>
    <w:tmpl w:val="89169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0B5C5D"/>
    <w:multiLevelType w:val="hybridMultilevel"/>
    <w:tmpl w:val="4072B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2B4158C"/>
    <w:multiLevelType w:val="hybridMultilevel"/>
    <w:tmpl w:val="2DDE2216"/>
    <w:lvl w:ilvl="0" w:tplc="11D6A220">
      <w:start w:val="2"/>
      <w:numFmt w:val="bullet"/>
      <w:lvlText w:val="-"/>
      <w:lvlJc w:val="left"/>
      <w:pPr>
        <w:ind w:left="927" w:hanging="360"/>
      </w:pPr>
      <w:rPr>
        <w:rFonts w:ascii="Arial" w:eastAsiaTheme="minorHAnsi" w:hAnsi="Arial" w:cs="Aria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8" w15:restartNumberingAfterBreak="0">
    <w:nsid w:val="557A63EB"/>
    <w:multiLevelType w:val="hybridMultilevel"/>
    <w:tmpl w:val="3C608FEC"/>
    <w:lvl w:ilvl="0" w:tplc="CACA66A4">
      <w:start w:val="1"/>
      <w:numFmt w:val="bullet"/>
      <w:pStyle w:val="TSB-PolicyBullets"/>
      <w:lvlText w:val=""/>
      <w:lvlJc w:val="left"/>
      <w:pPr>
        <w:ind w:left="3183" w:hanging="360"/>
      </w:pPr>
      <w:rPr>
        <w:rFonts w:ascii="Symbol" w:hAnsi="Symbol" w:hint="default"/>
        <w:color w:val="000000" w:themeColor="text1"/>
      </w:rPr>
    </w:lvl>
    <w:lvl w:ilvl="1" w:tplc="08090003">
      <w:start w:val="1"/>
      <w:numFmt w:val="bullet"/>
      <w:lvlText w:val="o"/>
      <w:lvlJc w:val="left"/>
      <w:pPr>
        <w:ind w:left="3903" w:hanging="360"/>
      </w:pPr>
      <w:rPr>
        <w:rFonts w:ascii="Courier New" w:hAnsi="Courier New" w:cs="Courier New" w:hint="default"/>
      </w:rPr>
    </w:lvl>
    <w:lvl w:ilvl="2" w:tplc="08090005" w:tentative="1">
      <w:start w:val="1"/>
      <w:numFmt w:val="bullet"/>
      <w:lvlText w:val=""/>
      <w:lvlJc w:val="left"/>
      <w:pPr>
        <w:ind w:left="4623" w:hanging="360"/>
      </w:pPr>
      <w:rPr>
        <w:rFonts w:ascii="Wingdings" w:hAnsi="Wingdings" w:hint="default"/>
      </w:rPr>
    </w:lvl>
    <w:lvl w:ilvl="3" w:tplc="08090001" w:tentative="1">
      <w:start w:val="1"/>
      <w:numFmt w:val="bullet"/>
      <w:lvlText w:val=""/>
      <w:lvlJc w:val="left"/>
      <w:pPr>
        <w:ind w:left="5343" w:hanging="360"/>
      </w:pPr>
      <w:rPr>
        <w:rFonts w:ascii="Symbol" w:hAnsi="Symbol" w:hint="default"/>
      </w:rPr>
    </w:lvl>
    <w:lvl w:ilvl="4" w:tplc="08090003" w:tentative="1">
      <w:start w:val="1"/>
      <w:numFmt w:val="bullet"/>
      <w:lvlText w:val="o"/>
      <w:lvlJc w:val="left"/>
      <w:pPr>
        <w:ind w:left="6063" w:hanging="360"/>
      </w:pPr>
      <w:rPr>
        <w:rFonts w:ascii="Courier New" w:hAnsi="Courier New" w:cs="Courier New" w:hint="default"/>
      </w:rPr>
    </w:lvl>
    <w:lvl w:ilvl="5" w:tplc="08090005" w:tentative="1">
      <w:start w:val="1"/>
      <w:numFmt w:val="bullet"/>
      <w:lvlText w:val=""/>
      <w:lvlJc w:val="left"/>
      <w:pPr>
        <w:ind w:left="6783" w:hanging="360"/>
      </w:pPr>
      <w:rPr>
        <w:rFonts w:ascii="Wingdings" w:hAnsi="Wingdings" w:hint="default"/>
      </w:rPr>
    </w:lvl>
    <w:lvl w:ilvl="6" w:tplc="08090001" w:tentative="1">
      <w:start w:val="1"/>
      <w:numFmt w:val="bullet"/>
      <w:lvlText w:val=""/>
      <w:lvlJc w:val="left"/>
      <w:pPr>
        <w:ind w:left="7503" w:hanging="360"/>
      </w:pPr>
      <w:rPr>
        <w:rFonts w:ascii="Symbol" w:hAnsi="Symbol" w:hint="default"/>
      </w:rPr>
    </w:lvl>
    <w:lvl w:ilvl="7" w:tplc="08090003" w:tentative="1">
      <w:start w:val="1"/>
      <w:numFmt w:val="bullet"/>
      <w:lvlText w:val="o"/>
      <w:lvlJc w:val="left"/>
      <w:pPr>
        <w:ind w:left="8223" w:hanging="360"/>
      </w:pPr>
      <w:rPr>
        <w:rFonts w:ascii="Courier New" w:hAnsi="Courier New" w:cs="Courier New" w:hint="default"/>
      </w:rPr>
    </w:lvl>
    <w:lvl w:ilvl="8" w:tplc="08090005" w:tentative="1">
      <w:start w:val="1"/>
      <w:numFmt w:val="bullet"/>
      <w:lvlText w:val=""/>
      <w:lvlJc w:val="left"/>
      <w:pPr>
        <w:ind w:left="8943" w:hanging="360"/>
      </w:pPr>
      <w:rPr>
        <w:rFonts w:ascii="Wingdings" w:hAnsi="Wingdings" w:hint="default"/>
      </w:rPr>
    </w:lvl>
  </w:abstractNum>
  <w:abstractNum w:abstractNumId="29" w15:restartNumberingAfterBreak="0">
    <w:nsid w:val="55F44532"/>
    <w:multiLevelType w:val="hybridMultilevel"/>
    <w:tmpl w:val="BE4CF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D2054B"/>
    <w:multiLevelType w:val="hybridMultilevel"/>
    <w:tmpl w:val="6F20A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2207B9"/>
    <w:multiLevelType w:val="hybridMultilevel"/>
    <w:tmpl w:val="E8CC5CD6"/>
    <w:lvl w:ilvl="0" w:tplc="27403D3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2" w15:restartNumberingAfterBreak="0">
    <w:nsid w:val="5C822997"/>
    <w:multiLevelType w:val="hybridMultilevel"/>
    <w:tmpl w:val="83D88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2C2517"/>
    <w:multiLevelType w:val="hybridMultilevel"/>
    <w:tmpl w:val="29BED8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D65386D"/>
    <w:multiLevelType w:val="hybridMultilevel"/>
    <w:tmpl w:val="C84EE03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762913"/>
    <w:multiLevelType w:val="hybridMultilevel"/>
    <w:tmpl w:val="07ACC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437B3B"/>
    <w:multiLevelType w:val="hybridMultilevel"/>
    <w:tmpl w:val="A3B49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686244"/>
    <w:multiLevelType w:val="hybridMultilevel"/>
    <w:tmpl w:val="6728D74C"/>
    <w:lvl w:ilvl="0" w:tplc="5F84DA06">
      <w:start w:val="1"/>
      <w:numFmt w:val="decimal"/>
      <w:lvlText w:val="%1."/>
      <w:lvlJc w:val="left"/>
      <w:pPr>
        <w:ind w:left="1080" w:hanging="360"/>
      </w:pPr>
      <w:rPr>
        <w:color w:val="auto"/>
        <w:sz w:val="22"/>
        <w:szCs w:val="22"/>
      </w:rPr>
    </w:lvl>
    <w:lvl w:ilvl="1" w:tplc="28EC6B00">
      <w:start w:val="1"/>
      <w:numFmt w:val="lowerLetter"/>
      <w:lvlText w:val="%2)"/>
      <w:lvlJc w:val="left"/>
      <w:pPr>
        <w:ind w:left="1800" w:hanging="360"/>
      </w:pPr>
      <w:rPr>
        <w:color w:val="000000" w:themeColor="text1"/>
      </w:r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6A8D7F5A"/>
    <w:multiLevelType w:val="hybridMultilevel"/>
    <w:tmpl w:val="CFAA5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CA6A98"/>
    <w:multiLevelType w:val="hybridMultilevel"/>
    <w:tmpl w:val="39A86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1" w15:restartNumberingAfterBreak="0">
    <w:nsid w:val="712C67BF"/>
    <w:multiLevelType w:val="hybridMultilevel"/>
    <w:tmpl w:val="CCD0E4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31C3E4A"/>
    <w:multiLevelType w:val="hybridMultilevel"/>
    <w:tmpl w:val="DEAC0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1A72C2"/>
    <w:multiLevelType w:val="hybridMultilevel"/>
    <w:tmpl w:val="83F84788"/>
    <w:lvl w:ilvl="0" w:tplc="B4E088CA">
      <w:start w:val="1"/>
      <w:numFmt w:val="bullet"/>
      <w:lvlText w:val="−"/>
      <w:lvlJc w:val="left"/>
      <w:pPr>
        <w:ind w:left="1440" w:hanging="360"/>
      </w:pPr>
      <w:rPr>
        <w:rFonts w:ascii="Arial" w:hAnsi="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DBA1EEF"/>
    <w:multiLevelType w:val="hybridMultilevel"/>
    <w:tmpl w:val="01AA15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15900645">
    <w:abstractNumId w:val="37"/>
  </w:num>
  <w:num w:numId="2" w16cid:durableId="973631934">
    <w:abstractNumId w:val="40"/>
  </w:num>
  <w:num w:numId="3" w16cid:durableId="1946571563">
    <w:abstractNumId w:val="26"/>
  </w:num>
  <w:num w:numId="4" w16cid:durableId="1317610431">
    <w:abstractNumId w:val="4"/>
  </w:num>
  <w:num w:numId="5" w16cid:durableId="595941625">
    <w:abstractNumId w:val="28"/>
  </w:num>
  <w:num w:numId="6" w16cid:durableId="2025742702">
    <w:abstractNumId w:val="6"/>
  </w:num>
  <w:num w:numId="7" w16cid:durableId="1655329847">
    <w:abstractNumId w:val="9"/>
  </w:num>
  <w:num w:numId="8" w16cid:durableId="701177375">
    <w:abstractNumId w:val="14"/>
  </w:num>
  <w:num w:numId="9" w16cid:durableId="168066852">
    <w:abstractNumId w:val="1"/>
  </w:num>
  <w:num w:numId="10" w16cid:durableId="155583808">
    <w:abstractNumId w:val="11"/>
  </w:num>
  <w:num w:numId="11" w16cid:durableId="182594205">
    <w:abstractNumId w:val="29"/>
  </w:num>
  <w:num w:numId="12" w16cid:durableId="216937533">
    <w:abstractNumId w:val="36"/>
  </w:num>
  <w:num w:numId="13" w16cid:durableId="1353268299">
    <w:abstractNumId w:val="34"/>
  </w:num>
  <w:num w:numId="14" w16cid:durableId="211842878">
    <w:abstractNumId w:val="8"/>
  </w:num>
  <w:num w:numId="15" w16cid:durableId="2044672204">
    <w:abstractNumId w:val="32"/>
  </w:num>
  <w:num w:numId="16" w16cid:durableId="1538274165">
    <w:abstractNumId w:val="23"/>
  </w:num>
  <w:num w:numId="17" w16cid:durableId="2048990276">
    <w:abstractNumId w:val="27"/>
  </w:num>
  <w:num w:numId="18" w16cid:durableId="1585188796">
    <w:abstractNumId w:val="20"/>
  </w:num>
  <w:num w:numId="19" w16cid:durableId="1211263637">
    <w:abstractNumId w:val="31"/>
  </w:num>
  <w:num w:numId="20" w16cid:durableId="1068268714">
    <w:abstractNumId w:val="33"/>
  </w:num>
  <w:num w:numId="21" w16cid:durableId="1010182832">
    <w:abstractNumId w:val="38"/>
  </w:num>
  <w:num w:numId="22" w16cid:durableId="515382576">
    <w:abstractNumId w:val="2"/>
  </w:num>
  <w:num w:numId="23" w16cid:durableId="793015137">
    <w:abstractNumId w:val="15"/>
  </w:num>
  <w:num w:numId="24" w16cid:durableId="619411812">
    <w:abstractNumId w:val="22"/>
  </w:num>
  <w:num w:numId="25" w16cid:durableId="1793285069">
    <w:abstractNumId w:val="5"/>
  </w:num>
  <w:num w:numId="26" w16cid:durableId="1555199225">
    <w:abstractNumId w:val="25"/>
  </w:num>
  <w:num w:numId="27" w16cid:durableId="687101945">
    <w:abstractNumId w:val="18"/>
  </w:num>
  <w:num w:numId="28" w16cid:durableId="544409136">
    <w:abstractNumId w:val="10"/>
  </w:num>
  <w:num w:numId="29" w16cid:durableId="646129001">
    <w:abstractNumId w:val="35"/>
  </w:num>
  <w:num w:numId="30" w16cid:durableId="1173641524">
    <w:abstractNumId w:val="39"/>
  </w:num>
  <w:num w:numId="31" w16cid:durableId="948509830">
    <w:abstractNumId w:val="0"/>
  </w:num>
  <w:num w:numId="32" w16cid:durableId="2010323248">
    <w:abstractNumId w:val="44"/>
  </w:num>
  <w:num w:numId="33" w16cid:durableId="1570578202">
    <w:abstractNumId w:val="30"/>
  </w:num>
  <w:num w:numId="34" w16cid:durableId="884102133">
    <w:abstractNumId w:val="16"/>
  </w:num>
  <w:num w:numId="35" w16cid:durableId="1500535601">
    <w:abstractNumId w:val="17"/>
  </w:num>
  <w:num w:numId="36" w16cid:durableId="18971566">
    <w:abstractNumId w:val="13"/>
  </w:num>
  <w:num w:numId="37" w16cid:durableId="1488322957">
    <w:abstractNumId w:val="19"/>
  </w:num>
  <w:num w:numId="38" w16cid:durableId="1491408890">
    <w:abstractNumId w:val="7"/>
  </w:num>
  <w:num w:numId="39" w16cid:durableId="1842351277">
    <w:abstractNumId w:val="42"/>
  </w:num>
  <w:num w:numId="40" w16cid:durableId="1758286242">
    <w:abstractNumId w:val="3"/>
  </w:num>
  <w:num w:numId="41" w16cid:durableId="1711226901">
    <w:abstractNumId w:val="12"/>
  </w:num>
  <w:num w:numId="42" w16cid:durableId="1358772737">
    <w:abstractNumId w:val="41"/>
  </w:num>
  <w:num w:numId="43" w16cid:durableId="801189416">
    <w:abstractNumId w:val="43"/>
  </w:num>
  <w:num w:numId="44" w16cid:durableId="716470638">
    <w:abstractNumId w:val="24"/>
  </w:num>
  <w:num w:numId="45" w16cid:durableId="1568955555">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5BA5"/>
    <w:rsid w:val="000100B6"/>
    <w:rsid w:val="0001177F"/>
    <w:rsid w:val="000118E2"/>
    <w:rsid w:val="00014CF2"/>
    <w:rsid w:val="00016B7A"/>
    <w:rsid w:val="00022832"/>
    <w:rsid w:val="00030843"/>
    <w:rsid w:val="000309F5"/>
    <w:rsid w:val="000352BE"/>
    <w:rsid w:val="00037174"/>
    <w:rsid w:val="000402B3"/>
    <w:rsid w:val="0004034D"/>
    <w:rsid w:val="00040C15"/>
    <w:rsid w:val="00040E9B"/>
    <w:rsid w:val="0004203D"/>
    <w:rsid w:val="00042069"/>
    <w:rsid w:val="000424D3"/>
    <w:rsid w:val="00047288"/>
    <w:rsid w:val="000510BB"/>
    <w:rsid w:val="00054030"/>
    <w:rsid w:val="00056533"/>
    <w:rsid w:val="000567E2"/>
    <w:rsid w:val="000606F6"/>
    <w:rsid w:val="00065C6B"/>
    <w:rsid w:val="00072A49"/>
    <w:rsid w:val="00074C8C"/>
    <w:rsid w:val="00080091"/>
    <w:rsid w:val="00082F1F"/>
    <w:rsid w:val="00095EF3"/>
    <w:rsid w:val="000A6B9C"/>
    <w:rsid w:val="000A738F"/>
    <w:rsid w:val="000B1080"/>
    <w:rsid w:val="000B11F3"/>
    <w:rsid w:val="000B16CC"/>
    <w:rsid w:val="000B213E"/>
    <w:rsid w:val="000B44E5"/>
    <w:rsid w:val="000B4624"/>
    <w:rsid w:val="000B46CC"/>
    <w:rsid w:val="000B7B80"/>
    <w:rsid w:val="000C061E"/>
    <w:rsid w:val="000C27DD"/>
    <w:rsid w:val="000C3F05"/>
    <w:rsid w:val="000C7259"/>
    <w:rsid w:val="000D00DE"/>
    <w:rsid w:val="000D32B6"/>
    <w:rsid w:val="000D5C10"/>
    <w:rsid w:val="000D618A"/>
    <w:rsid w:val="000D6CB9"/>
    <w:rsid w:val="000E006C"/>
    <w:rsid w:val="000E1307"/>
    <w:rsid w:val="000E2C37"/>
    <w:rsid w:val="000E3A6F"/>
    <w:rsid w:val="000E451C"/>
    <w:rsid w:val="000E4979"/>
    <w:rsid w:val="000E6EDE"/>
    <w:rsid w:val="000F0BDC"/>
    <w:rsid w:val="000F2717"/>
    <w:rsid w:val="000F4E3C"/>
    <w:rsid w:val="000F6641"/>
    <w:rsid w:val="00101A22"/>
    <w:rsid w:val="001027B0"/>
    <w:rsid w:val="00102F13"/>
    <w:rsid w:val="001041F9"/>
    <w:rsid w:val="00104487"/>
    <w:rsid w:val="0010684B"/>
    <w:rsid w:val="00111AB1"/>
    <w:rsid w:val="00112B99"/>
    <w:rsid w:val="00113D79"/>
    <w:rsid w:val="00114F0B"/>
    <w:rsid w:val="001161EF"/>
    <w:rsid w:val="00120C1C"/>
    <w:rsid w:val="00120D87"/>
    <w:rsid w:val="00121DC7"/>
    <w:rsid w:val="00122ED0"/>
    <w:rsid w:val="0012519B"/>
    <w:rsid w:val="00125424"/>
    <w:rsid w:val="001274D5"/>
    <w:rsid w:val="00127C83"/>
    <w:rsid w:val="001328E8"/>
    <w:rsid w:val="001352CE"/>
    <w:rsid w:val="0014667C"/>
    <w:rsid w:val="001635E9"/>
    <w:rsid w:val="00164909"/>
    <w:rsid w:val="0016677C"/>
    <w:rsid w:val="00166C2A"/>
    <w:rsid w:val="0016765F"/>
    <w:rsid w:val="0017087A"/>
    <w:rsid w:val="001709BB"/>
    <w:rsid w:val="00171025"/>
    <w:rsid w:val="00171113"/>
    <w:rsid w:val="001769DF"/>
    <w:rsid w:val="00180455"/>
    <w:rsid w:val="0018194A"/>
    <w:rsid w:val="00182077"/>
    <w:rsid w:val="00186497"/>
    <w:rsid w:val="00191525"/>
    <w:rsid w:val="00191CCB"/>
    <w:rsid w:val="00193E92"/>
    <w:rsid w:val="00194662"/>
    <w:rsid w:val="00196AEB"/>
    <w:rsid w:val="001977AF"/>
    <w:rsid w:val="001A18B6"/>
    <w:rsid w:val="001A1AF6"/>
    <w:rsid w:val="001A4B45"/>
    <w:rsid w:val="001A4BE7"/>
    <w:rsid w:val="001A6604"/>
    <w:rsid w:val="001A79FA"/>
    <w:rsid w:val="001B0D61"/>
    <w:rsid w:val="001B290B"/>
    <w:rsid w:val="001B4BEB"/>
    <w:rsid w:val="001B60C3"/>
    <w:rsid w:val="001B76C4"/>
    <w:rsid w:val="001B787C"/>
    <w:rsid w:val="001C0534"/>
    <w:rsid w:val="001C173E"/>
    <w:rsid w:val="001C181C"/>
    <w:rsid w:val="001C3D56"/>
    <w:rsid w:val="001C55C2"/>
    <w:rsid w:val="001C6D2B"/>
    <w:rsid w:val="001D05A9"/>
    <w:rsid w:val="001D0981"/>
    <w:rsid w:val="001D7385"/>
    <w:rsid w:val="001E1528"/>
    <w:rsid w:val="001E5AF6"/>
    <w:rsid w:val="001E5BB1"/>
    <w:rsid w:val="001E6910"/>
    <w:rsid w:val="001F3CFB"/>
    <w:rsid w:val="001F635A"/>
    <w:rsid w:val="00201B4B"/>
    <w:rsid w:val="0020282B"/>
    <w:rsid w:val="00206835"/>
    <w:rsid w:val="00207C5A"/>
    <w:rsid w:val="00212661"/>
    <w:rsid w:val="0021466B"/>
    <w:rsid w:val="00220DF6"/>
    <w:rsid w:val="00222065"/>
    <w:rsid w:val="002255EF"/>
    <w:rsid w:val="00227735"/>
    <w:rsid w:val="00231567"/>
    <w:rsid w:val="002333A7"/>
    <w:rsid w:val="00234463"/>
    <w:rsid w:val="00237B28"/>
    <w:rsid w:val="00240743"/>
    <w:rsid w:val="00240E20"/>
    <w:rsid w:val="0024192B"/>
    <w:rsid w:val="00241BCE"/>
    <w:rsid w:val="00243C32"/>
    <w:rsid w:val="002455D7"/>
    <w:rsid w:val="00246C04"/>
    <w:rsid w:val="002470C8"/>
    <w:rsid w:val="00251899"/>
    <w:rsid w:val="00253BCA"/>
    <w:rsid w:val="002636F6"/>
    <w:rsid w:val="002641FD"/>
    <w:rsid w:val="00266795"/>
    <w:rsid w:val="00280CDB"/>
    <w:rsid w:val="0028203B"/>
    <w:rsid w:val="00282B03"/>
    <w:rsid w:val="0028407E"/>
    <w:rsid w:val="00285028"/>
    <w:rsid w:val="002853C9"/>
    <w:rsid w:val="0029265C"/>
    <w:rsid w:val="002A0C00"/>
    <w:rsid w:val="002A2040"/>
    <w:rsid w:val="002A43B2"/>
    <w:rsid w:val="002B6711"/>
    <w:rsid w:val="002B7C1E"/>
    <w:rsid w:val="002C20A7"/>
    <w:rsid w:val="002C220C"/>
    <w:rsid w:val="002C3AF5"/>
    <w:rsid w:val="002C4AE2"/>
    <w:rsid w:val="002C64EB"/>
    <w:rsid w:val="002C7582"/>
    <w:rsid w:val="002D2924"/>
    <w:rsid w:val="002D349C"/>
    <w:rsid w:val="002D4754"/>
    <w:rsid w:val="002D4CCC"/>
    <w:rsid w:val="002E2188"/>
    <w:rsid w:val="002E404D"/>
    <w:rsid w:val="002E5B12"/>
    <w:rsid w:val="002E6879"/>
    <w:rsid w:val="002F2CF8"/>
    <w:rsid w:val="002F5FE5"/>
    <w:rsid w:val="002F7D91"/>
    <w:rsid w:val="003001A4"/>
    <w:rsid w:val="00306711"/>
    <w:rsid w:val="00306E32"/>
    <w:rsid w:val="00310EF5"/>
    <w:rsid w:val="003129E4"/>
    <w:rsid w:val="00313692"/>
    <w:rsid w:val="00314964"/>
    <w:rsid w:val="00314AAA"/>
    <w:rsid w:val="00315271"/>
    <w:rsid w:val="003206CE"/>
    <w:rsid w:val="003251F2"/>
    <w:rsid w:val="00330B5C"/>
    <w:rsid w:val="00330BD2"/>
    <w:rsid w:val="00330F8D"/>
    <w:rsid w:val="0033414D"/>
    <w:rsid w:val="00340182"/>
    <w:rsid w:val="003430D0"/>
    <w:rsid w:val="003470DC"/>
    <w:rsid w:val="00350000"/>
    <w:rsid w:val="0035319B"/>
    <w:rsid w:val="003573B4"/>
    <w:rsid w:val="00360133"/>
    <w:rsid w:val="00360212"/>
    <w:rsid w:val="00361211"/>
    <w:rsid w:val="003625AB"/>
    <w:rsid w:val="003626B1"/>
    <w:rsid w:val="00370F77"/>
    <w:rsid w:val="003737B5"/>
    <w:rsid w:val="00374282"/>
    <w:rsid w:val="00375EB1"/>
    <w:rsid w:val="00376711"/>
    <w:rsid w:val="0037681B"/>
    <w:rsid w:val="00382ADF"/>
    <w:rsid w:val="00383051"/>
    <w:rsid w:val="00384A74"/>
    <w:rsid w:val="0039018A"/>
    <w:rsid w:val="003909B6"/>
    <w:rsid w:val="0039131E"/>
    <w:rsid w:val="003932D7"/>
    <w:rsid w:val="00393B37"/>
    <w:rsid w:val="00394245"/>
    <w:rsid w:val="0039572C"/>
    <w:rsid w:val="003979AE"/>
    <w:rsid w:val="003A00AC"/>
    <w:rsid w:val="003A3865"/>
    <w:rsid w:val="003A4C04"/>
    <w:rsid w:val="003A6AA1"/>
    <w:rsid w:val="003B0AE5"/>
    <w:rsid w:val="003B1ABB"/>
    <w:rsid w:val="003B207A"/>
    <w:rsid w:val="003B25E8"/>
    <w:rsid w:val="003B2C96"/>
    <w:rsid w:val="003B628D"/>
    <w:rsid w:val="003B786E"/>
    <w:rsid w:val="003C0592"/>
    <w:rsid w:val="003C35A4"/>
    <w:rsid w:val="003C3C79"/>
    <w:rsid w:val="003D4877"/>
    <w:rsid w:val="003D49A8"/>
    <w:rsid w:val="003D4CAA"/>
    <w:rsid w:val="003D7107"/>
    <w:rsid w:val="003E2874"/>
    <w:rsid w:val="003E50AF"/>
    <w:rsid w:val="003E7CE4"/>
    <w:rsid w:val="003F05B5"/>
    <w:rsid w:val="003F0A4B"/>
    <w:rsid w:val="003F2E2E"/>
    <w:rsid w:val="003F5934"/>
    <w:rsid w:val="003F5C52"/>
    <w:rsid w:val="00402FF6"/>
    <w:rsid w:val="0040475D"/>
    <w:rsid w:val="00411BEB"/>
    <w:rsid w:val="00413263"/>
    <w:rsid w:val="00413367"/>
    <w:rsid w:val="00416A63"/>
    <w:rsid w:val="00417DAB"/>
    <w:rsid w:val="00426A96"/>
    <w:rsid w:val="00426B6A"/>
    <w:rsid w:val="00430A0C"/>
    <w:rsid w:val="00430D7A"/>
    <w:rsid w:val="004313B0"/>
    <w:rsid w:val="00432DA9"/>
    <w:rsid w:val="0043497B"/>
    <w:rsid w:val="004354E8"/>
    <w:rsid w:val="00437BBD"/>
    <w:rsid w:val="00441947"/>
    <w:rsid w:val="00444F88"/>
    <w:rsid w:val="00445161"/>
    <w:rsid w:val="00447D9E"/>
    <w:rsid w:val="0045444D"/>
    <w:rsid w:val="00455902"/>
    <w:rsid w:val="0045782A"/>
    <w:rsid w:val="004578B1"/>
    <w:rsid w:val="00461D57"/>
    <w:rsid w:val="00462C4F"/>
    <w:rsid w:val="00465987"/>
    <w:rsid w:val="00466259"/>
    <w:rsid w:val="0047189D"/>
    <w:rsid w:val="00472C64"/>
    <w:rsid w:val="004749B4"/>
    <w:rsid w:val="00475044"/>
    <w:rsid w:val="00475327"/>
    <w:rsid w:val="00475594"/>
    <w:rsid w:val="00480C32"/>
    <w:rsid w:val="00482C00"/>
    <w:rsid w:val="00483FE0"/>
    <w:rsid w:val="004843E1"/>
    <w:rsid w:val="00487590"/>
    <w:rsid w:val="00490625"/>
    <w:rsid w:val="00491F60"/>
    <w:rsid w:val="004A2A51"/>
    <w:rsid w:val="004A4661"/>
    <w:rsid w:val="004A4984"/>
    <w:rsid w:val="004A64F5"/>
    <w:rsid w:val="004A73EB"/>
    <w:rsid w:val="004A7AE7"/>
    <w:rsid w:val="004B045B"/>
    <w:rsid w:val="004B0546"/>
    <w:rsid w:val="004C0C85"/>
    <w:rsid w:val="004C1698"/>
    <w:rsid w:val="004C1B0D"/>
    <w:rsid w:val="004C371B"/>
    <w:rsid w:val="004C44C5"/>
    <w:rsid w:val="004C5DDB"/>
    <w:rsid w:val="004C69B5"/>
    <w:rsid w:val="004C6B7F"/>
    <w:rsid w:val="004D36A1"/>
    <w:rsid w:val="004D5CF7"/>
    <w:rsid w:val="004D676B"/>
    <w:rsid w:val="004E018D"/>
    <w:rsid w:val="004E4442"/>
    <w:rsid w:val="004E4DB9"/>
    <w:rsid w:val="004E4E2B"/>
    <w:rsid w:val="004F014D"/>
    <w:rsid w:val="004F03DD"/>
    <w:rsid w:val="004F1637"/>
    <w:rsid w:val="004F364C"/>
    <w:rsid w:val="004F3F3D"/>
    <w:rsid w:val="004F62DC"/>
    <w:rsid w:val="005025ED"/>
    <w:rsid w:val="00503FE4"/>
    <w:rsid w:val="00504FA7"/>
    <w:rsid w:val="00510B45"/>
    <w:rsid w:val="00511050"/>
    <w:rsid w:val="005138C6"/>
    <w:rsid w:val="00514C91"/>
    <w:rsid w:val="00522A11"/>
    <w:rsid w:val="00522DC2"/>
    <w:rsid w:val="00527A84"/>
    <w:rsid w:val="00534959"/>
    <w:rsid w:val="00540DFC"/>
    <w:rsid w:val="0055072F"/>
    <w:rsid w:val="00551A23"/>
    <w:rsid w:val="0055675B"/>
    <w:rsid w:val="00557FBC"/>
    <w:rsid w:val="00560CCA"/>
    <w:rsid w:val="0056201D"/>
    <w:rsid w:val="005624E8"/>
    <w:rsid w:val="00562D6D"/>
    <w:rsid w:val="00563A69"/>
    <w:rsid w:val="005653CE"/>
    <w:rsid w:val="00566EA3"/>
    <w:rsid w:val="00570D08"/>
    <w:rsid w:val="00571CA2"/>
    <w:rsid w:val="00581DB8"/>
    <w:rsid w:val="00583213"/>
    <w:rsid w:val="00583C79"/>
    <w:rsid w:val="00583FC6"/>
    <w:rsid w:val="00585773"/>
    <w:rsid w:val="00590887"/>
    <w:rsid w:val="00591799"/>
    <w:rsid w:val="005918E9"/>
    <w:rsid w:val="00593D35"/>
    <w:rsid w:val="005970E7"/>
    <w:rsid w:val="00597AE2"/>
    <w:rsid w:val="00597FF3"/>
    <w:rsid w:val="005B099F"/>
    <w:rsid w:val="005B132B"/>
    <w:rsid w:val="005B1C5F"/>
    <w:rsid w:val="005B268E"/>
    <w:rsid w:val="005C1017"/>
    <w:rsid w:val="005C15E4"/>
    <w:rsid w:val="005C1C4B"/>
    <w:rsid w:val="005C1D5D"/>
    <w:rsid w:val="005C31A9"/>
    <w:rsid w:val="005D169B"/>
    <w:rsid w:val="005D3132"/>
    <w:rsid w:val="005D369B"/>
    <w:rsid w:val="005D391F"/>
    <w:rsid w:val="005D4EF0"/>
    <w:rsid w:val="005D63D7"/>
    <w:rsid w:val="005E041B"/>
    <w:rsid w:val="005E0AC7"/>
    <w:rsid w:val="005E1811"/>
    <w:rsid w:val="005E412E"/>
    <w:rsid w:val="005E440A"/>
    <w:rsid w:val="005E7C5C"/>
    <w:rsid w:val="005F292F"/>
    <w:rsid w:val="005F316D"/>
    <w:rsid w:val="005F3E9D"/>
    <w:rsid w:val="006006D4"/>
    <w:rsid w:val="00603071"/>
    <w:rsid w:val="00603B1D"/>
    <w:rsid w:val="006055E4"/>
    <w:rsid w:val="00610CE8"/>
    <w:rsid w:val="00613D2C"/>
    <w:rsid w:val="006146DD"/>
    <w:rsid w:val="00614888"/>
    <w:rsid w:val="00626EF8"/>
    <w:rsid w:val="006272AA"/>
    <w:rsid w:val="00631F57"/>
    <w:rsid w:val="00637C07"/>
    <w:rsid w:val="0064440E"/>
    <w:rsid w:val="0064490A"/>
    <w:rsid w:val="00645E3B"/>
    <w:rsid w:val="00646404"/>
    <w:rsid w:val="0064663F"/>
    <w:rsid w:val="00647AE2"/>
    <w:rsid w:val="00651567"/>
    <w:rsid w:val="00651A5D"/>
    <w:rsid w:val="00653A10"/>
    <w:rsid w:val="0065414D"/>
    <w:rsid w:val="00655B0C"/>
    <w:rsid w:val="0066208C"/>
    <w:rsid w:val="0066442C"/>
    <w:rsid w:val="00665B41"/>
    <w:rsid w:val="0067438C"/>
    <w:rsid w:val="00675537"/>
    <w:rsid w:val="00676A4B"/>
    <w:rsid w:val="006808B9"/>
    <w:rsid w:val="00680C23"/>
    <w:rsid w:val="00682C2E"/>
    <w:rsid w:val="00682EB6"/>
    <w:rsid w:val="0068332B"/>
    <w:rsid w:val="00683C65"/>
    <w:rsid w:val="00684ECC"/>
    <w:rsid w:val="00685694"/>
    <w:rsid w:val="00686EE1"/>
    <w:rsid w:val="0068728F"/>
    <w:rsid w:val="00697F9F"/>
    <w:rsid w:val="006A601E"/>
    <w:rsid w:val="006A6754"/>
    <w:rsid w:val="006A6F6A"/>
    <w:rsid w:val="006B2F2F"/>
    <w:rsid w:val="006B455C"/>
    <w:rsid w:val="006B6650"/>
    <w:rsid w:val="006B77D1"/>
    <w:rsid w:val="006C2636"/>
    <w:rsid w:val="006C3085"/>
    <w:rsid w:val="006C521D"/>
    <w:rsid w:val="006D7F0C"/>
    <w:rsid w:val="006E203B"/>
    <w:rsid w:val="006E4D56"/>
    <w:rsid w:val="006E5714"/>
    <w:rsid w:val="006E6EA7"/>
    <w:rsid w:val="006E770D"/>
    <w:rsid w:val="006F0B36"/>
    <w:rsid w:val="006F4770"/>
    <w:rsid w:val="00705091"/>
    <w:rsid w:val="00715759"/>
    <w:rsid w:val="007169F5"/>
    <w:rsid w:val="007211A0"/>
    <w:rsid w:val="00721934"/>
    <w:rsid w:val="0072396F"/>
    <w:rsid w:val="00723DE9"/>
    <w:rsid w:val="007271AF"/>
    <w:rsid w:val="007273E6"/>
    <w:rsid w:val="007306B3"/>
    <w:rsid w:val="007311A9"/>
    <w:rsid w:val="007325DC"/>
    <w:rsid w:val="00736037"/>
    <w:rsid w:val="0073611C"/>
    <w:rsid w:val="00736194"/>
    <w:rsid w:val="007376B2"/>
    <w:rsid w:val="00741651"/>
    <w:rsid w:val="00741F25"/>
    <w:rsid w:val="00742389"/>
    <w:rsid w:val="00744EE0"/>
    <w:rsid w:val="0074593D"/>
    <w:rsid w:val="00752A20"/>
    <w:rsid w:val="00761979"/>
    <w:rsid w:val="00762917"/>
    <w:rsid w:val="00763F50"/>
    <w:rsid w:val="00764E0C"/>
    <w:rsid w:val="00764EBB"/>
    <w:rsid w:val="0076600A"/>
    <w:rsid w:val="00766C6A"/>
    <w:rsid w:val="00766EF5"/>
    <w:rsid w:val="00772C6B"/>
    <w:rsid w:val="00772CF4"/>
    <w:rsid w:val="0077376A"/>
    <w:rsid w:val="007737C4"/>
    <w:rsid w:val="007749A8"/>
    <w:rsid w:val="00776766"/>
    <w:rsid w:val="00777073"/>
    <w:rsid w:val="00780F85"/>
    <w:rsid w:val="00783359"/>
    <w:rsid w:val="0078679F"/>
    <w:rsid w:val="007948B3"/>
    <w:rsid w:val="00797152"/>
    <w:rsid w:val="00797DFA"/>
    <w:rsid w:val="007A17AE"/>
    <w:rsid w:val="007A39CC"/>
    <w:rsid w:val="007A5E50"/>
    <w:rsid w:val="007B104A"/>
    <w:rsid w:val="007B3138"/>
    <w:rsid w:val="007B3740"/>
    <w:rsid w:val="007B4645"/>
    <w:rsid w:val="007B72E5"/>
    <w:rsid w:val="007C0E8C"/>
    <w:rsid w:val="007C7A8F"/>
    <w:rsid w:val="007D26C6"/>
    <w:rsid w:val="007D26DA"/>
    <w:rsid w:val="007D2A95"/>
    <w:rsid w:val="007D5B99"/>
    <w:rsid w:val="007E41D4"/>
    <w:rsid w:val="007E535E"/>
    <w:rsid w:val="007E76E1"/>
    <w:rsid w:val="007E7E23"/>
    <w:rsid w:val="007F5D7C"/>
    <w:rsid w:val="007F701D"/>
    <w:rsid w:val="007F7982"/>
    <w:rsid w:val="00800008"/>
    <w:rsid w:val="0080065E"/>
    <w:rsid w:val="008016C3"/>
    <w:rsid w:val="00801BD2"/>
    <w:rsid w:val="008067A3"/>
    <w:rsid w:val="00810848"/>
    <w:rsid w:val="00813091"/>
    <w:rsid w:val="00822D21"/>
    <w:rsid w:val="00822E01"/>
    <w:rsid w:val="00823B75"/>
    <w:rsid w:val="0082443C"/>
    <w:rsid w:val="00830707"/>
    <w:rsid w:val="0083174A"/>
    <w:rsid w:val="0083681B"/>
    <w:rsid w:val="00842234"/>
    <w:rsid w:val="00843352"/>
    <w:rsid w:val="00846B94"/>
    <w:rsid w:val="00846FF8"/>
    <w:rsid w:val="00847A42"/>
    <w:rsid w:val="00847CDD"/>
    <w:rsid w:val="008521DD"/>
    <w:rsid w:val="008534A5"/>
    <w:rsid w:val="00854F34"/>
    <w:rsid w:val="00857C89"/>
    <w:rsid w:val="00860AB9"/>
    <w:rsid w:val="008616D5"/>
    <w:rsid w:val="0086389F"/>
    <w:rsid w:val="00865449"/>
    <w:rsid w:val="00867141"/>
    <w:rsid w:val="0086719D"/>
    <w:rsid w:val="008674AC"/>
    <w:rsid w:val="0087014D"/>
    <w:rsid w:val="0087447C"/>
    <w:rsid w:val="00874B31"/>
    <w:rsid w:val="00877C91"/>
    <w:rsid w:val="008800F3"/>
    <w:rsid w:val="00883F81"/>
    <w:rsid w:val="00890B05"/>
    <w:rsid w:val="0089113B"/>
    <w:rsid w:val="00892056"/>
    <w:rsid w:val="00894151"/>
    <w:rsid w:val="0089581D"/>
    <w:rsid w:val="008A25FA"/>
    <w:rsid w:val="008A3231"/>
    <w:rsid w:val="008A4101"/>
    <w:rsid w:val="008A7EF8"/>
    <w:rsid w:val="008B2BDD"/>
    <w:rsid w:val="008B30E4"/>
    <w:rsid w:val="008B3E90"/>
    <w:rsid w:val="008B50BA"/>
    <w:rsid w:val="008B7E6D"/>
    <w:rsid w:val="008C1A59"/>
    <w:rsid w:val="008C1D03"/>
    <w:rsid w:val="008C2B5A"/>
    <w:rsid w:val="008C2CD3"/>
    <w:rsid w:val="008C53AA"/>
    <w:rsid w:val="008C6894"/>
    <w:rsid w:val="008D1CEE"/>
    <w:rsid w:val="008D261A"/>
    <w:rsid w:val="008D4D92"/>
    <w:rsid w:val="008D4F9D"/>
    <w:rsid w:val="008D56E2"/>
    <w:rsid w:val="008D57D4"/>
    <w:rsid w:val="008D585E"/>
    <w:rsid w:val="008D7B70"/>
    <w:rsid w:val="008E3195"/>
    <w:rsid w:val="008E3CAA"/>
    <w:rsid w:val="008E451A"/>
    <w:rsid w:val="008E4A9F"/>
    <w:rsid w:val="008E5549"/>
    <w:rsid w:val="008E5BE6"/>
    <w:rsid w:val="008E673A"/>
    <w:rsid w:val="008E6778"/>
    <w:rsid w:val="008E7B04"/>
    <w:rsid w:val="008F2879"/>
    <w:rsid w:val="008F301C"/>
    <w:rsid w:val="008F7925"/>
    <w:rsid w:val="0090353D"/>
    <w:rsid w:val="00906D77"/>
    <w:rsid w:val="00910984"/>
    <w:rsid w:val="00911CD5"/>
    <w:rsid w:val="00912426"/>
    <w:rsid w:val="00915619"/>
    <w:rsid w:val="00916653"/>
    <w:rsid w:val="009176B1"/>
    <w:rsid w:val="0092001B"/>
    <w:rsid w:val="00920445"/>
    <w:rsid w:val="00920AAD"/>
    <w:rsid w:val="00921DCB"/>
    <w:rsid w:val="00922BA1"/>
    <w:rsid w:val="00924FD5"/>
    <w:rsid w:val="00925A59"/>
    <w:rsid w:val="00927253"/>
    <w:rsid w:val="009301FC"/>
    <w:rsid w:val="00930E73"/>
    <w:rsid w:val="0093663F"/>
    <w:rsid w:val="0094103E"/>
    <w:rsid w:val="009442B9"/>
    <w:rsid w:val="009456B7"/>
    <w:rsid w:val="00945961"/>
    <w:rsid w:val="00945D10"/>
    <w:rsid w:val="009475B4"/>
    <w:rsid w:val="00952DFC"/>
    <w:rsid w:val="009530AA"/>
    <w:rsid w:val="00953821"/>
    <w:rsid w:val="00956989"/>
    <w:rsid w:val="00963B18"/>
    <w:rsid w:val="00964BB2"/>
    <w:rsid w:val="00964F14"/>
    <w:rsid w:val="00965646"/>
    <w:rsid w:val="00965A1D"/>
    <w:rsid w:val="00965E82"/>
    <w:rsid w:val="00970E1F"/>
    <w:rsid w:val="009718F7"/>
    <w:rsid w:val="00972DC9"/>
    <w:rsid w:val="00977AA4"/>
    <w:rsid w:val="00981ACB"/>
    <w:rsid w:val="00983066"/>
    <w:rsid w:val="0098375A"/>
    <w:rsid w:val="00993A5C"/>
    <w:rsid w:val="00995AF2"/>
    <w:rsid w:val="0099604D"/>
    <w:rsid w:val="009A078A"/>
    <w:rsid w:val="009A4F5C"/>
    <w:rsid w:val="009A5551"/>
    <w:rsid w:val="009B3E6F"/>
    <w:rsid w:val="009B4985"/>
    <w:rsid w:val="009B4986"/>
    <w:rsid w:val="009B702B"/>
    <w:rsid w:val="009C4014"/>
    <w:rsid w:val="009C711B"/>
    <w:rsid w:val="009C72C0"/>
    <w:rsid w:val="009D1A1B"/>
    <w:rsid w:val="009D7C3D"/>
    <w:rsid w:val="009E278E"/>
    <w:rsid w:val="009E34DC"/>
    <w:rsid w:val="009E44FB"/>
    <w:rsid w:val="009F0D88"/>
    <w:rsid w:val="009F1103"/>
    <w:rsid w:val="009F3A48"/>
    <w:rsid w:val="009F5952"/>
    <w:rsid w:val="00A04460"/>
    <w:rsid w:val="00A06FE5"/>
    <w:rsid w:val="00A12F1B"/>
    <w:rsid w:val="00A15691"/>
    <w:rsid w:val="00A163C9"/>
    <w:rsid w:val="00A1763E"/>
    <w:rsid w:val="00A206BF"/>
    <w:rsid w:val="00A2078A"/>
    <w:rsid w:val="00A20AFC"/>
    <w:rsid w:val="00A21683"/>
    <w:rsid w:val="00A21769"/>
    <w:rsid w:val="00A22D50"/>
    <w:rsid w:val="00A255CF"/>
    <w:rsid w:val="00A30472"/>
    <w:rsid w:val="00A31BA2"/>
    <w:rsid w:val="00A31F06"/>
    <w:rsid w:val="00A33F35"/>
    <w:rsid w:val="00A34652"/>
    <w:rsid w:val="00A35AC2"/>
    <w:rsid w:val="00A41109"/>
    <w:rsid w:val="00A47696"/>
    <w:rsid w:val="00A547CF"/>
    <w:rsid w:val="00A61CB9"/>
    <w:rsid w:val="00A630A2"/>
    <w:rsid w:val="00A632D9"/>
    <w:rsid w:val="00A6540D"/>
    <w:rsid w:val="00A666B6"/>
    <w:rsid w:val="00A66BA1"/>
    <w:rsid w:val="00A7242F"/>
    <w:rsid w:val="00A741C3"/>
    <w:rsid w:val="00A74C4C"/>
    <w:rsid w:val="00A7597D"/>
    <w:rsid w:val="00A7615D"/>
    <w:rsid w:val="00A778BC"/>
    <w:rsid w:val="00A82E67"/>
    <w:rsid w:val="00A83249"/>
    <w:rsid w:val="00A838EF"/>
    <w:rsid w:val="00A8675F"/>
    <w:rsid w:val="00A9299F"/>
    <w:rsid w:val="00AA24A8"/>
    <w:rsid w:val="00AA4224"/>
    <w:rsid w:val="00AA491D"/>
    <w:rsid w:val="00AB43BC"/>
    <w:rsid w:val="00AC0555"/>
    <w:rsid w:val="00AC09B5"/>
    <w:rsid w:val="00AC160E"/>
    <w:rsid w:val="00AC1F71"/>
    <w:rsid w:val="00AC22CE"/>
    <w:rsid w:val="00AC348B"/>
    <w:rsid w:val="00AC5381"/>
    <w:rsid w:val="00AC76C9"/>
    <w:rsid w:val="00AC7D29"/>
    <w:rsid w:val="00AD2B43"/>
    <w:rsid w:val="00AD2FA8"/>
    <w:rsid w:val="00AD4155"/>
    <w:rsid w:val="00AD4D62"/>
    <w:rsid w:val="00AD5F92"/>
    <w:rsid w:val="00AE1D08"/>
    <w:rsid w:val="00AE273A"/>
    <w:rsid w:val="00AE36A5"/>
    <w:rsid w:val="00AE498B"/>
    <w:rsid w:val="00AE62B7"/>
    <w:rsid w:val="00AE72CE"/>
    <w:rsid w:val="00AF00AB"/>
    <w:rsid w:val="00AF00B6"/>
    <w:rsid w:val="00AF0866"/>
    <w:rsid w:val="00AF2FE7"/>
    <w:rsid w:val="00AF4375"/>
    <w:rsid w:val="00AF6EEE"/>
    <w:rsid w:val="00AF780A"/>
    <w:rsid w:val="00AF7E0E"/>
    <w:rsid w:val="00B04553"/>
    <w:rsid w:val="00B050F4"/>
    <w:rsid w:val="00B06256"/>
    <w:rsid w:val="00B0737B"/>
    <w:rsid w:val="00B0768B"/>
    <w:rsid w:val="00B10C3A"/>
    <w:rsid w:val="00B11932"/>
    <w:rsid w:val="00B11D08"/>
    <w:rsid w:val="00B15432"/>
    <w:rsid w:val="00B16058"/>
    <w:rsid w:val="00B1714E"/>
    <w:rsid w:val="00B173C9"/>
    <w:rsid w:val="00B25B79"/>
    <w:rsid w:val="00B3258C"/>
    <w:rsid w:val="00B32F87"/>
    <w:rsid w:val="00B33428"/>
    <w:rsid w:val="00B370BA"/>
    <w:rsid w:val="00B40C04"/>
    <w:rsid w:val="00B42F4D"/>
    <w:rsid w:val="00B46687"/>
    <w:rsid w:val="00B508F0"/>
    <w:rsid w:val="00B50959"/>
    <w:rsid w:val="00B5234B"/>
    <w:rsid w:val="00B533BA"/>
    <w:rsid w:val="00B55AED"/>
    <w:rsid w:val="00B611CA"/>
    <w:rsid w:val="00B615BD"/>
    <w:rsid w:val="00B666E4"/>
    <w:rsid w:val="00B72CFC"/>
    <w:rsid w:val="00B76721"/>
    <w:rsid w:val="00B80F1E"/>
    <w:rsid w:val="00B81BF1"/>
    <w:rsid w:val="00B826AD"/>
    <w:rsid w:val="00B86541"/>
    <w:rsid w:val="00B86FF4"/>
    <w:rsid w:val="00B877CC"/>
    <w:rsid w:val="00B92235"/>
    <w:rsid w:val="00B942D5"/>
    <w:rsid w:val="00B946AA"/>
    <w:rsid w:val="00B968D8"/>
    <w:rsid w:val="00BA08A1"/>
    <w:rsid w:val="00BA0E44"/>
    <w:rsid w:val="00BA4D70"/>
    <w:rsid w:val="00BA5C49"/>
    <w:rsid w:val="00BB3318"/>
    <w:rsid w:val="00BB5571"/>
    <w:rsid w:val="00BB5E61"/>
    <w:rsid w:val="00BB7263"/>
    <w:rsid w:val="00BC018F"/>
    <w:rsid w:val="00BC7B61"/>
    <w:rsid w:val="00BD1FEF"/>
    <w:rsid w:val="00BD56C4"/>
    <w:rsid w:val="00BD69AF"/>
    <w:rsid w:val="00BE318E"/>
    <w:rsid w:val="00BE7DF8"/>
    <w:rsid w:val="00BF2BDC"/>
    <w:rsid w:val="00BF3127"/>
    <w:rsid w:val="00BF5916"/>
    <w:rsid w:val="00C04D41"/>
    <w:rsid w:val="00C04D58"/>
    <w:rsid w:val="00C0552D"/>
    <w:rsid w:val="00C24546"/>
    <w:rsid w:val="00C2487B"/>
    <w:rsid w:val="00C3554B"/>
    <w:rsid w:val="00C40B63"/>
    <w:rsid w:val="00C40B7C"/>
    <w:rsid w:val="00C50E27"/>
    <w:rsid w:val="00C53416"/>
    <w:rsid w:val="00C54B21"/>
    <w:rsid w:val="00C55C33"/>
    <w:rsid w:val="00C562AD"/>
    <w:rsid w:val="00C570D7"/>
    <w:rsid w:val="00C61466"/>
    <w:rsid w:val="00C65463"/>
    <w:rsid w:val="00C71CAC"/>
    <w:rsid w:val="00C72015"/>
    <w:rsid w:val="00C73B22"/>
    <w:rsid w:val="00C74C6F"/>
    <w:rsid w:val="00C75B5A"/>
    <w:rsid w:val="00C82610"/>
    <w:rsid w:val="00C8446D"/>
    <w:rsid w:val="00C844C8"/>
    <w:rsid w:val="00C8606F"/>
    <w:rsid w:val="00C869E2"/>
    <w:rsid w:val="00C8723B"/>
    <w:rsid w:val="00C90FE4"/>
    <w:rsid w:val="00C91830"/>
    <w:rsid w:val="00C91BAD"/>
    <w:rsid w:val="00C955E5"/>
    <w:rsid w:val="00C95D0F"/>
    <w:rsid w:val="00C9704D"/>
    <w:rsid w:val="00CA01C6"/>
    <w:rsid w:val="00CA2648"/>
    <w:rsid w:val="00CA5227"/>
    <w:rsid w:val="00CA6012"/>
    <w:rsid w:val="00CB2979"/>
    <w:rsid w:val="00CB3551"/>
    <w:rsid w:val="00CB41F5"/>
    <w:rsid w:val="00CB7948"/>
    <w:rsid w:val="00CB7985"/>
    <w:rsid w:val="00CC5483"/>
    <w:rsid w:val="00CD0982"/>
    <w:rsid w:val="00CD1789"/>
    <w:rsid w:val="00CD20CB"/>
    <w:rsid w:val="00CD23E3"/>
    <w:rsid w:val="00CD2975"/>
    <w:rsid w:val="00CD2D8F"/>
    <w:rsid w:val="00CD6512"/>
    <w:rsid w:val="00CD6757"/>
    <w:rsid w:val="00CE0960"/>
    <w:rsid w:val="00CE5026"/>
    <w:rsid w:val="00CF0D45"/>
    <w:rsid w:val="00CF47ED"/>
    <w:rsid w:val="00CF6CBD"/>
    <w:rsid w:val="00CF7411"/>
    <w:rsid w:val="00D05346"/>
    <w:rsid w:val="00D05C0D"/>
    <w:rsid w:val="00D067C0"/>
    <w:rsid w:val="00D06B48"/>
    <w:rsid w:val="00D0796B"/>
    <w:rsid w:val="00D16710"/>
    <w:rsid w:val="00D16E5F"/>
    <w:rsid w:val="00D244CB"/>
    <w:rsid w:val="00D35B28"/>
    <w:rsid w:val="00D36009"/>
    <w:rsid w:val="00D37437"/>
    <w:rsid w:val="00D37D0B"/>
    <w:rsid w:val="00D403D5"/>
    <w:rsid w:val="00D40690"/>
    <w:rsid w:val="00D4270D"/>
    <w:rsid w:val="00D434B8"/>
    <w:rsid w:val="00D43792"/>
    <w:rsid w:val="00D44057"/>
    <w:rsid w:val="00D4482B"/>
    <w:rsid w:val="00D456A2"/>
    <w:rsid w:val="00D504B5"/>
    <w:rsid w:val="00D50DEA"/>
    <w:rsid w:val="00D51BE9"/>
    <w:rsid w:val="00D51E45"/>
    <w:rsid w:val="00D53967"/>
    <w:rsid w:val="00D540A7"/>
    <w:rsid w:val="00D55C4F"/>
    <w:rsid w:val="00D6119F"/>
    <w:rsid w:val="00D62DC7"/>
    <w:rsid w:val="00D673EF"/>
    <w:rsid w:val="00D70413"/>
    <w:rsid w:val="00D71EFE"/>
    <w:rsid w:val="00D748C2"/>
    <w:rsid w:val="00D7530D"/>
    <w:rsid w:val="00D7639F"/>
    <w:rsid w:val="00D77A53"/>
    <w:rsid w:val="00D82881"/>
    <w:rsid w:val="00D86082"/>
    <w:rsid w:val="00D87076"/>
    <w:rsid w:val="00D9522E"/>
    <w:rsid w:val="00D96E4C"/>
    <w:rsid w:val="00DA3947"/>
    <w:rsid w:val="00DA4E5D"/>
    <w:rsid w:val="00DA5D36"/>
    <w:rsid w:val="00DB03EA"/>
    <w:rsid w:val="00DB5BF1"/>
    <w:rsid w:val="00DC6B61"/>
    <w:rsid w:val="00DC75B6"/>
    <w:rsid w:val="00DC7ED7"/>
    <w:rsid w:val="00DD3C82"/>
    <w:rsid w:val="00DD3D7E"/>
    <w:rsid w:val="00DD788B"/>
    <w:rsid w:val="00DE0133"/>
    <w:rsid w:val="00DE3B98"/>
    <w:rsid w:val="00DE4393"/>
    <w:rsid w:val="00DE4687"/>
    <w:rsid w:val="00DE572B"/>
    <w:rsid w:val="00DF1F47"/>
    <w:rsid w:val="00DF4859"/>
    <w:rsid w:val="00DF569C"/>
    <w:rsid w:val="00DF7273"/>
    <w:rsid w:val="00DF73DB"/>
    <w:rsid w:val="00DF7667"/>
    <w:rsid w:val="00E00862"/>
    <w:rsid w:val="00E072CE"/>
    <w:rsid w:val="00E07568"/>
    <w:rsid w:val="00E0759D"/>
    <w:rsid w:val="00E14F08"/>
    <w:rsid w:val="00E15ECB"/>
    <w:rsid w:val="00E16DDC"/>
    <w:rsid w:val="00E1780F"/>
    <w:rsid w:val="00E20992"/>
    <w:rsid w:val="00E228D7"/>
    <w:rsid w:val="00E23C56"/>
    <w:rsid w:val="00E2621F"/>
    <w:rsid w:val="00E3160D"/>
    <w:rsid w:val="00E40A6E"/>
    <w:rsid w:val="00E40CED"/>
    <w:rsid w:val="00E41881"/>
    <w:rsid w:val="00E44E26"/>
    <w:rsid w:val="00E46CA4"/>
    <w:rsid w:val="00E4705C"/>
    <w:rsid w:val="00E4710E"/>
    <w:rsid w:val="00E51116"/>
    <w:rsid w:val="00E524CD"/>
    <w:rsid w:val="00E52CB1"/>
    <w:rsid w:val="00E52E85"/>
    <w:rsid w:val="00E54FA0"/>
    <w:rsid w:val="00E550A7"/>
    <w:rsid w:val="00E55771"/>
    <w:rsid w:val="00E56EAB"/>
    <w:rsid w:val="00E6064D"/>
    <w:rsid w:val="00E61271"/>
    <w:rsid w:val="00E627C5"/>
    <w:rsid w:val="00E648AA"/>
    <w:rsid w:val="00E65387"/>
    <w:rsid w:val="00E678A4"/>
    <w:rsid w:val="00E71161"/>
    <w:rsid w:val="00E71253"/>
    <w:rsid w:val="00E71485"/>
    <w:rsid w:val="00E76457"/>
    <w:rsid w:val="00E818E2"/>
    <w:rsid w:val="00E84543"/>
    <w:rsid w:val="00E86831"/>
    <w:rsid w:val="00E9293C"/>
    <w:rsid w:val="00E92A64"/>
    <w:rsid w:val="00E94BBE"/>
    <w:rsid w:val="00EA33C1"/>
    <w:rsid w:val="00EA39E1"/>
    <w:rsid w:val="00EB0621"/>
    <w:rsid w:val="00EB6940"/>
    <w:rsid w:val="00EC0587"/>
    <w:rsid w:val="00EC0798"/>
    <w:rsid w:val="00EC1198"/>
    <w:rsid w:val="00EC1520"/>
    <w:rsid w:val="00EC51C0"/>
    <w:rsid w:val="00EC5A06"/>
    <w:rsid w:val="00EC7D89"/>
    <w:rsid w:val="00ED23A0"/>
    <w:rsid w:val="00ED391D"/>
    <w:rsid w:val="00ED39DA"/>
    <w:rsid w:val="00ED50CF"/>
    <w:rsid w:val="00ED5994"/>
    <w:rsid w:val="00EE3265"/>
    <w:rsid w:val="00EE412A"/>
    <w:rsid w:val="00EE5BA9"/>
    <w:rsid w:val="00EE6A77"/>
    <w:rsid w:val="00EE7E62"/>
    <w:rsid w:val="00EF68C5"/>
    <w:rsid w:val="00F02293"/>
    <w:rsid w:val="00F07361"/>
    <w:rsid w:val="00F07DC1"/>
    <w:rsid w:val="00F12615"/>
    <w:rsid w:val="00F154E1"/>
    <w:rsid w:val="00F17B92"/>
    <w:rsid w:val="00F21E78"/>
    <w:rsid w:val="00F22AFA"/>
    <w:rsid w:val="00F27AC8"/>
    <w:rsid w:val="00F310FA"/>
    <w:rsid w:val="00F34E4E"/>
    <w:rsid w:val="00F45E9D"/>
    <w:rsid w:val="00F54679"/>
    <w:rsid w:val="00F54992"/>
    <w:rsid w:val="00F5549C"/>
    <w:rsid w:val="00F573A0"/>
    <w:rsid w:val="00F61CA5"/>
    <w:rsid w:val="00F64AB8"/>
    <w:rsid w:val="00F64C56"/>
    <w:rsid w:val="00F66720"/>
    <w:rsid w:val="00F6781A"/>
    <w:rsid w:val="00F67F3D"/>
    <w:rsid w:val="00F70D10"/>
    <w:rsid w:val="00F72C8E"/>
    <w:rsid w:val="00F75296"/>
    <w:rsid w:val="00F761A9"/>
    <w:rsid w:val="00F77170"/>
    <w:rsid w:val="00F77BCB"/>
    <w:rsid w:val="00F82AE2"/>
    <w:rsid w:val="00F84274"/>
    <w:rsid w:val="00F901F7"/>
    <w:rsid w:val="00F91ADA"/>
    <w:rsid w:val="00FA6D88"/>
    <w:rsid w:val="00FA7639"/>
    <w:rsid w:val="00FB7004"/>
    <w:rsid w:val="00FB7E88"/>
    <w:rsid w:val="00FC0F34"/>
    <w:rsid w:val="00FC12FB"/>
    <w:rsid w:val="00FC3F44"/>
    <w:rsid w:val="00FD2A15"/>
    <w:rsid w:val="00FD4016"/>
    <w:rsid w:val="00FD5D67"/>
    <w:rsid w:val="00FD67B7"/>
    <w:rsid w:val="00FD7D8C"/>
    <w:rsid w:val="00FF07B6"/>
    <w:rsid w:val="00FF517C"/>
    <w:rsid w:val="00FF6527"/>
    <w:rsid w:val="00FF6767"/>
    <w:rsid w:val="00FF6E0F"/>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F8A8A"/>
  <w15:docId w15:val="{16E71B2B-06F7-4EB8-8ED5-AC0B081C2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6DA"/>
    <w:pPr>
      <w:spacing w:after="0" w:line="240" w:lineRule="auto"/>
    </w:pPr>
    <w:rPr>
      <w:rFonts w:ascii="Arial" w:hAnsi="Arial" w:cs="Times New Roman"/>
    </w:rPr>
  </w:style>
  <w:style w:type="paragraph" w:styleId="Heading10">
    <w:name w:val="heading 1"/>
    <w:aliases w:val="TSB Headings"/>
    <w:basedOn w:val="ListParagraph"/>
    <w:next w:val="Normal"/>
    <w:link w:val="Heading1Char"/>
    <w:autoRedefine/>
    <w:uiPriority w:val="9"/>
    <w:qFormat/>
    <w:rsid w:val="00AE498B"/>
    <w:pPr>
      <w:spacing w:after="0" w:line="240" w:lineRule="auto"/>
      <w:ind w:left="0"/>
      <w:outlineLvl w:val="0"/>
    </w:pPr>
    <w:rPr>
      <w:rFonts w:ascii="Arial" w:hAnsi="Arial" w:cs="Arial"/>
      <w:b/>
      <w:color w:val="000000" w:themeColor="text1"/>
      <w:u w:val="single"/>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spacing w:before="200" w:line="276" w:lineRule="auto"/>
      <w:outlineLvl w:val="2"/>
    </w:pPr>
    <w:rPr>
      <w:rFonts w:asciiTheme="majorHAnsi" w:eastAsiaTheme="majorEastAsia" w:hAnsiTheme="majorHAnsi" w:cstheme="majorBidi"/>
      <w:b/>
      <w:bCs/>
      <w:color w:val="7F7F7F"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spacing w:before="200" w:line="276" w:lineRule="auto"/>
      <w:outlineLvl w:val="3"/>
    </w:pPr>
    <w:rPr>
      <w:rFonts w:asciiTheme="majorHAnsi" w:eastAsiaTheme="majorEastAsia" w:hAnsiTheme="majorHAnsi" w:cstheme="majorBidi"/>
      <w:b/>
      <w:bCs/>
      <w:i/>
      <w:iCs/>
      <w:color w:val="7F7F7F"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spacing w:before="200" w:line="276" w:lineRule="auto"/>
      <w:outlineLvl w:val="4"/>
    </w:pPr>
    <w:rPr>
      <w:rFonts w:asciiTheme="majorHAnsi" w:eastAsiaTheme="majorEastAsia" w:hAnsiTheme="majorHAnsi" w:cstheme="majorBidi"/>
      <w:color w:val="3F3F3F"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line="276" w:lineRule="auto"/>
      <w:outlineLvl w:val="5"/>
    </w:pPr>
    <w:rPr>
      <w:rFonts w:asciiTheme="majorHAnsi" w:eastAsiaTheme="majorEastAsia" w:hAnsiTheme="majorHAnsi" w:cstheme="majorBidi"/>
      <w:i/>
      <w:iCs/>
      <w:color w:val="3F3F3F"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line="276"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spacing w:after="200" w:line="276" w:lineRule="auto"/>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AE498B"/>
    <w:rPr>
      <w:rFonts w:ascii="Arial" w:hAnsi="Arial" w:cs="Arial"/>
      <w:b/>
      <w:color w:val="000000" w:themeColor="text1"/>
      <w:u w:val="single"/>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pPr>
      <w:spacing w:after="200" w:line="276" w:lineRule="auto"/>
    </w:pPr>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7F7F7F"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7F7F7F"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3F3F3F"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3F3F3F"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ilvl w:val="1"/>
      </w:numPr>
      <w:ind w:left="1480" w:hanging="482"/>
      <w:contextualSpacing w:val="0"/>
    </w:pPr>
    <w:rPr>
      <w:rFonts w:cstheme="minorHAnsi"/>
      <w:b w:val="0"/>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semiHidden/>
    <w:unhideWhenUsed/>
    <w:rsid w:val="00FA7639"/>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0000FF" w:themeColor="followedHyperlink"/>
      <w:u w:val="single"/>
    </w:rPr>
  </w:style>
  <w:style w:type="paragraph" w:customStyle="1" w:styleId="TSB-PolicyBullets">
    <w:name w:val="TSB - Policy Bullets"/>
    <w:basedOn w:val="ListParagraph"/>
    <w:link w:val="TSB-PolicyBulletsChar"/>
    <w:autoRedefine/>
    <w:qFormat/>
    <w:rsid w:val="004D676B"/>
    <w:pPr>
      <w:numPr>
        <w:numId w:val="5"/>
      </w:numPr>
      <w:spacing w:after="0" w:line="240" w:lineRule="auto"/>
      <w:ind w:left="567"/>
    </w:pPr>
  </w:style>
  <w:style w:type="paragraph" w:customStyle="1" w:styleId="TSB-Level2Numbers">
    <w:name w:val="TSB - Level 2 Numbers"/>
    <w:basedOn w:val="TSB-Level1Numbers"/>
    <w:link w:val="TSB-Level2NumbersChar"/>
    <w:autoRedefine/>
    <w:qFormat/>
    <w:rsid w:val="00171025"/>
    <w:pPr>
      <w:numPr>
        <w:ilvl w:val="2"/>
      </w:numPr>
      <w:ind w:left="1224" w:hanging="482"/>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4D676B"/>
  </w:style>
  <w:style w:type="character" w:customStyle="1" w:styleId="TSB-Level1NumbersChar">
    <w:name w:val="TSB - Level 1 Numbers Char"/>
    <w:basedOn w:val="Heading1Char"/>
    <w:link w:val="TSB-Level1Numbers"/>
    <w:rsid w:val="007D26DA"/>
    <w:rPr>
      <w:rFonts w:asciiTheme="majorHAnsi" w:hAnsiTheme="majorHAnsi" w:cstheme="minorHAnsi"/>
      <w:b w:val="0"/>
      <w:color w:val="000000" w:themeColor="text1"/>
      <w:sz w:val="28"/>
      <w:szCs w:val="32"/>
      <w:u w:val="single"/>
    </w:rPr>
  </w:style>
  <w:style w:type="character" w:customStyle="1" w:styleId="TSB-Level2NumbersChar">
    <w:name w:val="TSB - Level 2 Numbers Char"/>
    <w:basedOn w:val="TSB-Level1NumbersChar"/>
    <w:link w:val="TSB-Level2Numbers"/>
    <w:rsid w:val="00171025"/>
    <w:rPr>
      <w:rFonts w:asciiTheme="majorHAnsi" w:hAnsiTheme="majorHAnsi" w:cstheme="minorHAnsi"/>
      <w:b w:val="0"/>
      <w:color w:val="000000" w:themeColor="text1"/>
      <w:sz w:val="28"/>
      <w:szCs w:val="32"/>
      <w:u w:val="single"/>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7F7F7F"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E07568"/>
    <w:pPr>
      <w:spacing w:after="0"/>
      <w:ind w:left="2285" w:hanging="360"/>
    </w:pPr>
  </w:style>
  <w:style w:type="character" w:customStyle="1" w:styleId="PolicyBulletsChar">
    <w:name w:val="Policy Bullets Char"/>
    <w:basedOn w:val="ListParagraphChar"/>
    <w:link w:val="PolicyBullets"/>
    <w:rsid w:val="00E07568"/>
  </w:style>
  <w:style w:type="table" w:customStyle="1" w:styleId="TableGrid2">
    <w:name w:val="Table Grid2"/>
    <w:basedOn w:val="TableNormal"/>
    <w:next w:val="TableGrid"/>
    <w:uiPriority w:val="59"/>
    <w:rsid w:val="00E07568"/>
    <w:pPr>
      <w:spacing w:after="0" w:line="240" w:lineRule="auto"/>
    </w:pPr>
    <w:rPr>
      <w:rFonts w:ascii="Arial" w:hAnsi="Arial" w:cs="Arial"/>
      <w:color w:val="000000"/>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45E3B"/>
    <w:rPr>
      <w:color w:val="605E5C"/>
      <w:shd w:val="clear" w:color="auto" w:fill="E1DFDD"/>
    </w:rPr>
  </w:style>
  <w:style w:type="paragraph" w:customStyle="1" w:styleId="TNCBodyText">
    <w:name w:val="TNC Body Text"/>
    <w:basedOn w:val="Normal"/>
    <w:link w:val="TNCBodyTextChar"/>
    <w:qFormat/>
    <w:rsid w:val="003A00AC"/>
    <w:pPr>
      <w:spacing w:before="200" w:after="200" w:line="276" w:lineRule="auto"/>
      <w:jc w:val="both"/>
    </w:pPr>
    <w:rPr>
      <w:rFonts w:asciiTheme="minorHAnsi" w:hAnsiTheme="minorHAnsi" w:cstheme="minorBidi"/>
    </w:rPr>
  </w:style>
  <w:style w:type="character" w:customStyle="1" w:styleId="TNCBodyTextChar">
    <w:name w:val="TNC Body Text Char"/>
    <w:basedOn w:val="DefaultParagraphFont"/>
    <w:link w:val="TNCBodyText"/>
    <w:rsid w:val="003A00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diagramQuickStyle" Target="diagrams/quickStyle1.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diagramLayout" Target="diagrams/layout1.xml"/><Relationship Id="rId25"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4.xml"/><Relationship Id="rId28" Type="http://schemas.openxmlformats.org/officeDocument/2006/relationships/header" Target="header9.xml"/><Relationship Id="rId10" Type="http://schemas.openxmlformats.org/officeDocument/2006/relationships/hyperlink" Target="https://www.nhs.uk/medicines/paracetamol-for-children/how-and-when-to-give-paracetamol-for-children/" TargetMode="External"/><Relationship Id="rId19" Type="http://schemas.openxmlformats.org/officeDocument/2006/relationships/diagramColors" Target="diagrams/colors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362CC4A-D17B-4EF6-A0FB-045356730712}" type="doc">
      <dgm:prSet loTypeId="urn:microsoft.com/office/officeart/2005/8/layout/chevron2" loCatId="list" qsTypeId="urn:microsoft.com/office/officeart/2005/8/quickstyle/simple1" qsCatId="simple" csTypeId="urn:microsoft.com/office/officeart/2005/8/colors/colorful4" csCatId="colorful" phldr="1"/>
      <dgm:spPr/>
      <dgm:t>
        <a:bodyPr/>
        <a:lstStyle/>
        <a:p>
          <a:endParaRPr lang="en-GB"/>
        </a:p>
      </dgm:t>
    </dgm:pt>
    <dgm:pt modelId="{A678C17F-0B1F-4710-9FA4-374BA943DC07}">
      <dgm:prSet phldrT="[Text]"/>
      <dgm:spPr>
        <a:solidFill>
          <a:schemeClr val="bg1">
            <a:lumMod val="85000"/>
          </a:schemeClr>
        </a:solidFill>
        <a:ln>
          <a:solidFill>
            <a:schemeClr val="tx1"/>
          </a:solidFill>
        </a:ln>
      </dgm:spPr>
      <dgm:t>
        <a:bodyPr/>
        <a:lstStyle/>
        <a:p>
          <a:r>
            <a:rPr lang="en-GB"/>
            <a:t>1</a:t>
          </a:r>
        </a:p>
      </dgm:t>
    </dgm:pt>
    <dgm:pt modelId="{AC7A449C-2E69-4F7C-80D1-9E27D5DAF306}" type="parTrans" cxnId="{97857969-7C0D-4604-A0F2-8EF633E01E3C}">
      <dgm:prSet/>
      <dgm:spPr/>
      <dgm:t>
        <a:bodyPr/>
        <a:lstStyle/>
        <a:p>
          <a:endParaRPr lang="en-GB"/>
        </a:p>
      </dgm:t>
    </dgm:pt>
    <dgm:pt modelId="{A2523AE6-F984-4180-8BA2-E6E1D948E9CF}" type="sibTrans" cxnId="{97857969-7C0D-4604-A0F2-8EF633E01E3C}">
      <dgm:prSet/>
      <dgm:spPr/>
      <dgm:t>
        <a:bodyPr/>
        <a:lstStyle/>
        <a:p>
          <a:endParaRPr lang="en-GB"/>
        </a:p>
      </dgm:t>
    </dgm:pt>
    <dgm:pt modelId="{2BD7EA9A-E525-46F7-AE09-AD9E6C60F960}">
      <dgm:prSet phldrT="[Text]"/>
      <dgm:spPr>
        <a:solidFill>
          <a:schemeClr val="bg1">
            <a:lumMod val="85000"/>
          </a:schemeClr>
        </a:solidFill>
        <a:ln>
          <a:solidFill>
            <a:schemeClr val="tx1"/>
          </a:solidFill>
        </a:ln>
      </dgm:spPr>
      <dgm:t>
        <a:bodyPr/>
        <a:lstStyle/>
        <a:p>
          <a:r>
            <a:rPr lang="en-GB"/>
            <a:t>A parent or healthcare professional informs the school that the child has a medical condition or is due to return from long-term absence, or that needs have changed.</a:t>
          </a:r>
        </a:p>
      </dgm:t>
    </dgm:pt>
    <dgm:pt modelId="{E3D2DCA3-1359-429C-9F12-ADBB9CADD716}" type="parTrans" cxnId="{DCB2B852-0D45-4CD7-B904-603FB03C0043}">
      <dgm:prSet/>
      <dgm:spPr/>
      <dgm:t>
        <a:bodyPr/>
        <a:lstStyle/>
        <a:p>
          <a:endParaRPr lang="en-GB"/>
        </a:p>
      </dgm:t>
    </dgm:pt>
    <dgm:pt modelId="{E9C58546-DAAF-4C07-A3F0-2AF2657BEB76}" type="sibTrans" cxnId="{DCB2B852-0D45-4CD7-B904-603FB03C0043}">
      <dgm:prSet/>
      <dgm:spPr/>
      <dgm:t>
        <a:bodyPr/>
        <a:lstStyle/>
        <a:p>
          <a:endParaRPr lang="en-GB"/>
        </a:p>
      </dgm:t>
    </dgm:pt>
    <dgm:pt modelId="{43285D44-DE01-4254-96AE-831A791BD70D}">
      <dgm:prSet phldrT="[Text]"/>
      <dgm:spPr>
        <a:solidFill>
          <a:schemeClr val="bg1">
            <a:lumMod val="85000"/>
          </a:schemeClr>
        </a:solidFill>
        <a:ln>
          <a:solidFill>
            <a:schemeClr val="tx1"/>
          </a:solidFill>
        </a:ln>
      </dgm:spPr>
      <dgm:t>
        <a:bodyPr/>
        <a:lstStyle/>
        <a:p>
          <a:r>
            <a:rPr lang="en-GB"/>
            <a:t>2</a:t>
          </a:r>
        </a:p>
      </dgm:t>
    </dgm:pt>
    <dgm:pt modelId="{54060B7C-304F-44EC-98F3-8FB41508DC7E}" type="parTrans" cxnId="{D42F8EEB-554B-42FA-9C19-72C1E3BC7DE3}">
      <dgm:prSet/>
      <dgm:spPr/>
      <dgm:t>
        <a:bodyPr/>
        <a:lstStyle/>
        <a:p>
          <a:endParaRPr lang="en-GB"/>
        </a:p>
      </dgm:t>
    </dgm:pt>
    <dgm:pt modelId="{1430F537-EBCA-44EE-AE5C-8253FF7909FF}" type="sibTrans" cxnId="{D42F8EEB-554B-42FA-9C19-72C1E3BC7DE3}">
      <dgm:prSet/>
      <dgm:spPr/>
      <dgm:t>
        <a:bodyPr/>
        <a:lstStyle/>
        <a:p>
          <a:endParaRPr lang="en-GB"/>
        </a:p>
      </dgm:t>
    </dgm:pt>
    <dgm:pt modelId="{1344D320-B594-4A3E-B3BC-9CBEF6AD7C0E}">
      <dgm:prSet phldrT="[Text]"/>
      <dgm:spPr>
        <a:solidFill>
          <a:schemeClr val="bg1">
            <a:lumMod val="85000"/>
          </a:schemeClr>
        </a:solidFill>
        <a:ln>
          <a:solidFill>
            <a:schemeClr val="tx1"/>
          </a:solidFill>
        </a:ln>
      </dgm:spPr>
      <dgm:t>
        <a:bodyPr/>
        <a:lstStyle/>
        <a:p>
          <a:r>
            <a:rPr lang="en-GB"/>
            <a:t>The headteacher coordinates a meeting to discuss the child's medical needs and identifies a member of school staff who will provide support to the pupil.</a:t>
          </a:r>
        </a:p>
      </dgm:t>
    </dgm:pt>
    <dgm:pt modelId="{82A3540B-0283-434F-B6FE-F6CE41136270}" type="parTrans" cxnId="{609FD0E3-BDA0-4043-B77A-AC9CF778CC71}">
      <dgm:prSet/>
      <dgm:spPr/>
      <dgm:t>
        <a:bodyPr/>
        <a:lstStyle/>
        <a:p>
          <a:endParaRPr lang="en-GB"/>
        </a:p>
      </dgm:t>
    </dgm:pt>
    <dgm:pt modelId="{4844ABD4-795D-41EA-8B1E-4FE8E45E2C59}" type="sibTrans" cxnId="{609FD0E3-BDA0-4043-B77A-AC9CF778CC71}">
      <dgm:prSet/>
      <dgm:spPr/>
      <dgm:t>
        <a:bodyPr/>
        <a:lstStyle/>
        <a:p>
          <a:endParaRPr lang="en-GB"/>
        </a:p>
      </dgm:t>
    </dgm:pt>
    <dgm:pt modelId="{2B5F8E89-64F9-4AB3-AF81-11389396EEAF}">
      <dgm:prSet phldrT="[Text]"/>
      <dgm:spPr>
        <a:solidFill>
          <a:schemeClr val="bg1">
            <a:lumMod val="85000"/>
          </a:schemeClr>
        </a:solidFill>
        <a:ln>
          <a:solidFill>
            <a:schemeClr val="tx1"/>
          </a:solidFill>
        </a:ln>
      </dgm:spPr>
      <dgm:t>
        <a:bodyPr/>
        <a:lstStyle/>
        <a:p>
          <a:r>
            <a:rPr lang="en-GB"/>
            <a:t>3</a:t>
          </a:r>
        </a:p>
      </dgm:t>
    </dgm:pt>
    <dgm:pt modelId="{503AEC49-5ECC-4FC2-BA27-B364D29AA4B8}" type="parTrans" cxnId="{59B94694-1FDA-4389-8A4B-FCE193EB98F3}">
      <dgm:prSet/>
      <dgm:spPr/>
      <dgm:t>
        <a:bodyPr/>
        <a:lstStyle/>
        <a:p>
          <a:endParaRPr lang="en-GB"/>
        </a:p>
      </dgm:t>
    </dgm:pt>
    <dgm:pt modelId="{83442AF5-FD94-4584-AC34-15E3A55F9168}" type="sibTrans" cxnId="{59B94694-1FDA-4389-8A4B-FCE193EB98F3}">
      <dgm:prSet/>
      <dgm:spPr/>
      <dgm:t>
        <a:bodyPr/>
        <a:lstStyle/>
        <a:p>
          <a:endParaRPr lang="en-GB"/>
        </a:p>
      </dgm:t>
    </dgm:pt>
    <dgm:pt modelId="{3A24377D-F46E-4AD8-B811-86365A44674D}">
      <dgm:prSet phldrT="[Text]"/>
      <dgm:spPr>
        <a:solidFill>
          <a:schemeClr val="bg1">
            <a:lumMod val="85000"/>
          </a:schemeClr>
        </a:solidFill>
        <a:ln>
          <a:solidFill>
            <a:schemeClr val="tx1"/>
          </a:solidFill>
        </a:ln>
      </dgm:spPr>
      <dgm:t>
        <a:bodyPr/>
        <a:lstStyle/>
        <a:p>
          <a:r>
            <a:rPr lang="en-GB"/>
            <a:t>A meeting is held to discuss and agree on the need for an individual healthcare (IHC) plan.</a:t>
          </a:r>
        </a:p>
      </dgm:t>
    </dgm:pt>
    <dgm:pt modelId="{F2E0692F-CB2B-408C-8769-8F790857CF84}" type="parTrans" cxnId="{2E73341A-6EDF-44AE-A5DD-9843BCD86E1B}">
      <dgm:prSet/>
      <dgm:spPr/>
      <dgm:t>
        <a:bodyPr/>
        <a:lstStyle/>
        <a:p>
          <a:endParaRPr lang="en-GB"/>
        </a:p>
      </dgm:t>
    </dgm:pt>
    <dgm:pt modelId="{59AA53F4-EF23-4061-B362-82BE41C69263}" type="sibTrans" cxnId="{2E73341A-6EDF-44AE-A5DD-9843BCD86E1B}">
      <dgm:prSet/>
      <dgm:spPr/>
      <dgm:t>
        <a:bodyPr/>
        <a:lstStyle/>
        <a:p>
          <a:endParaRPr lang="en-GB"/>
        </a:p>
      </dgm:t>
    </dgm:pt>
    <dgm:pt modelId="{A9E7DAEE-A3B0-4A1E-B202-3F76E385B40F}">
      <dgm:prSet/>
      <dgm:spPr>
        <a:solidFill>
          <a:schemeClr val="bg1">
            <a:lumMod val="85000"/>
          </a:schemeClr>
        </a:solidFill>
        <a:ln>
          <a:solidFill>
            <a:schemeClr val="tx1"/>
          </a:solidFill>
        </a:ln>
      </dgm:spPr>
      <dgm:t>
        <a:bodyPr/>
        <a:lstStyle/>
        <a:p>
          <a:r>
            <a:rPr lang="en-GB"/>
            <a:t>4</a:t>
          </a:r>
        </a:p>
      </dgm:t>
    </dgm:pt>
    <dgm:pt modelId="{033B97A7-E75C-430D-A618-E68B18F1476E}" type="parTrans" cxnId="{32398B77-F949-4FD0-A198-73C7B919EA94}">
      <dgm:prSet/>
      <dgm:spPr/>
      <dgm:t>
        <a:bodyPr/>
        <a:lstStyle/>
        <a:p>
          <a:endParaRPr lang="en-GB"/>
        </a:p>
      </dgm:t>
    </dgm:pt>
    <dgm:pt modelId="{6FA0FCED-85E0-4997-89B7-3C661BFA37A2}" type="sibTrans" cxnId="{32398B77-F949-4FD0-A198-73C7B919EA94}">
      <dgm:prSet/>
      <dgm:spPr/>
      <dgm:t>
        <a:bodyPr/>
        <a:lstStyle/>
        <a:p>
          <a:endParaRPr lang="en-GB"/>
        </a:p>
      </dgm:t>
    </dgm:pt>
    <dgm:pt modelId="{5BB13FC2-1257-4257-B56B-E03F78E0FD51}">
      <dgm:prSet/>
      <dgm:spPr>
        <a:solidFill>
          <a:schemeClr val="bg1">
            <a:lumMod val="85000"/>
          </a:schemeClr>
        </a:solidFill>
        <a:ln>
          <a:solidFill>
            <a:schemeClr val="tx1"/>
          </a:solidFill>
        </a:ln>
      </dgm:spPr>
      <dgm:t>
        <a:bodyPr/>
        <a:lstStyle/>
        <a:p>
          <a:r>
            <a:rPr lang="en-GB"/>
            <a:t>An IHC plan is developed in partnership with healthcare professionals, and agreement is reached on who leads.</a:t>
          </a:r>
        </a:p>
      </dgm:t>
    </dgm:pt>
    <dgm:pt modelId="{87F05597-8F59-43E5-AA3D-0F6C1901C8FA}" type="parTrans" cxnId="{CF90EFC3-8F62-4FE8-80BA-4271084161D1}">
      <dgm:prSet/>
      <dgm:spPr/>
      <dgm:t>
        <a:bodyPr/>
        <a:lstStyle/>
        <a:p>
          <a:endParaRPr lang="en-GB"/>
        </a:p>
      </dgm:t>
    </dgm:pt>
    <dgm:pt modelId="{9BE9EF08-4672-4A45-90E2-499E0F90DD8F}" type="sibTrans" cxnId="{CF90EFC3-8F62-4FE8-80BA-4271084161D1}">
      <dgm:prSet/>
      <dgm:spPr/>
      <dgm:t>
        <a:bodyPr/>
        <a:lstStyle/>
        <a:p>
          <a:endParaRPr lang="en-GB"/>
        </a:p>
      </dgm:t>
    </dgm:pt>
    <dgm:pt modelId="{D4C44CD3-84DA-41FF-AA58-285AA481381A}">
      <dgm:prSet/>
      <dgm:spPr>
        <a:solidFill>
          <a:schemeClr val="bg1">
            <a:lumMod val="85000"/>
          </a:schemeClr>
        </a:solidFill>
        <a:ln>
          <a:solidFill>
            <a:schemeClr val="tx1"/>
          </a:solidFill>
        </a:ln>
      </dgm:spPr>
      <dgm:t>
        <a:bodyPr/>
        <a:lstStyle/>
        <a:p>
          <a:r>
            <a:rPr lang="en-GB"/>
            <a:t>5</a:t>
          </a:r>
        </a:p>
      </dgm:t>
    </dgm:pt>
    <dgm:pt modelId="{C7C00AD6-18DF-41B4-8D2A-3AEBA694145D}" type="parTrans" cxnId="{E52D18EE-8CA2-40CB-99F4-D18542980956}">
      <dgm:prSet/>
      <dgm:spPr/>
      <dgm:t>
        <a:bodyPr/>
        <a:lstStyle/>
        <a:p>
          <a:endParaRPr lang="en-GB"/>
        </a:p>
      </dgm:t>
    </dgm:pt>
    <dgm:pt modelId="{849468A2-2E58-4763-83AF-7E88BBDF6854}" type="sibTrans" cxnId="{E52D18EE-8CA2-40CB-99F4-D18542980956}">
      <dgm:prSet/>
      <dgm:spPr/>
      <dgm:t>
        <a:bodyPr/>
        <a:lstStyle/>
        <a:p>
          <a:endParaRPr lang="en-GB"/>
        </a:p>
      </dgm:t>
    </dgm:pt>
    <dgm:pt modelId="{2A7A05D7-1301-4060-BDC5-88E08A554789}">
      <dgm:prSet/>
      <dgm:spPr>
        <a:solidFill>
          <a:schemeClr val="bg1">
            <a:lumMod val="85000"/>
          </a:schemeClr>
        </a:solidFill>
        <a:ln>
          <a:solidFill>
            <a:schemeClr val="tx1"/>
          </a:solidFill>
        </a:ln>
      </dgm:spPr>
      <dgm:t>
        <a:bodyPr/>
        <a:lstStyle/>
        <a:p>
          <a:r>
            <a:rPr lang="en-GB"/>
            <a:t>School staff training needs are identified.</a:t>
          </a:r>
        </a:p>
      </dgm:t>
    </dgm:pt>
    <dgm:pt modelId="{8B695DC0-5FC3-4FE0-B3B8-CA1C1222D15B}" type="parTrans" cxnId="{44671287-0D38-458D-8450-064C97054EF9}">
      <dgm:prSet/>
      <dgm:spPr/>
      <dgm:t>
        <a:bodyPr/>
        <a:lstStyle/>
        <a:p>
          <a:endParaRPr lang="en-GB"/>
        </a:p>
      </dgm:t>
    </dgm:pt>
    <dgm:pt modelId="{E3A318A2-F6C9-49B0-8E8B-1E2417776524}" type="sibTrans" cxnId="{44671287-0D38-458D-8450-064C97054EF9}">
      <dgm:prSet/>
      <dgm:spPr/>
      <dgm:t>
        <a:bodyPr/>
        <a:lstStyle/>
        <a:p>
          <a:endParaRPr lang="en-GB"/>
        </a:p>
      </dgm:t>
    </dgm:pt>
    <dgm:pt modelId="{0C8D11D4-F628-4415-8D95-264E08BFD4D5}">
      <dgm:prSet/>
      <dgm:spPr>
        <a:solidFill>
          <a:schemeClr val="bg1">
            <a:lumMod val="85000"/>
          </a:schemeClr>
        </a:solidFill>
        <a:ln>
          <a:solidFill>
            <a:schemeClr val="tx1"/>
          </a:solidFill>
        </a:ln>
      </dgm:spPr>
      <dgm:t>
        <a:bodyPr/>
        <a:lstStyle/>
        <a:p>
          <a:r>
            <a:rPr lang="en-GB"/>
            <a:t>6</a:t>
          </a:r>
        </a:p>
      </dgm:t>
    </dgm:pt>
    <dgm:pt modelId="{765BFCC0-0946-40EE-A7B7-4BE8B82D9ACB}" type="parTrans" cxnId="{33E9EE5C-3F7C-4C77-914D-E905B574CA8D}">
      <dgm:prSet/>
      <dgm:spPr/>
      <dgm:t>
        <a:bodyPr/>
        <a:lstStyle/>
        <a:p>
          <a:endParaRPr lang="en-GB"/>
        </a:p>
      </dgm:t>
    </dgm:pt>
    <dgm:pt modelId="{931B2F65-CBC7-457B-978A-F3AFD802EC1D}" type="sibTrans" cxnId="{33E9EE5C-3F7C-4C77-914D-E905B574CA8D}">
      <dgm:prSet/>
      <dgm:spPr/>
      <dgm:t>
        <a:bodyPr/>
        <a:lstStyle/>
        <a:p>
          <a:endParaRPr lang="en-GB"/>
        </a:p>
      </dgm:t>
    </dgm:pt>
    <dgm:pt modelId="{7257988B-22A8-4893-A6EA-8670DA15F705}">
      <dgm:prSet/>
      <dgm:spPr>
        <a:solidFill>
          <a:schemeClr val="bg1">
            <a:lumMod val="85000"/>
          </a:schemeClr>
        </a:solidFill>
        <a:ln>
          <a:solidFill>
            <a:schemeClr val="tx1"/>
          </a:solidFill>
        </a:ln>
      </dgm:spPr>
      <dgm:t>
        <a:bodyPr/>
        <a:lstStyle/>
        <a:p>
          <a:r>
            <a:rPr lang="en-GB"/>
            <a:t>Training is delivered to staff and review dates are agreed.</a:t>
          </a:r>
        </a:p>
      </dgm:t>
    </dgm:pt>
    <dgm:pt modelId="{4E68F132-C218-4B8A-BA56-46DD48E388E4}" type="parTrans" cxnId="{A85406F5-FE99-4C6B-9EE8-268B1162144A}">
      <dgm:prSet/>
      <dgm:spPr/>
      <dgm:t>
        <a:bodyPr/>
        <a:lstStyle/>
        <a:p>
          <a:endParaRPr lang="en-GB"/>
        </a:p>
      </dgm:t>
    </dgm:pt>
    <dgm:pt modelId="{6483A037-FC41-45B4-9300-F861F9D40D6E}" type="sibTrans" cxnId="{A85406F5-FE99-4C6B-9EE8-268B1162144A}">
      <dgm:prSet/>
      <dgm:spPr/>
      <dgm:t>
        <a:bodyPr/>
        <a:lstStyle/>
        <a:p>
          <a:endParaRPr lang="en-GB"/>
        </a:p>
      </dgm:t>
    </dgm:pt>
    <dgm:pt modelId="{52533BEB-3A7C-4759-999F-A89F9D9E313F}">
      <dgm:prSet/>
      <dgm:spPr>
        <a:solidFill>
          <a:schemeClr val="bg1">
            <a:lumMod val="85000"/>
          </a:schemeClr>
        </a:solidFill>
        <a:ln>
          <a:solidFill>
            <a:schemeClr val="tx1"/>
          </a:solidFill>
        </a:ln>
      </dgm:spPr>
      <dgm:t>
        <a:bodyPr/>
        <a:lstStyle/>
        <a:p>
          <a:r>
            <a:rPr lang="en-GB"/>
            <a:t>7</a:t>
          </a:r>
        </a:p>
      </dgm:t>
    </dgm:pt>
    <dgm:pt modelId="{3C101DBD-B8B7-4C6E-A5F7-01430C9BD409}" type="parTrans" cxnId="{AAB68753-FEE4-4C43-9772-9223D97EC3BA}">
      <dgm:prSet/>
      <dgm:spPr/>
      <dgm:t>
        <a:bodyPr/>
        <a:lstStyle/>
        <a:p>
          <a:endParaRPr lang="en-GB"/>
        </a:p>
      </dgm:t>
    </dgm:pt>
    <dgm:pt modelId="{64D56E09-303D-4C0C-940D-D22A1E9FF95F}" type="sibTrans" cxnId="{AAB68753-FEE4-4C43-9772-9223D97EC3BA}">
      <dgm:prSet/>
      <dgm:spPr/>
      <dgm:t>
        <a:bodyPr/>
        <a:lstStyle/>
        <a:p>
          <a:endParaRPr lang="en-GB"/>
        </a:p>
      </dgm:t>
    </dgm:pt>
    <dgm:pt modelId="{E025277B-BD6B-4D85-89EC-E73C8D39DFBD}">
      <dgm:prSet/>
      <dgm:spPr>
        <a:solidFill>
          <a:schemeClr val="bg1">
            <a:lumMod val="85000"/>
          </a:schemeClr>
        </a:solidFill>
        <a:ln>
          <a:solidFill>
            <a:schemeClr val="tx1"/>
          </a:solidFill>
        </a:ln>
      </dgm:spPr>
      <dgm:t>
        <a:bodyPr/>
        <a:lstStyle/>
        <a:p>
          <a:r>
            <a:rPr lang="en-GB"/>
            <a:t>The IHC plan is implemented and circulated to relevant staff.</a:t>
          </a:r>
        </a:p>
      </dgm:t>
    </dgm:pt>
    <dgm:pt modelId="{6722F321-6135-4E0F-8A0A-394B16539789}" type="parTrans" cxnId="{A790072D-4ADE-4461-8D85-28EA0B3EDBDB}">
      <dgm:prSet/>
      <dgm:spPr/>
      <dgm:t>
        <a:bodyPr/>
        <a:lstStyle/>
        <a:p>
          <a:endParaRPr lang="en-GB"/>
        </a:p>
      </dgm:t>
    </dgm:pt>
    <dgm:pt modelId="{C0BD8F1D-1DB5-4683-8CEE-DAA2273171E5}" type="sibTrans" cxnId="{A790072D-4ADE-4461-8D85-28EA0B3EDBDB}">
      <dgm:prSet/>
      <dgm:spPr/>
      <dgm:t>
        <a:bodyPr/>
        <a:lstStyle/>
        <a:p>
          <a:endParaRPr lang="en-GB"/>
        </a:p>
      </dgm:t>
    </dgm:pt>
    <dgm:pt modelId="{15E40B99-6A78-4045-A627-1A5BF0B13CF4}">
      <dgm:prSet/>
      <dgm:spPr>
        <a:solidFill>
          <a:schemeClr val="bg1">
            <a:lumMod val="85000"/>
          </a:schemeClr>
        </a:solidFill>
        <a:ln>
          <a:solidFill>
            <a:schemeClr val="tx1"/>
          </a:solidFill>
        </a:ln>
      </dgm:spPr>
      <dgm:t>
        <a:bodyPr/>
        <a:lstStyle/>
        <a:p>
          <a:r>
            <a:rPr lang="en-GB"/>
            <a:t>8</a:t>
          </a:r>
        </a:p>
      </dgm:t>
    </dgm:pt>
    <dgm:pt modelId="{9D79A66F-C1D3-4C92-96A1-3A6C27CD216F}" type="parTrans" cxnId="{8ADF11C7-F3F1-46D3-8F46-EE1BB2935DB1}">
      <dgm:prSet/>
      <dgm:spPr/>
      <dgm:t>
        <a:bodyPr/>
        <a:lstStyle/>
        <a:p>
          <a:endParaRPr lang="en-GB"/>
        </a:p>
      </dgm:t>
    </dgm:pt>
    <dgm:pt modelId="{A20E68D2-375A-4AC6-AF3C-9B76B2D26618}" type="sibTrans" cxnId="{8ADF11C7-F3F1-46D3-8F46-EE1BB2935DB1}">
      <dgm:prSet/>
      <dgm:spPr/>
      <dgm:t>
        <a:bodyPr/>
        <a:lstStyle/>
        <a:p>
          <a:endParaRPr lang="en-GB"/>
        </a:p>
      </dgm:t>
    </dgm:pt>
    <dgm:pt modelId="{AF0BA161-24C5-436F-815A-CCE28D36B67A}">
      <dgm:prSet/>
      <dgm:spPr>
        <a:solidFill>
          <a:schemeClr val="bg1">
            <a:lumMod val="85000"/>
          </a:schemeClr>
        </a:solidFill>
        <a:ln>
          <a:solidFill>
            <a:schemeClr val="tx1"/>
          </a:solidFill>
        </a:ln>
      </dgm:spPr>
      <dgm:t>
        <a:bodyPr/>
        <a:lstStyle/>
        <a:p>
          <a:r>
            <a:rPr lang="en-GB"/>
            <a:t>The IHC plan is reviewed annually or when the condition changes (revert back to step 3).</a:t>
          </a:r>
        </a:p>
      </dgm:t>
    </dgm:pt>
    <dgm:pt modelId="{03B1432D-3639-4280-895C-9EBA40F07443}" type="parTrans" cxnId="{B2005A03-7DF1-41C0-BA5B-A8E14A1027AC}">
      <dgm:prSet/>
      <dgm:spPr/>
      <dgm:t>
        <a:bodyPr/>
        <a:lstStyle/>
        <a:p>
          <a:endParaRPr lang="en-GB"/>
        </a:p>
      </dgm:t>
    </dgm:pt>
    <dgm:pt modelId="{94F6D7FC-8A1C-4930-A0C1-161018015BC8}" type="sibTrans" cxnId="{B2005A03-7DF1-41C0-BA5B-A8E14A1027AC}">
      <dgm:prSet/>
      <dgm:spPr/>
      <dgm:t>
        <a:bodyPr/>
        <a:lstStyle/>
        <a:p>
          <a:endParaRPr lang="en-GB"/>
        </a:p>
      </dgm:t>
    </dgm:pt>
    <dgm:pt modelId="{4A108264-9F23-4200-A8DF-937CDFE08BCC}" type="pres">
      <dgm:prSet presAssocID="{E362CC4A-D17B-4EF6-A0FB-045356730712}" presName="linearFlow" presStyleCnt="0">
        <dgm:presLayoutVars>
          <dgm:dir/>
          <dgm:animLvl val="lvl"/>
          <dgm:resizeHandles val="exact"/>
        </dgm:presLayoutVars>
      </dgm:prSet>
      <dgm:spPr/>
    </dgm:pt>
    <dgm:pt modelId="{E8395F9D-4CCB-4915-A651-2F6CDAA394AA}" type="pres">
      <dgm:prSet presAssocID="{A678C17F-0B1F-4710-9FA4-374BA943DC07}" presName="composite" presStyleCnt="0"/>
      <dgm:spPr/>
    </dgm:pt>
    <dgm:pt modelId="{995A0451-916B-4F2D-A583-0788BB378E9B}" type="pres">
      <dgm:prSet presAssocID="{A678C17F-0B1F-4710-9FA4-374BA943DC07}" presName="parentText" presStyleLbl="alignNode1" presStyleIdx="0" presStyleCnt="8">
        <dgm:presLayoutVars>
          <dgm:chMax val="1"/>
          <dgm:bulletEnabled val="1"/>
        </dgm:presLayoutVars>
      </dgm:prSet>
      <dgm:spPr/>
    </dgm:pt>
    <dgm:pt modelId="{9DFECF84-DCDE-47F0-9C7F-81694A823C06}" type="pres">
      <dgm:prSet presAssocID="{A678C17F-0B1F-4710-9FA4-374BA943DC07}" presName="descendantText" presStyleLbl="alignAcc1" presStyleIdx="0" presStyleCnt="8">
        <dgm:presLayoutVars>
          <dgm:bulletEnabled val="1"/>
        </dgm:presLayoutVars>
      </dgm:prSet>
      <dgm:spPr/>
    </dgm:pt>
    <dgm:pt modelId="{7C41947B-4036-498E-A50E-FE61F88505DF}" type="pres">
      <dgm:prSet presAssocID="{A2523AE6-F984-4180-8BA2-E6E1D948E9CF}" presName="sp" presStyleCnt="0"/>
      <dgm:spPr/>
    </dgm:pt>
    <dgm:pt modelId="{1E274DC6-293D-4982-9795-B64485461910}" type="pres">
      <dgm:prSet presAssocID="{43285D44-DE01-4254-96AE-831A791BD70D}" presName="composite" presStyleCnt="0"/>
      <dgm:spPr/>
    </dgm:pt>
    <dgm:pt modelId="{BDDAE049-13BF-4980-9788-0A23E678A272}" type="pres">
      <dgm:prSet presAssocID="{43285D44-DE01-4254-96AE-831A791BD70D}" presName="parentText" presStyleLbl="alignNode1" presStyleIdx="1" presStyleCnt="8">
        <dgm:presLayoutVars>
          <dgm:chMax val="1"/>
          <dgm:bulletEnabled val="1"/>
        </dgm:presLayoutVars>
      </dgm:prSet>
      <dgm:spPr/>
    </dgm:pt>
    <dgm:pt modelId="{F009B03E-5C3C-4DA5-814F-6955E7551E06}" type="pres">
      <dgm:prSet presAssocID="{43285D44-DE01-4254-96AE-831A791BD70D}" presName="descendantText" presStyleLbl="alignAcc1" presStyleIdx="1" presStyleCnt="8">
        <dgm:presLayoutVars>
          <dgm:bulletEnabled val="1"/>
        </dgm:presLayoutVars>
      </dgm:prSet>
      <dgm:spPr/>
    </dgm:pt>
    <dgm:pt modelId="{53C38EA5-13D0-4A13-B806-70470A624975}" type="pres">
      <dgm:prSet presAssocID="{1430F537-EBCA-44EE-AE5C-8253FF7909FF}" presName="sp" presStyleCnt="0"/>
      <dgm:spPr/>
    </dgm:pt>
    <dgm:pt modelId="{FBBF9B77-9DCA-4ADC-B954-92194B2874AF}" type="pres">
      <dgm:prSet presAssocID="{2B5F8E89-64F9-4AB3-AF81-11389396EEAF}" presName="composite" presStyleCnt="0"/>
      <dgm:spPr/>
    </dgm:pt>
    <dgm:pt modelId="{DA663C88-BE64-4FF2-A260-07332346D281}" type="pres">
      <dgm:prSet presAssocID="{2B5F8E89-64F9-4AB3-AF81-11389396EEAF}" presName="parentText" presStyleLbl="alignNode1" presStyleIdx="2" presStyleCnt="8">
        <dgm:presLayoutVars>
          <dgm:chMax val="1"/>
          <dgm:bulletEnabled val="1"/>
        </dgm:presLayoutVars>
      </dgm:prSet>
      <dgm:spPr/>
    </dgm:pt>
    <dgm:pt modelId="{E32321E8-120F-41FA-9605-853162106CD4}" type="pres">
      <dgm:prSet presAssocID="{2B5F8E89-64F9-4AB3-AF81-11389396EEAF}" presName="descendantText" presStyleLbl="alignAcc1" presStyleIdx="2" presStyleCnt="8">
        <dgm:presLayoutVars>
          <dgm:bulletEnabled val="1"/>
        </dgm:presLayoutVars>
      </dgm:prSet>
      <dgm:spPr/>
    </dgm:pt>
    <dgm:pt modelId="{B828A755-0928-42A4-A2EB-25611C05C2CC}" type="pres">
      <dgm:prSet presAssocID="{83442AF5-FD94-4584-AC34-15E3A55F9168}" presName="sp" presStyleCnt="0"/>
      <dgm:spPr/>
    </dgm:pt>
    <dgm:pt modelId="{BB8DF77A-07DC-43A3-93F0-7C84AF50277E}" type="pres">
      <dgm:prSet presAssocID="{A9E7DAEE-A3B0-4A1E-B202-3F76E385B40F}" presName="composite" presStyleCnt="0"/>
      <dgm:spPr/>
    </dgm:pt>
    <dgm:pt modelId="{3610B116-238F-46FD-B411-3B502276AB6B}" type="pres">
      <dgm:prSet presAssocID="{A9E7DAEE-A3B0-4A1E-B202-3F76E385B40F}" presName="parentText" presStyleLbl="alignNode1" presStyleIdx="3" presStyleCnt="8">
        <dgm:presLayoutVars>
          <dgm:chMax val="1"/>
          <dgm:bulletEnabled val="1"/>
        </dgm:presLayoutVars>
      </dgm:prSet>
      <dgm:spPr/>
    </dgm:pt>
    <dgm:pt modelId="{625F9F74-28C9-4E29-8D54-08A570AC623C}" type="pres">
      <dgm:prSet presAssocID="{A9E7DAEE-A3B0-4A1E-B202-3F76E385B40F}" presName="descendantText" presStyleLbl="alignAcc1" presStyleIdx="3" presStyleCnt="8">
        <dgm:presLayoutVars>
          <dgm:bulletEnabled val="1"/>
        </dgm:presLayoutVars>
      </dgm:prSet>
      <dgm:spPr/>
    </dgm:pt>
    <dgm:pt modelId="{38A48B95-3A8C-43B7-977F-FFD977D2A1F2}" type="pres">
      <dgm:prSet presAssocID="{6FA0FCED-85E0-4997-89B7-3C661BFA37A2}" presName="sp" presStyleCnt="0"/>
      <dgm:spPr/>
    </dgm:pt>
    <dgm:pt modelId="{B25C7C86-7540-435C-9CE4-FE48911DF829}" type="pres">
      <dgm:prSet presAssocID="{D4C44CD3-84DA-41FF-AA58-285AA481381A}" presName="composite" presStyleCnt="0"/>
      <dgm:spPr/>
    </dgm:pt>
    <dgm:pt modelId="{EEAE3FC9-C4E6-4BA0-A6A4-E23F6F3C1F82}" type="pres">
      <dgm:prSet presAssocID="{D4C44CD3-84DA-41FF-AA58-285AA481381A}" presName="parentText" presStyleLbl="alignNode1" presStyleIdx="4" presStyleCnt="8">
        <dgm:presLayoutVars>
          <dgm:chMax val="1"/>
          <dgm:bulletEnabled val="1"/>
        </dgm:presLayoutVars>
      </dgm:prSet>
      <dgm:spPr/>
    </dgm:pt>
    <dgm:pt modelId="{C4EED8F9-10D4-4BA9-BD0C-8EC220F6AB9B}" type="pres">
      <dgm:prSet presAssocID="{D4C44CD3-84DA-41FF-AA58-285AA481381A}" presName="descendantText" presStyleLbl="alignAcc1" presStyleIdx="4" presStyleCnt="8">
        <dgm:presLayoutVars>
          <dgm:bulletEnabled val="1"/>
        </dgm:presLayoutVars>
      </dgm:prSet>
      <dgm:spPr/>
    </dgm:pt>
    <dgm:pt modelId="{76BAB51E-7AFD-42B6-85C0-E47C607764E9}" type="pres">
      <dgm:prSet presAssocID="{849468A2-2E58-4763-83AF-7E88BBDF6854}" presName="sp" presStyleCnt="0"/>
      <dgm:spPr/>
    </dgm:pt>
    <dgm:pt modelId="{7DAD745A-E712-489E-8C44-E0AB3BD8913A}" type="pres">
      <dgm:prSet presAssocID="{0C8D11D4-F628-4415-8D95-264E08BFD4D5}" presName="composite" presStyleCnt="0"/>
      <dgm:spPr/>
    </dgm:pt>
    <dgm:pt modelId="{CBA0EDD4-6B20-407C-96AA-16BE2BD2B9D8}" type="pres">
      <dgm:prSet presAssocID="{0C8D11D4-F628-4415-8D95-264E08BFD4D5}" presName="parentText" presStyleLbl="alignNode1" presStyleIdx="5" presStyleCnt="8">
        <dgm:presLayoutVars>
          <dgm:chMax val="1"/>
          <dgm:bulletEnabled val="1"/>
        </dgm:presLayoutVars>
      </dgm:prSet>
      <dgm:spPr/>
    </dgm:pt>
    <dgm:pt modelId="{8E9F8A78-F11B-4794-A074-BD3D18F0B40D}" type="pres">
      <dgm:prSet presAssocID="{0C8D11D4-F628-4415-8D95-264E08BFD4D5}" presName="descendantText" presStyleLbl="alignAcc1" presStyleIdx="5" presStyleCnt="8">
        <dgm:presLayoutVars>
          <dgm:bulletEnabled val="1"/>
        </dgm:presLayoutVars>
      </dgm:prSet>
      <dgm:spPr/>
    </dgm:pt>
    <dgm:pt modelId="{7E9923EC-4D24-4FA5-97C7-3EF4746DA489}" type="pres">
      <dgm:prSet presAssocID="{931B2F65-CBC7-457B-978A-F3AFD802EC1D}" presName="sp" presStyleCnt="0"/>
      <dgm:spPr/>
    </dgm:pt>
    <dgm:pt modelId="{0CBF73A6-6D1C-4F92-B15A-A8893F771A8D}" type="pres">
      <dgm:prSet presAssocID="{52533BEB-3A7C-4759-999F-A89F9D9E313F}" presName="composite" presStyleCnt="0"/>
      <dgm:spPr/>
    </dgm:pt>
    <dgm:pt modelId="{EB254B6C-04FE-4419-9A4A-A21F1870152A}" type="pres">
      <dgm:prSet presAssocID="{52533BEB-3A7C-4759-999F-A89F9D9E313F}" presName="parentText" presStyleLbl="alignNode1" presStyleIdx="6" presStyleCnt="8">
        <dgm:presLayoutVars>
          <dgm:chMax val="1"/>
          <dgm:bulletEnabled val="1"/>
        </dgm:presLayoutVars>
      </dgm:prSet>
      <dgm:spPr/>
    </dgm:pt>
    <dgm:pt modelId="{3F49CFD2-33A2-4E1E-B919-A8E0815A62D0}" type="pres">
      <dgm:prSet presAssocID="{52533BEB-3A7C-4759-999F-A89F9D9E313F}" presName="descendantText" presStyleLbl="alignAcc1" presStyleIdx="6" presStyleCnt="8">
        <dgm:presLayoutVars>
          <dgm:bulletEnabled val="1"/>
        </dgm:presLayoutVars>
      </dgm:prSet>
      <dgm:spPr/>
    </dgm:pt>
    <dgm:pt modelId="{0F0109EE-148C-41EE-A3C3-2A9BD7EACA7D}" type="pres">
      <dgm:prSet presAssocID="{64D56E09-303D-4C0C-940D-D22A1E9FF95F}" presName="sp" presStyleCnt="0"/>
      <dgm:spPr/>
    </dgm:pt>
    <dgm:pt modelId="{A85A5C8C-7E7A-473A-A875-3B2EE4C4BB7F}" type="pres">
      <dgm:prSet presAssocID="{15E40B99-6A78-4045-A627-1A5BF0B13CF4}" presName="composite" presStyleCnt="0"/>
      <dgm:spPr/>
    </dgm:pt>
    <dgm:pt modelId="{38BD5C18-4D03-4361-9611-D3C045816150}" type="pres">
      <dgm:prSet presAssocID="{15E40B99-6A78-4045-A627-1A5BF0B13CF4}" presName="parentText" presStyleLbl="alignNode1" presStyleIdx="7" presStyleCnt="8">
        <dgm:presLayoutVars>
          <dgm:chMax val="1"/>
          <dgm:bulletEnabled val="1"/>
        </dgm:presLayoutVars>
      </dgm:prSet>
      <dgm:spPr/>
    </dgm:pt>
    <dgm:pt modelId="{96110B07-19DF-43F3-8EF1-8F6DAF393710}" type="pres">
      <dgm:prSet presAssocID="{15E40B99-6A78-4045-A627-1A5BF0B13CF4}" presName="descendantText" presStyleLbl="alignAcc1" presStyleIdx="7" presStyleCnt="8">
        <dgm:presLayoutVars>
          <dgm:bulletEnabled val="1"/>
        </dgm:presLayoutVars>
      </dgm:prSet>
      <dgm:spPr/>
    </dgm:pt>
  </dgm:ptLst>
  <dgm:cxnLst>
    <dgm:cxn modelId="{B2005A03-7DF1-41C0-BA5B-A8E14A1027AC}" srcId="{15E40B99-6A78-4045-A627-1A5BF0B13CF4}" destId="{AF0BA161-24C5-436F-815A-CCE28D36B67A}" srcOrd="0" destOrd="0" parTransId="{03B1432D-3639-4280-895C-9EBA40F07443}" sibTransId="{94F6D7FC-8A1C-4930-A0C1-161018015BC8}"/>
    <dgm:cxn modelId="{70E4C607-F2A9-4CC6-A604-39B074D9AB7B}" type="presOf" srcId="{E025277B-BD6B-4D85-89EC-E73C8D39DFBD}" destId="{3F49CFD2-33A2-4E1E-B919-A8E0815A62D0}" srcOrd="0" destOrd="0" presId="urn:microsoft.com/office/officeart/2005/8/layout/chevron2"/>
    <dgm:cxn modelId="{B136E909-7026-498A-A94E-A53346BA6ECF}" type="presOf" srcId="{D4C44CD3-84DA-41FF-AA58-285AA481381A}" destId="{EEAE3FC9-C4E6-4BA0-A6A4-E23F6F3C1F82}" srcOrd="0" destOrd="0" presId="urn:microsoft.com/office/officeart/2005/8/layout/chevron2"/>
    <dgm:cxn modelId="{66E4EE14-B091-40D1-97D6-9085AFAF1F48}" type="presOf" srcId="{A678C17F-0B1F-4710-9FA4-374BA943DC07}" destId="{995A0451-916B-4F2D-A583-0788BB378E9B}" srcOrd="0" destOrd="0" presId="urn:microsoft.com/office/officeart/2005/8/layout/chevron2"/>
    <dgm:cxn modelId="{186DF714-39A8-4336-9B40-B42E8C61A97A}" type="presOf" srcId="{0C8D11D4-F628-4415-8D95-264E08BFD4D5}" destId="{CBA0EDD4-6B20-407C-96AA-16BE2BD2B9D8}" srcOrd="0" destOrd="0" presId="urn:microsoft.com/office/officeart/2005/8/layout/chevron2"/>
    <dgm:cxn modelId="{C75FC316-CACE-4279-8350-0CF669243D02}" type="presOf" srcId="{5BB13FC2-1257-4257-B56B-E03F78E0FD51}" destId="{625F9F74-28C9-4E29-8D54-08A570AC623C}" srcOrd="0" destOrd="0" presId="urn:microsoft.com/office/officeart/2005/8/layout/chevron2"/>
    <dgm:cxn modelId="{2E73341A-6EDF-44AE-A5DD-9843BCD86E1B}" srcId="{2B5F8E89-64F9-4AB3-AF81-11389396EEAF}" destId="{3A24377D-F46E-4AD8-B811-86365A44674D}" srcOrd="0" destOrd="0" parTransId="{F2E0692F-CB2B-408C-8769-8F790857CF84}" sibTransId="{59AA53F4-EF23-4061-B362-82BE41C69263}"/>
    <dgm:cxn modelId="{2C82D21F-D334-4512-9A75-96D93A52E7EE}" type="presOf" srcId="{A9E7DAEE-A3B0-4A1E-B202-3F76E385B40F}" destId="{3610B116-238F-46FD-B411-3B502276AB6B}" srcOrd="0" destOrd="0" presId="urn:microsoft.com/office/officeart/2005/8/layout/chevron2"/>
    <dgm:cxn modelId="{A790072D-4ADE-4461-8D85-28EA0B3EDBDB}" srcId="{52533BEB-3A7C-4759-999F-A89F9D9E313F}" destId="{E025277B-BD6B-4D85-89EC-E73C8D39DFBD}" srcOrd="0" destOrd="0" parTransId="{6722F321-6135-4E0F-8A0A-394B16539789}" sibTransId="{C0BD8F1D-1DB5-4683-8CEE-DAA2273171E5}"/>
    <dgm:cxn modelId="{EEDF5734-8A20-4549-BB71-CA8E92701DF2}" type="presOf" srcId="{2BD7EA9A-E525-46F7-AE09-AD9E6C60F960}" destId="{9DFECF84-DCDE-47F0-9C7F-81694A823C06}" srcOrd="0" destOrd="0" presId="urn:microsoft.com/office/officeart/2005/8/layout/chevron2"/>
    <dgm:cxn modelId="{25F12C36-ABAE-4D01-9482-1EFE6394B453}" type="presOf" srcId="{1344D320-B594-4A3E-B3BC-9CBEF6AD7C0E}" destId="{F009B03E-5C3C-4DA5-814F-6955E7551E06}" srcOrd="0" destOrd="0" presId="urn:microsoft.com/office/officeart/2005/8/layout/chevron2"/>
    <dgm:cxn modelId="{33E9EE5C-3F7C-4C77-914D-E905B574CA8D}" srcId="{E362CC4A-D17B-4EF6-A0FB-045356730712}" destId="{0C8D11D4-F628-4415-8D95-264E08BFD4D5}" srcOrd="5" destOrd="0" parTransId="{765BFCC0-0946-40EE-A7B7-4BE8B82D9ACB}" sibTransId="{931B2F65-CBC7-457B-978A-F3AFD802EC1D}"/>
    <dgm:cxn modelId="{97857969-7C0D-4604-A0F2-8EF633E01E3C}" srcId="{E362CC4A-D17B-4EF6-A0FB-045356730712}" destId="{A678C17F-0B1F-4710-9FA4-374BA943DC07}" srcOrd="0" destOrd="0" parTransId="{AC7A449C-2E69-4F7C-80D1-9E27D5DAF306}" sibTransId="{A2523AE6-F984-4180-8BA2-E6E1D948E9CF}"/>
    <dgm:cxn modelId="{DCB2B852-0D45-4CD7-B904-603FB03C0043}" srcId="{A678C17F-0B1F-4710-9FA4-374BA943DC07}" destId="{2BD7EA9A-E525-46F7-AE09-AD9E6C60F960}" srcOrd="0" destOrd="0" parTransId="{E3D2DCA3-1359-429C-9F12-ADBB9CADD716}" sibTransId="{E9C58546-DAAF-4C07-A3F0-2AF2657BEB76}"/>
    <dgm:cxn modelId="{AAB68753-FEE4-4C43-9772-9223D97EC3BA}" srcId="{E362CC4A-D17B-4EF6-A0FB-045356730712}" destId="{52533BEB-3A7C-4759-999F-A89F9D9E313F}" srcOrd="6" destOrd="0" parTransId="{3C101DBD-B8B7-4C6E-A5F7-01430C9BD409}" sibTransId="{64D56E09-303D-4C0C-940D-D22A1E9FF95F}"/>
    <dgm:cxn modelId="{32398B77-F949-4FD0-A198-73C7B919EA94}" srcId="{E362CC4A-D17B-4EF6-A0FB-045356730712}" destId="{A9E7DAEE-A3B0-4A1E-B202-3F76E385B40F}" srcOrd="3" destOrd="0" parTransId="{033B97A7-E75C-430D-A618-E68B18F1476E}" sibTransId="{6FA0FCED-85E0-4997-89B7-3C661BFA37A2}"/>
    <dgm:cxn modelId="{EC4F3A7B-9297-4920-83C0-9CFAEED4670D}" type="presOf" srcId="{15E40B99-6A78-4045-A627-1A5BF0B13CF4}" destId="{38BD5C18-4D03-4361-9611-D3C045816150}" srcOrd="0" destOrd="0" presId="urn:microsoft.com/office/officeart/2005/8/layout/chevron2"/>
    <dgm:cxn modelId="{44671287-0D38-458D-8450-064C97054EF9}" srcId="{D4C44CD3-84DA-41FF-AA58-285AA481381A}" destId="{2A7A05D7-1301-4060-BDC5-88E08A554789}" srcOrd="0" destOrd="0" parTransId="{8B695DC0-5FC3-4FE0-B3B8-CA1C1222D15B}" sibTransId="{E3A318A2-F6C9-49B0-8E8B-1E2417776524}"/>
    <dgm:cxn modelId="{59B94694-1FDA-4389-8A4B-FCE193EB98F3}" srcId="{E362CC4A-D17B-4EF6-A0FB-045356730712}" destId="{2B5F8E89-64F9-4AB3-AF81-11389396EEAF}" srcOrd="2" destOrd="0" parTransId="{503AEC49-5ECC-4FC2-BA27-B364D29AA4B8}" sibTransId="{83442AF5-FD94-4584-AC34-15E3A55F9168}"/>
    <dgm:cxn modelId="{8692B9A7-B02C-43F7-8DA3-2936A085B760}" type="presOf" srcId="{52533BEB-3A7C-4759-999F-A89F9D9E313F}" destId="{EB254B6C-04FE-4419-9A4A-A21F1870152A}" srcOrd="0" destOrd="0" presId="urn:microsoft.com/office/officeart/2005/8/layout/chevron2"/>
    <dgm:cxn modelId="{6FCFE8B7-4535-4AC0-AFD0-B4BA8C26281E}" type="presOf" srcId="{43285D44-DE01-4254-96AE-831A791BD70D}" destId="{BDDAE049-13BF-4980-9788-0A23E678A272}" srcOrd="0" destOrd="0" presId="urn:microsoft.com/office/officeart/2005/8/layout/chevron2"/>
    <dgm:cxn modelId="{CF90EFC3-8F62-4FE8-80BA-4271084161D1}" srcId="{A9E7DAEE-A3B0-4A1E-B202-3F76E385B40F}" destId="{5BB13FC2-1257-4257-B56B-E03F78E0FD51}" srcOrd="0" destOrd="0" parTransId="{87F05597-8F59-43E5-AA3D-0F6C1901C8FA}" sibTransId="{9BE9EF08-4672-4A45-90E2-499E0F90DD8F}"/>
    <dgm:cxn modelId="{1ED87CC4-399C-4CAB-A58A-BC1D0C5E28FD}" type="presOf" srcId="{2A7A05D7-1301-4060-BDC5-88E08A554789}" destId="{C4EED8F9-10D4-4BA9-BD0C-8EC220F6AB9B}" srcOrd="0" destOrd="0" presId="urn:microsoft.com/office/officeart/2005/8/layout/chevron2"/>
    <dgm:cxn modelId="{8ADF11C7-F3F1-46D3-8F46-EE1BB2935DB1}" srcId="{E362CC4A-D17B-4EF6-A0FB-045356730712}" destId="{15E40B99-6A78-4045-A627-1A5BF0B13CF4}" srcOrd="7" destOrd="0" parTransId="{9D79A66F-C1D3-4C92-96A1-3A6C27CD216F}" sibTransId="{A20E68D2-375A-4AC6-AF3C-9B76B2D26618}"/>
    <dgm:cxn modelId="{5861A4C7-F465-4F9D-86D9-F7FF70D921B6}" type="presOf" srcId="{2B5F8E89-64F9-4AB3-AF81-11389396EEAF}" destId="{DA663C88-BE64-4FF2-A260-07332346D281}" srcOrd="0" destOrd="0" presId="urn:microsoft.com/office/officeart/2005/8/layout/chevron2"/>
    <dgm:cxn modelId="{487701C8-A18B-45C8-ACA0-7D30D766A873}" type="presOf" srcId="{3A24377D-F46E-4AD8-B811-86365A44674D}" destId="{E32321E8-120F-41FA-9605-853162106CD4}" srcOrd="0" destOrd="0" presId="urn:microsoft.com/office/officeart/2005/8/layout/chevron2"/>
    <dgm:cxn modelId="{A5B1C5CD-4EAB-4D3A-9C3B-CBFDAC975C7A}" type="presOf" srcId="{7257988B-22A8-4893-A6EA-8670DA15F705}" destId="{8E9F8A78-F11B-4794-A074-BD3D18F0B40D}" srcOrd="0" destOrd="0" presId="urn:microsoft.com/office/officeart/2005/8/layout/chevron2"/>
    <dgm:cxn modelId="{609FD0E3-BDA0-4043-B77A-AC9CF778CC71}" srcId="{43285D44-DE01-4254-96AE-831A791BD70D}" destId="{1344D320-B594-4A3E-B3BC-9CBEF6AD7C0E}" srcOrd="0" destOrd="0" parTransId="{82A3540B-0283-434F-B6FE-F6CE41136270}" sibTransId="{4844ABD4-795D-41EA-8B1E-4FE8E45E2C59}"/>
    <dgm:cxn modelId="{D42F8EEB-554B-42FA-9C19-72C1E3BC7DE3}" srcId="{E362CC4A-D17B-4EF6-A0FB-045356730712}" destId="{43285D44-DE01-4254-96AE-831A791BD70D}" srcOrd="1" destOrd="0" parTransId="{54060B7C-304F-44EC-98F3-8FB41508DC7E}" sibTransId="{1430F537-EBCA-44EE-AE5C-8253FF7909FF}"/>
    <dgm:cxn modelId="{E52D18EE-8CA2-40CB-99F4-D18542980956}" srcId="{E362CC4A-D17B-4EF6-A0FB-045356730712}" destId="{D4C44CD3-84DA-41FF-AA58-285AA481381A}" srcOrd="4" destOrd="0" parTransId="{C7C00AD6-18DF-41B4-8D2A-3AEBA694145D}" sibTransId="{849468A2-2E58-4763-83AF-7E88BBDF6854}"/>
    <dgm:cxn modelId="{982D91EE-E6FE-4530-ACB4-949BA6E85635}" type="presOf" srcId="{E362CC4A-D17B-4EF6-A0FB-045356730712}" destId="{4A108264-9F23-4200-A8DF-937CDFE08BCC}" srcOrd="0" destOrd="0" presId="urn:microsoft.com/office/officeart/2005/8/layout/chevron2"/>
    <dgm:cxn modelId="{A85406F5-FE99-4C6B-9EE8-268B1162144A}" srcId="{0C8D11D4-F628-4415-8D95-264E08BFD4D5}" destId="{7257988B-22A8-4893-A6EA-8670DA15F705}" srcOrd="0" destOrd="0" parTransId="{4E68F132-C218-4B8A-BA56-46DD48E388E4}" sibTransId="{6483A037-FC41-45B4-9300-F861F9D40D6E}"/>
    <dgm:cxn modelId="{8184CCF5-DA46-4768-A3F3-7621986CBE07}" type="presOf" srcId="{AF0BA161-24C5-436F-815A-CCE28D36B67A}" destId="{96110B07-19DF-43F3-8EF1-8F6DAF393710}" srcOrd="0" destOrd="0" presId="urn:microsoft.com/office/officeart/2005/8/layout/chevron2"/>
    <dgm:cxn modelId="{85346A73-B6B7-423A-96F2-41A9443CAD78}" type="presParOf" srcId="{4A108264-9F23-4200-A8DF-937CDFE08BCC}" destId="{E8395F9D-4CCB-4915-A651-2F6CDAA394AA}" srcOrd="0" destOrd="0" presId="urn:microsoft.com/office/officeart/2005/8/layout/chevron2"/>
    <dgm:cxn modelId="{A5CA359A-FFC2-40ED-BF43-E0152BAE244A}" type="presParOf" srcId="{E8395F9D-4CCB-4915-A651-2F6CDAA394AA}" destId="{995A0451-916B-4F2D-A583-0788BB378E9B}" srcOrd="0" destOrd="0" presId="urn:microsoft.com/office/officeart/2005/8/layout/chevron2"/>
    <dgm:cxn modelId="{2ACF7BE2-190D-4629-A67B-9B6C7D7CCEEB}" type="presParOf" srcId="{E8395F9D-4CCB-4915-A651-2F6CDAA394AA}" destId="{9DFECF84-DCDE-47F0-9C7F-81694A823C06}" srcOrd="1" destOrd="0" presId="urn:microsoft.com/office/officeart/2005/8/layout/chevron2"/>
    <dgm:cxn modelId="{2E555446-76E3-4727-A0DE-FD105F076860}" type="presParOf" srcId="{4A108264-9F23-4200-A8DF-937CDFE08BCC}" destId="{7C41947B-4036-498E-A50E-FE61F88505DF}" srcOrd="1" destOrd="0" presId="urn:microsoft.com/office/officeart/2005/8/layout/chevron2"/>
    <dgm:cxn modelId="{80ADFACC-9592-44C0-B263-4AFEA9350090}" type="presParOf" srcId="{4A108264-9F23-4200-A8DF-937CDFE08BCC}" destId="{1E274DC6-293D-4982-9795-B64485461910}" srcOrd="2" destOrd="0" presId="urn:microsoft.com/office/officeart/2005/8/layout/chevron2"/>
    <dgm:cxn modelId="{76D04665-AFD5-427B-BEF1-9B5DD5350398}" type="presParOf" srcId="{1E274DC6-293D-4982-9795-B64485461910}" destId="{BDDAE049-13BF-4980-9788-0A23E678A272}" srcOrd="0" destOrd="0" presId="urn:microsoft.com/office/officeart/2005/8/layout/chevron2"/>
    <dgm:cxn modelId="{C6E9F362-CC9E-4445-B485-DD22E42A5282}" type="presParOf" srcId="{1E274DC6-293D-4982-9795-B64485461910}" destId="{F009B03E-5C3C-4DA5-814F-6955E7551E06}" srcOrd="1" destOrd="0" presId="urn:microsoft.com/office/officeart/2005/8/layout/chevron2"/>
    <dgm:cxn modelId="{4FEED6C8-F0DA-4D0C-AD3E-21FDC8382A44}" type="presParOf" srcId="{4A108264-9F23-4200-A8DF-937CDFE08BCC}" destId="{53C38EA5-13D0-4A13-B806-70470A624975}" srcOrd="3" destOrd="0" presId="urn:microsoft.com/office/officeart/2005/8/layout/chevron2"/>
    <dgm:cxn modelId="{8E08AA36-E451-4446-B079-A4BF2B2607B4}" type="presParOf" srcId="{4A108264-9F23-4200-A8DF-937CDFE08BCC}" destId="{FBBF9B77-9DCA-4ADC-B954-92194B2874AF}" srcOrd="4" destOrd="0" presId="urn:microsoft.com/office/officeart/2005/8/layout/chevron2"/>
    <dgm:cxn modelId="{99B8D5BD-8F6C-4B1A-BF82-79155794CCBC}" type="presParOf" srcId="{FBBF9B77-9DCA-4ADC-B954-92194B2874AF}" destId="{DA663C88-BE64-4FF2-A260-07332346D281}" srcOrd="0" destOrd="0" presId="urn:microsoft.com/office/officeart/2005/8/layout/chevron2"/>
    <dgm:cxn modelId="{78EF65B5-62FF-49D2-8DBC-227C2D661077}" type="presParOf" srcId="{FBBF9B77-9DCA-4ADC-B954-92194B2874AF}" destId="{E32321E8-120F-41FA-9605-853162106CD4}" srcOrd="1" destOrd="0" presId="urn:microsoft.com/office/officeart/2005/8/layout/chevron2"/>
    <dgm:cxn modelId="{38F151B4-9082-4DC0-BE94-4329B55A45CE}" type="presParOf" srcId="{4A108264-9F23-4200-A8DF-937CDFE08BCC}" destId="{B828A755-0928-42A4-A2EB-25611C05C2CC}" srcOrd="5" destOrd="0" presId="urn:microsoft.com/office/officeart/2005/8/layout/chevron2"/>
    <dgm:cxn modelId="{FE448EB7-8B40-4B12-8AC5-256EF8B9355F}" type="presParOf" srcId="{4A108264-9F23-4200-A8DF-937CDFE08BCC}" destId="{BB8DF77A-07DC-43A3-93F0-7C84AF50277E}" srcOrd="6" destOrd="0" presId="urn:microsoft.com/office/officeart/2005/8/layout/chevron2"/>
    <dgm:cxn modelId="{32ABC137-E7D0-4360-AFC2-2B2AE136DB6C}" type="presParOf" srcId="{BB8DF77A-07DC-43A3-93F0-7C84AF50277E}" destId="{3610B116-238F-46FD-B411-3B502276AB6B}" srcOrd="0" destOrd="0" presId="urn:microsoft.com/office/officeart/2005/8/layout/chevron2"/>
    <dgm:cxn modelId="{1C95CA5A-3899-4D59-A38C-8941C03A8E2F}" type="presParOf" srcId="{BB8DF77A-07DC-43A3-93F0-7C84AF50277E}" destId="{625F9F74-28C9-4E29-8D54-08A570AC623C}" srcOrd="1" destOrd="0" presId="urn:microsoft.com/office/officeart/2005/8/layout/chevron2"/>
    <dgm:cxn modelId="{F377DF90-E6B6-400B-8776-C0FBB9EAA3D2}" type="presParOf" srcId="{4A108264-9F23-4200-A8DF-937CDFE08BCC}" destId="{38A48B95-3A8C-43B7-977F-FFD977D2A1F2}" srcOrd="7" destOrd="0" presId="urn:microsoft.com/office/officeart/2005/8/layout/chevron2"/>
    <dgm:cxn modelId="{C900B115-D4BD-40BB-B4F2-F456EE2CECEE}" type="presParOf" srcId="{4A108264-9F23-4200-A8DF-937CDFE08BCC}" destId="{B25C7C86-7540-435C-9CE4-FE48911DF829}" srcOrd="8" destOrd="0" presId="urn:microsoft.com/office/officeart/2005/8/layout/chevron2"/>
    <dgm:cxn modelId="{F764717D-BEC1-47AB-ADBD-2A813718A9A6}" type="presParOf" srcId="{B25C7C86-7540-435C-9CE4-FE48911DF829}" destId="{EEAE3FC9-C4E6-4BA0-A6A4-E23F6F3C1F82}" srcOrd="0" destOrd="0" presId="urn:microsoft.com/office/officeart/2005/8/layout/chevron2"/>
    <dgm:cxn modelId="{134EA149-CB2B-4F55-BB43-6C0FCEE0392F}" type="presParOf" srcId="{B25C7C86-7540-435C-9CE4-FE48911DF829}" destId="{C4EED8F9-10D4-4BA9-BD0C-8EC220F6AB9B}" srcOrd="1" destOrd="0" presId="urn:microsoft.com/office/officeart/2005/8/layout/chevron2"/>
    <dgm:cxn modelId="{729DA56A-6DA8-43D1-861B-711C38C5E7E3}" type="presParOf" srcId="{4A108264-9F23-4200-A8DF-937CDFE08BCC}" destId="{76BAB51E-7AFD-42B6-85C0-E47C607764E9}" srcOrd="9" destOrd="0" presId="urn:microsoft.com/office/officeart/2005/8/layout/chevron2"/>
    <dgm:cxn modelId="{463D75ED-E415-4CE6-A9F5-B967DF8E3909}" type="presParOf" srcId="{4A108264-9F23-4200-A8DF-937CDFE08BCC}" destId="{7DAD745A-E712-489E-8C44-E0AB3BD8913A}" srcOrd="10" destOrd="0" presId="urn:microsoft.com/office/officeart/2005/8/layout/chevron2"/>
    <dgm:cxn modelId="{3BB73AC6-2330-4284-B164-7908A110DB12}" type="presParOf" srcId="{7DAD745A-E712-489E-8C44-E0AB3BD8913A}" destId="{CBA0EDD4-6B20-407C-96AA-16BE2BD2B9D8}" srcOrd="0" destOrd="0" presId="urn:microsoft.com/office/officeart/2005/8/layout/chevron2"/>
    <dgm:cxn modelId="{E02B32BA-76DE-4F6B-BFEB-D5BFDC0A1528}" type="presParOf" srcId="{7DAD745A-E712-489E-8C44-E0AB3BD8913A}" destId="{8E9F8A78-F11B-4794-A074-BD3D18F0B40D}" srcOrd="1" destOrd="0" presId="urn:microsoft.com/office/officeart/2005/8/layout/chevron2"/>
    <dgm:cxn modelId="{511EA5F2-9EA0-42E1-89D8-768E7929F54F}" type="presParOf" srcId="{4A108264-9F23-4200-A8DF-937CDFE08BCC}" destId="{7E9923EC-4D24-4FA5-97C7-3EF4746DA489}" srcOrd="11" destOrd="0" presId="urn:microsoft.com/office/officeart/2005/8/layout/chevron2"/>
    <dgm:cxn modelId="{DCC5B578-EDBF-4F26-BB8B-C441A4F271F3}" type="presParOf" srcId="{4A108264-9F23-4200-A8DF-937CDFE08BCC}" destId="{0CBF73A6-6D1C-4F92-B15A-A8893F771A8D}" srcOrd="12" destOrd="0" presId="urn:microsoft.com/office/officeart/2005/8/layout/chevron2"/>
    <dgm:cxn modelId="{A1F34A63-9F6D-4AFA-A1C8-06F671282003}" type="presParOf" srcId="{0CBF73A6-6D1C-4F92-B15A-A8893F771A8D}" destId="{EB254B6C-04FE-4419-9A4A-A21F1870152A}" srcOrd="0" destOrd="0" presId="urn:microsoft.com/office/officeart/2005/8/layout/chevron2"/>
    <dgm:cxn modelId="{AA3C3E3D-FFA9-4689-AA05-925B785B5D0D}" type="presParOf" srcId="{0CBF73A6-6D1C-4F92-B15A-A8893F771A8D}" destId="{3F49CFD2-33A2-4E1E-B919-A8E0815A62D0}" srcOrd="1" destOrd="0" presId="urn:microsoft.com/office/officeart/2005/8/layout/chevron2"/>
    <dgm:cxn modelId="{79E01EF7-E2B3-4F8C-9890-00FC0FFA31E9}" type="presParOf" srcId="{4A108264-9F23-4200-A8DF-937CDFE08BCC}" destId="{0F0109EE-148C-41EE-A3C3-2A9BD7EACA7D}" srcOrd="13" destOrd="0" presId="urn:microsoft.com/office/officeart/2005/8/layout/chevron2"/>
    <dgm:cxn modelId="{6BD7DF64-7FB3-429F-9516-79D454F170DA}" type="presParOf" srcId="{4A108264-9F23-4200-A8DF-937CDFE08BCC}" destId="{A85A5C8C-7E7A-473A-A875-3B2EE4C4BB7F}" srcOrd="14" destOrd="0" presId="urn:microsoft.com/office/officeart/2005/8/layout/chevron2"/>
    <dgm:cxn modelId="{BD4B9648-372B-448C-8FF7-355D92456518}" type="presParOf" srcId="{A85A5C8C-7E7A-473A-A875-3B2EE4C4BB7F}" destId="{38BD5C18-4D03-4361-9611-D3C045816150}" srcOrd="0" destOrd="0" presId="urn:microsoft.com/office/officeart/2005/8/layout/chevron2"/>
    <dgm:cxn modelId="{3485A393-7B9C-4369-99CA-82CC7866CFA9}" type="presParOf" srcId="{A85A5C8C-7E7A-473A-A875-3B2EE4C4BB7F}" destId="{96110B07-19DF-43F3-8EF1-8F6DAF393710}" srcOrd="1" destOrd="0" presId="urn:microsoft.com/office/officeart/2005/8/layout/chevron2"/>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95A0451-916B-4F2D-A583-0788BB378E9B}">
      <dsp:nvSpPr>
        <dsp:cNvPr id="0" name=""/>
        <dsp:cNvSpPr/>
      </dsp:nvSpPr>
      <dsp:spPr>
        <a:xfrm rot="5400000">
          <a:off x="-180826" y="182655"/>
          <a:ext cx="1205507" cy="843855"/>
        </a:xfrm>
        <a:prstGeom prst="chevron">
          <a:avLst/>
        </a:prstGeom>
        <a:solidFill>
          <a:schemeClr val="bg1">
            <a:lumMod val="85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75" tIns="15875" rIns="15875" bIns="15875" numCol="1" spcCol="1270" anchor="ctr" anchorCtr="0">
          <a:noAutofit/>
        </a:bodyPr>
        <a:lstStyle/>
        <a:p>
          <a:pPr marL="0" lvl="0" indent="0" algn="ctr" defTabSz="1111250">
            <a:lnSpc>
              <a:spcPct val="90000"/>
            </a:lnSpc>
            <a:spcBef>
              <a:spcPct val="0"/>
            </a:spcBef>
            <a:spcAft>
              <a:spcPct val="35000"/>
            </a:spcAft>
            <a:buNone/>
          </a:pPr>
          <a:r>
            <a:rPr lang="en-GB" sz="2500" kern="1200"/>
            <a:t>1</a:t>
          </a:r>
        </a:p>
      </dsp:txBody>
      <dsp:txXfrm rot="-5400000">
        <a:off x="1" y="423757"/>
        <a:ext cx="843855" cy="361652"/>
      </dsp:txXfrm>
    </dsp:sp>
    <dsp:sp modelId="{9DFECF84-DCDE-47F0-9C7F-81694A823C06}">
      <dsp:nvSpPr>
        <dsp:cNvPr id="0" name=""/>
        <dsp:cNvSpPr/>
      </dsp:nvSpPr>
      <dsp:spPr>
        <a:xfrm rot="5400000">
          <a:off x="2773337" y="-1927652"/>
          <a:ext cx="783580" cy="4642544"/>
        </a:xfrm>
        <a:prstGeom prst="round2SameRect">
          <a:avLst/>
        </a:prstGeom>
        <a:solidFill>
          <a:schemeClr val="bg1">
            <a:lumMod val="85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t>A parent or healthcare professional informs the school that the child has a medical condition or is due to return from long-term absence, or that needs have changed.</a:t>
          </a:r>
        </a:p>
      </dsp:txBody>
      <dsp:txXfrm rot="-5400000">
        <a:off x="843856" y="40080"/>
        <a:ext cx="4604293" cy="707078"/>
      </dsp:txXfrm>
    </dsp:sp>
    <dsp:sp modelId="{BDDAE049-13BF-4980-9788-0A23E678A272}">
      <dsp:nvSpPr>
        <dsp:cNvPr id="0" name=""/>
        <dsp:cNvSpPr/>
      </dsp:nvSpPr>
      <dsp:spPr>
        <a:xfrm rot="5400000">
          <a:off x="-180826" y="1290077"/>
          <a:ext cx="1205507" cy="843855"/>
        </a:xfrm>
        <a:prstGeom prst="chevron">
          <a:avLst/>
        </a:prstGeom>
        <a:solidFill>
          <a:schemeClr val="bg1">
            <a:lumMod val="85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75" tIns="15875" rIns="15875" bIns="15875" numCol="1" spcCol="1270" anchor="ctr" anchorCtr="0">
          <a:noAutofit/>
        </a:bodyPr>
        <a:lstStyle/>
        <a:p>
          <a:pPr marL="0" lvl="0" indent="0" algn="ctr" defTabSz="1111250">
            <a:lnSpc>
              <a:spcPct val="90000"/>
            </a:lnSpc>
            <a:spcBef>
              <a:spcPct val="0"/>
            </a:spcBef>
            <a:spcAft>
              <a:spcPct val="35000"/>
            </a:spcAft>
            <a:buNone/>
          </a:pPr>
          <a:r>
            <a:rPr lang="en-GB" sz="2500" kern="1200"/>
            <a:t>2</a:t>
          </a:r>
        </a:p>
      </dsp:txBody>
      <dsp:txXfrm rot="-5400000">
        <a:off x="1" y="1531179"/>
        <a:ext cx="843855" cy="361652"/>
      </dsp:txXfrm>
    </dsp:sp>
    <dsp:sp modelId="{F009B03E-5C3C-4DA5-814F-6955E7551E06}">
      <dsp:nvSpPr>
        <dsp:cNvPr id="0" name=""/>
        <dsp:cNvSpPr/>
      </dsp:nvSpPr>
      <dsp:spPr>
        <a:xfrm rot="5400000">
          <a:off x="2773337" y="-820230"/>
          <a:ext cx="783580" cy="4642544"/>
        </a:xfrm>
        <a:prstGeom prst="round2SameRect">
          <a:avLst/>
        </a:prstGeom>
        <a:solidFill>
          <a:schemeClr val="bg1">
            <a:lumMod val="85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t>The headteacher coordinates a meeting to discuss the child's medical needs and identifies a member of school staff who will provide support to the pupil.</a:t>
          </a:r>
        </a:p>
      </dsp:txBody>
      <dsp:txXfrm rot="-5400000">
        <a:off x="843856" y="1147502"/>
        <a:ext cx="4604293" cy="707078"/>
      </dsp:txXfrm>
    </dsp:sp>
    <dsp:sp modelId="{DA663C88-BE64-4FF2-A260-07332346D281}">
      <dsp:nvSpPr>
        <dsp:cNvPr id="0" name=""/>
        <dsp:cNvSpPr/>
      </dsp:nvSpPr>
      <dsp:spPr>
        <a:xfrm rot="5400000">
          <a:off x="-180826" y="2397499"/>
          <a:ext cx="1205507" cy="843855"/>
        </a:xfrm>
        <a:prstGeom prst="chevron">
          <a:avLst/>
        </a:prstGeom>
        <a:solidFill>
          <a:schemeClr val="bg1">
            <a:lumMod val="85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75" tIns="15875" rIns="15875" bIns="15875" numCol="1" spcCol="1270" anchor="ctr" anchorCtr="0">
          <a:noAutofit/>
        </a:bodyPr>
        <a:lstStyle/>
        <a:p>
          <a:pPr marL="0" lvl="0" indent="0" algn="ctr" defTabSz="1111250">
            <a:lnSpc>
              <a:spcPct val="90000"/>
            </a:lnSpc>
            <a:spcBef>
              <a:spcPct val="0"/>
            </a:spcBef>
            <a:spcAft>
              <a:spcPct val="35000"/>
            </a:spcAft>
            <a:buNone/>
          </a:pPr>
          <a:r>
            <a:rPr lang="en-GB" sz="2500" kern="1200"/>
            <a:t>3</a:t>
          </a:r>
        </a:p>
      </dsp:txBody>
      <dsp:txXfrm rot="-5400000">
        <a:off x="1" y="2638601"/>
        <a:ext cx="843855" cy="361652"/>
      </dsp:txXfrm>
    </dsp:sp>
    <dsp:sp modelId="{E32321E8-120F-41FA-9605-853162106CD4}">
      <dsp:nvSpPr>
        <dsp:cNvPr id="0" name=""/>
        <dsp:cNvSpPr/>
      </dsp:nvSpPr>
      <dsp:spPr>
        <a:xfrm rot="5400000">
          <a:off x="2773337" y="287191"/>
          <a:ext cx="783580" cy="4642544"/>
        </a:xfrm>
        <a:prstGeom prst="round2SameRect">
          <a:avLst/>
        </a:prstGeom>
        <a:solidFill>
          <a:schemeClr val="bg1">
            <a:lumMod val="85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t>A meeting is held to discuss and agree on the need for an individual healthcare (IHC) plan.</a:t>
          </a:r>
        </a:p>
      </dsp:txBody>
      <dsp:txXfrm rot="-5400000">
        <a:off x="843856" y="2254924"/>
        <a:ext cx="4604293" cy="707078"/>
      </dsp:txXfrm>
    </dsp:sp>
    <dsp:sp modelId="{3610B116-238F-46FD-B411-3B502276AB6B}">
      <dsp:nvSpPr>
        <dsp:cNvPr id="0" name=""/>
        <dsp:cNvSpPr/>
      </dsp:nvSpPr>
      <dsp:spPr>
        <a:xfrm rot="5400000">
          <a:off x="-180826" y="3504921"/>
          <a:ext cx="1205507" cy="843855"/>
        </a:xfrm>
        <a:prstGeom prst="chevron">
          <a:avLst/>
        </a:prstGeom>
        <a:solidFill>
          <a:schemeClr val="bg1">
            <a:lumMod val="85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75" tIns="15875" rIns="15875" bIns="15875" numCol="1" spcCol="1270" anchor="ctr" anchorCtr="0">
          <a:noAutofit/>
        </a:bodyPr>
        <a:lstStyle/>
        <a:p>
          <a:pPr marL="0" lvl="0" indent="0" algn="ctr" defTabSz="1111250">
            <a:lnSpc>
              <a:spcPct val="90000"/>
            </a:lnSpc>
            <a:spcBef>
              <a:spcPct val="0"/>
            </a:spcBef>
            <a:spcAft>
              <a:spcPct val="35000"/>
            </a:spcAft>
            <a:buNone/>
          </a:pPr>
          <a:r>
            <a:rPr lang="en-GB" sz="2500" kern="1200"/>
            <a:t>4</a:t>
          </a:r>
        </a:p>
      </dsp:txBody>
      <dsp:txXfrm rot="-5400000">
        <a:off x="1" y="3746023"/>
        <a:ext cx="843855" cy="361652"/>
      </dsp:txXfrm>
    </dsp:sp>
    <dsp:sp modelId="{625F9F74-28C9-4E29-8D54-08A570AC623C}">
      <dsp:nvSpPr>
        <dsp:cNvPr id="0" name=""/>
        <dsp:cNvSpPr/>
      </dsp:nvSpPr>
      <dsp:spPr>
        <a:xfrm rot="5400000">
          <a:off x="2773337" y="1394612"/>
          <a:ext cx="783580" cy="4642544"/>
        </a:xfrm>
        <a:prstGeom prst="round2SameRect">
          <a:avLst/>
        </a:prstGeom>
        <a:solidFill>
          <a:schemeClr val="bg1">
            <a:lumMod val="85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t>An IHC plan is developed in partnership with healthcare professionals, and agreement is reached on who leads.</a:t>
          </a:r>
        </a:p>
      </dsp:txBody>
      <dsp:txXfrm rot="-5400000">
        <a:off x="843856" y="3362345"/>
        <a:ext cx="4604293" cy="707078"/>
      </dsp:txXfrm>
    </dsp:sp>
    <dsp:sp modelId="{EEAE3FC9-C4E6-4BA0-A6A4-E23F6F3C1F82}">
      <dsp:nvSpPr>
        <dsp:cNvPr id="0" name=""/>
        <dsp:cNvSpPr/>
      </dsp:nvSpPr>
      <dsp:spPr>
        <a:xfrm rot="5400000">
          <a:off x="-180826" y="4612343"/>
          <a:ext cx="1205507" cy="843855"/>
        </a:xfrm>
        <a:prstGeom prst="chevron">
          <a:avLst/>
        </a:prstGeom>
        <a:solidFill>
          <a:schemeClr val="bg1">
            <a:lumMod val="85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75" tIns="15875" rIns="15875" bIns="15875" numCol="1" spcCol="1270" anchor="ctr" anchorCtr="0">
          <a:noAutofit/>
        </a:bodyPr>
        <a:lstStyle/>
        <a:p>
          <a:pPr marL="0" lvl="0" indent="0" algn="ctr" defTabSz="1111250">
            <a:lnSpc>
              <a:spcPct val="90000"/>
            </a:lnSpc>
            <a:spcBef>
              <a:spcPct val="0"/>
            </a:spcBef>
            <a:spcAft>
              <a:spcPct val="35000"/>
            </a:spcAft>
            <a:buNone/>
          </a:pPr>
          <a:r>
            <a:rPr lang="en-GB" sz="2500" kern="1200"/>
            <a:t>5</a:t>
          </a:r>
        </a:p>
      </dsp:txBody>
      <dsp:txXfrm rot="-5400000">
        <a:off x="1" y="4853445"/>
        <a:ext cx="843855" cy="361652"/>
      </dsp:txXfrm>
    </dsp:sp>
    <dsp:sp modelId="{C4EED8F9-10D4-4BA9-BD0C-8EC220F6AB9B}">
      <dsp:nvSpPr>
        <dsp:cNvPr id="0" name=""/>
        <dsp:cNvSpPr/>
      </dsp:nvSpPr>
      <dsp:spPr>
        <a:xfrm rot="5400000">
          <a:off x="2773337" y="2502034"/>
          <a:ext cx="783580" cy="4642544"/>
        </a:xfrm>
        <a:prstGeom prst="round2SameRect">
          <a:avLst/>
        </a:prstGeom>
        <a:solidFill>
          <a:schemeClr val="bg1">
            <a:lumMod val="85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t>School staff training needs are identified.</a:t>
          </a:r>
        </a:p>
      </dsp:txBody>
      <dsp:txXfrm rot="-5400000">
        <a:off x="843856" y="4469767"/>
        <a:ext cx="4604293" cy="707078"/>
      </dsp:txXfrm>
    </dsp:sp>
    <dsp:sp modelId="{CBA0EDD4-6B20-407C-96AA-16BE2BD2B9D8}">
      <dsp:nvSpPr>
        <dsp:cNvPr id="0" name=""/>
        <dsp:cNvSpPr/>
      </dsp:nvSpPr>
      <dsp:spPr>
        <a:xfrm rot="5400000">
          <a:off x="-180826" y="5719765"/>
          <a:ext cx="1205507" cy="843855"/>
        </a:xfrm>
        <a:prstGeom prst="chevron">
          <a:avLst/>
        </a:prstGeom>
        <a:solidFill>
          <a:schemeClr val="bg1">
            <a:lumMod val="85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75" tIns="15875" rIns="15875" bIns="15875" numCol="1" spcCol="1270" anchor="ctr" anchorCtr="0">
          <a:noAutofit/>
        </a:bodyPr>
        <a:lstStyle/>
        <a:p>
          <a:pPr marL="0" lvl="0" indent="0" algn="ctr" defTabSz="1111250">
            <a:lnSpc>
              <a:spcPct val="90000"/>
            </a:lnSpc>
            <a:spcBef>
              <a:spcPct val="0"/>
            </a:spcBef>
            <a:spcAft>
              <a:spcPct val="35000"/>
            </a:spcAft>
            <a:buNone/>
          </a:pPr>
          <a:r>
            <a:rPr lang="en-GB" sz="2500" kern="1200"/>
            <a:t>6</a:t>
          </a:r>
        </a:p>
      </dsp:txBody>
      <dsp:txXfrm rot="-5400000">
        <a:off x="1" y="5960867"/>
        <a:ext cx="843855" cy="361652"/>
      </dsp:txXfrm>
    </dsp:sp>
    <dsp:sp modelId="{8E9F8A78-F11B-4794-A074-BD3D18F0B40D}">
      <dsp:nvSpPr>
        <dsp:cNvPr id="0" name=""/>
        <dsp:cNvSpPr/>
      </dsp:nvSpPr>
      <dsp:spPr>
        <a:xfrm rot="5400000">
          <a:off x="2773337" y="3609456"/>
          <a:ext cx="783580" cy="4642544"/>
        </a:xfrm>
        <a:prstGeom prst="round2SameRect">
          <a:avLst/>
        </a:prstGeom>
        <a:solidFill>
          <a:schemeClr val="bg1">
            <a:lumMod val="85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t>Training is delivered to staff and review dates are agreed.</a:t>
          </a:r>
        </a:p>
      </dsp:txBody>
      <dsp:txXfrm rot="-5400000">
        <a:off x="843856" y="5577189"/>
        <a:ext cx="4604293" cy="707078"/>
      </dsp:txXfrm>
    </dsp:sp>
    <dsp:sp modelId="{EB254B6C-04FE-4419-9A4A-A21F1870152A}">
      <dsp:nvSpPr>
        <dsp:cNvPr id="0" name=""/>
        <dsp:cNvSpPr/>
      </dsp:nvSpPr>
      <dsp:spPr>
        <a:xfrm rot="5400000">
          <a:off x="-180826" y="6827186"/>
          <a:ext cx="1205507" cy="843855"/>
        </a:xfrm>
        <a:prstGeom prst="chevron">
          <a:avLst/>
        </a:prstGeom>
        <a:solidFill>
          <a:schemeClr val="bg1">
            <a:lumMod val="85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75" tIns="15875" rIns="15875" bIns="15875" numCol="1" spcCol="1270" anchor="ctr" anchorCtr="0">
          <a:noAutofit/>
        </a:bodyPr>
        <a:lstStyle/>
        <a:p>
          <a:pPr marL="0" lvl="0" indent="0" algn="ctr" defTabSz="1111250">
            <a:lnSpc>
              <a:spcPct val="90000"/>
            </a:lnSpc>
            <a:spcBef>
              <a:spcPct val="0"/>
            </a:spcBef>
            <a:spcAft>
              <a:spcPct val="35000"/>
            </a:spcAft>
            <a:buNone/>
          </a:pPr>
          <a:r>
            <a:rPr lang="en-GB" sz="2500" kern="1200"/>
            <a:t>7</a:t>
          </a:r>
        </a:p>
      </dsp:txBody>
      <dsp:txXfrm rot="-5400000">
        <a:off x="1" y="7068288"/>
        <a:ext cx="843855" cy="361652"/>
      </dsp:txXfrm>
    </dsp:sp>
    <dsp:sp modelId="{3F49CFD2-33A2-4E1E-B919-A8E0815A62D0}">
      <dsp:nvSpPr>
        <dsp:cNvPr id="0" name=""/>
        <dsp:cNvSpPr/>
      </dsp:nvSpPr>
      <dsp:spPr>
        <a:xfrm rot="5400000">
          <a:off x="2773337" y="4716878"/>
          <a:ext cx="783580" cy="4642544"/>
        </a:xfrm>
        <a:prstGeom prst="round2SameRect">
          <a:avLst/>
        </a:prstGeom>
        <a:solidFill>
          <a:schemeClr val="bg1">
            <a:lumMod val="85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t>The IHC plan is implemented and circulated to relevant staff.</a:t>
          </a:r>
        </a:p>
      </dsp:txBody>
      <dsp:txXfrm rot="-5400000">
        <a:off x="843856" y="6684611"/>
        <a:ext cx="4604293" cy="707078"/>
      </dsp:txXfrm>
    </dsp:sp>
    <dsp:sp modelId="{38BD5C18-4D03-4361-9611-D3C045816150}">
      <dsp:nvSpPr>
        <dsp:cNvPr id="0" name=""/>
        <dsp:cNvSpPr/>
      </dsp:nvSpPr>
      <dsp:spPr>
        <a:xfrm rot="5400000">
          <a:off x="-180826" y="7934608"/>
          <a:ext cx="1205507" cy="843855"/>
        </a:xfrm>
        <a:prstGeom prst="chevron">
          <a:avLst/>
        </a:prstGeom>
        <a:solidFill>
          <a:schemeClr val="bg1">
            <a:lumMod val="85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75" tIns="15875" rIns="15875" bIns="15875" numCol="1" spcCol="1270" anchor="ctr" anchorCtr="0">
          <a:noAutofit/>
        </a:bodyPr>
        <a:lstStyle/>
        <a:p>
          <a:pPr marL="0" lvl="0" indent="0" algn="ctr" defTabSz="1111250">
            <a:lnSpc>
              <a:spcPct val="90000"/>
            </a:lnSpc>
            <a:spcBef>
              <a:spcPct val="0"/>
            </a:spcBef>
            <a:spcAft>
              <a:spcPct val="35000"/>
            </a:spcAft>
            <a:buNone/>
          </a:pPr>
          <a:r>
            <a:rPr lang="en-GB" sz="2500" kern="1200"/>
            <a:t>8</a:t>
          </a:r>
        </a:p>
      </dsp:txBody>
      <dsp:txXfrm rot="-5400000">
        <a:off x="1" y="8175710"/>
        <a:ext cx="843855" cy="361652"/>
      </dsp:txXfrm>
    </dsp:sp>
    <dsp:sp modelId="{96110B07-19DF-43F3-8EF1-8F6DAF393710}">
      <dsp:nvSpPr>
        <dsp:cNvPr id="0" name=""/>
        <dsp:cNvSpPr/>
      </dsp:nvSpPr>
      <dsp:spPr>
        <a:xfrm rot="5400000">
          <a:off x="2773337" y="5824300"/>
          <a:ext cx="783580" cy="4642544"/>
        </a:xfrm>
        <a:prstGeom prst="round2SameRect">
          <a:avLst/>
        </a:prstGeom>
        <a:solidFill>
          <a:schemeClr val="bg1">
            <a:lumMod val="85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t>The IHC plan is reviewed annually or when the condition changes (revert back to step 3).</a:t>
          </a:r>
        </a:p>
      </dsp:txBody>
      <dsp:txXfrm rot="-5400000">
        <a:off x="843856" y="7792033"/>
        <a:ext cx="4604293" cy="707078"/>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TheSchoolBus Tonal">
      <a:dk1>
        <a:sysClr val="windowText" lastClr="000000"/>
      </a:dk1>
      <a:lt1>
        <a:sysClr val="window" lastClr="FFFFFF"/>
      </a:lt1>
      <a:dk2>
        <a:srgbClr val="000000"/>
      </a:dk2>
      <a:lt2>
        <a:srgbClr val="EEECE1"/>
      </a:lt2>
      <a:accent1>
        <a:srgbClr val="7F7F7F"/>
      </a:accent1>
      <a:accent2>
        <a:srgbClr val="D8D8D8"/>
      </a:accent2>
      <a:accent3>
        <a:srgbClr val="A5A5A5"/>
      </a:accent3>
      <a:accent4>
        <a:srgbClr val="7F7F7F"/>
      </a:accent4>
      <a:accent5>
        <a:srgbClr val="F8CA23"/>
      </a:accent5>
      <a:accent6>
        <a:srgbClr val="590433"/>
      </a:accent6>
      <a:hlink>
        <a:srgbClr val="0000FF"/>
      </a:hlink>
      <a:folHlink>
        <a:srgbClr val="0000FF"/>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81FF1F-A9AA-41AC-964A-D3059FC46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1186</TotalTime>
  <Pages>25</Pages>
  <Words>6783</Words>
  <Characters>38664</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Gary Litvinov</cp:lastModifiedBy>
  <cp:revision>7</cp:revision>
  <cp:lastPrinted>2026-05-21T15:09:00Z</cp:lastPrinted>
  <dcterms:created xsi:type="dcterms:W3CDTF">2026-05-11T14:46:00Z</dcterms:created>
  <dcterms:modified xsi:type="dcterms:W3CDTF">2026-05-22T14:33:00Z</dcterms:modified>
</cp:coreProperties>
</file>